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0014" w:rsidRDefault="003E0014" w:rsidP="00F93058">
      <w:pPr>
        <w:bidi/>
        <w:rPr>
          <w:rFonts w:ascii="Traditional Arabic" w:hAnsi="Traditional Arabic" w:cs="Traditional Arabic"/>
          <w:b/>
          <w:bCs/>
          <w:sz w:val="32"/>
          <w:szCs w:val="32"/>
          <w:rtl/>
          <w:lang w:bidi="ar-DZ"/>
        </w:rPr>
      </w:pPr>
    </w:p>
    <w:p w:rsidR="003E0014" w:rsidRDefault="003E0014" w:rsidP="003E0014">
      <w:pPr>
        <w:bidi/>
        <w:rPr>
          <w:rFonts w:ascii="Traditional Arabic" w:hAnsi="Traditional Arabic" w:cs="Traditional Arabic"/>
          <w:b/>
          <w:bCs/>
          <w:sz w:val="32"/>
          <w:szCs w:val="32"/>
          <w:rtl/>
          <w:lang w:bidi="ar-DZ"/>
        </w:rPr>
      </w:pPr>
    </w:p>
    <w:p w:rsidR="003E0014" w:rsidRDefault="003E0014" w:rsidP="003E0014">
      <w:pPr>
        <w:bidi/>
        <w:rPr>
          <w:rFonts w:ascii="Traditional Arabic" w:hAnsi="Traditional Arabic" w:cs="Traditional Arabic"/>
          <w:b/>
          <w:bCs/>
          <w:sz w:val="32"/>
          <w:szCs w:val="32"/>
          <w:rtl/>
          <w:lang w:bidi="ar-DZ"/>
        </w:rPr>
      </w:pPr>
    </w:p>
    <w:p w:rsidR="00613D26" w:rsidRDefault="00613D26" w:rsidP="00613D26">
      <w:pPr>
        <w:bidi/>
        <w:rPr>
          <w:rFonts w:ascii="Traditional Arabic" w:hAnsi="Traditional Arabic" w:cs="Traditional Arabic"/>
          <w:b/>
          <w:bCs/>
          <w:sz w:val="32"/>
          <w:szCs w:val="32"/>
          <w:rtl/>
          <w:lang w:bidi="ar-DZ"/>
        </w:rPr>
      </w:pPr>
    </w:p>
    <w:p w:rsidR="003E0014" w:rsidRDefault="003E0014" w:rsidP="003E0014">
      <w:pPr>
        <w:bidi/>
        <w:rPr>
          <w:rFonts w:ascii="Traditional Arabic" w:hAnsi="Traditional Arabic" w:cs="Traditional Arabic"/>
          <w:b/>
          <w:bCs/>
          <w:sz w:val="32"/>
          <w:szCs w:val="32"/>
          <w:rtl/>
          <w:lang w:bidi="ar-DZ"/>
        </w:rPr>
      </w:pPr>
    </w:p>
    <w:p w:rsidR="003E0014" w:rsidRDefault="004F110B" w:rsidP="003E0014">
      <w:pPr>
        <w:bidi/>
        <w:rPr>
          <w:rFonts w:ascii="Traditional Arabic" w:hAnsi="Traditional Arabic" w:cs="Traditional Arabic"/>
          <w:b/>
          <w:bCs/>
          <w:sz w:val="32"/>
          <w:szCs w:val="32"/>
          <w:rtl/>
          <w:lang w:bidi="ar-DZ"/>
        </w:rPr>
      </w:pPr>
      <w:r w:rsidRPr="004F110B">
        <w:rPr>
          <w:rFonts w:asciiTheme="majorBidi" w:hAnsiTheme="majorBidi" w:cstheme="majorBidi"/>
          <w:sz w:val="48"/>
          <w:szCs w:val="48"/>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53.75pt;height:120.9pt" fillcolor="black" strokeweight="1pt">
            <v:fill opacity=".5"/>
            <v:shadow on="t" color="#99f" offset="3pt"/>
            <v:textpath style="font-family:&quot;Arial Black&quot;;font-size:44pt;v-text-kern:t" trim="t" fitpath="t" string="الفصل الثالث &#10;العولمة المالية ودورها في خلق الأزمات المالية"/>
          </v:shape>
        </w:pict>
      </w:r>
    </w:p>
    <w:p w:rsidR="003E0014" w:rsidRDefault="003E0014" w:rsidP="003E0014">
      <w:pPr>
        <w:bidi/>
        <w:rPr>
          <w:rFonts w:ascii="Traditional Arabic" w:hAnsi="Traditional Arabic" w:cs="Traditional Arabic"/>
          <w:b/>
          <w:bCs/>
          <w:sz w:val="32"/>
          <w:szCs w:val="32"/>
          <w:rtl/>
          <w:lang w:bidi="ar-DZ"/>
        </w:rPr>
      </w:pPr>
    </w:p>
    <w:p w:rsidR="003E0014" w:rsidRDefault="003E0014" w:rsidP="003E0014">
      <w:pPr>
        <w:bidi/>
        <w:rPr>
          <w:rFonts w:ascii="Traditional Arabic" w:hAnsi="Traditional Arabic" w:cs="Traditional Arabic"/>
          <w:b/>
          <w:bCs/>
          <w:sz w:val="32"/>
          <w:szCs w:val="32"/>
          <w:rtl/>
          <w:lang w:bidi="ar-DZ"/>
        </w:rPr>
      </w:pPr>
    </w:p>
    <w:p w:rsidR="003E0014" w:rsidRDefault="003E0014" w:rsidP="003E0014">
      <w:pPr>
        <w:bidi/>
        <w:rPr>
          <w:rFonts w:ascii="Traditional Arabic" w:hAnsi="Traditional Arabic" w:cs="Traditional Arabic"/>
          <w:b/>
          <w:bCs/>
          <w:sz w:val="32"/>
          <w:szCs w:val="32"/>
          <w:rtl/>
          <w:lang w:bidi="ar-DZ"/>
        </w:rPr>
      </w:pPr>
    </w:p>
    <w:p w:rsidR="003E0014" w:rsidRDefault="003E0014" w:rsidP="003E0014">
      <w:pPr>
        <w:bidi/>
        <w:rPr>
          <w:rFonts w:ascii="Traditional Arabic" w:hAnsi="Traditional Arabic" w:cs="Traditional Arabic"/>
          <w:b/>
          <w:bCs/>
          <w:sz w:val="32"/>
          <w:szCs w:val="32"/>
          <w:rtl/>
          <w:lang w:bidi="ar-DZ"/>
        </w:rPr>
      </w:pPr>
    </w:p>
    <w:p w:rsidR="003E0014" w:rsidRDefault="003E0014" w:rsidP="003E0014">
      <w:pPr>
        <w:bidi/>
        <w:rPr>
          <w:rFonts w:ascii="Traditional Arabic" w:hAnsi="Traditional Arabic" w:cs="Traditional Arabic"/>
          <w:b/>
          <w:bCs/>
          <w:sz w:val="32"/>
          <w:szCs w:val="32"/>
          <w:rtl/>
          <w:lang w:bidi="ar-DZ"/>
        </w:rPr>
      </w:pPr>
    </w:p>
    <w:p w:rsidR="003E0014" w:rsidRDefault="003E0014" w:rsidP="003E0014">
      <w:pPr>
        <w:bidi/>
        <w:rPr>
          <w:rFonts w:ascii="Traditional Arabic" w:hAnsi="Traditional Arabic" w:cs="Traditional Arabic"/>
          <w:b/>
          <w:bCs/>
          <w:sz w:val="32"/>
          <w:szCs w:val="32"/>
          <w:rtl/>
          <w:lang w:bidi="ar-DZ"/>
        </w:rPr>
      </w:pPr>
    </w:p>
    <w:p w:rsidR="003E0014" w:rsidRDefault="003E0014" w:rsidP="003E0014">
      <w:pPr>
        <w:bidi/>
        <w:rPr>
          <w:rFonts w:ascii="Traditional Arabic" w:hAnsi="Traditional Arabic" w:cs="Traditional Arabic"/>
          <w:b/>
          <w:bCs/>
          <w:sz w:val="32"/>
          <w:szCs w:val="32"/>
          <w:rtl/>
          <w:lang w:bidi="ar-DZ"/>
        </w:rPr>
      </w:pPr>
    </w:p>
    <w:p w:rsidR="00880633" w:rsidRPr="00880633" w:rsidRDefault="00880633" w:rsidP="00880633">
      <w:pPr>
        <w:bidi/>
        <w:rPr>
          <w:rFonts w:ascii="Traditional Arabic" w:hAnsi="Traditional Arabic" w:cs="Traditional Arabic"/>
          <w:sz w:val="32"/>
          <w:szCs w:val="32"/>
          <w:rtl/>
          <w:lang w:bidi="ar-DZ"/>
        </w:rPr>
        <w:sectPr w:rsidR="00880633" w:rsidRPr="00880633" w:rsidSect="007D1554">
          <w:headerReference w:type="default" r:id="rId7"/>
          <w:footerReference w:type="default" r:id="rId8"/>
          <w:pgSz w:w="11906" w:h="16838"/>
          <w:pgMar w:top="1418" w:right="1418" w:bottom="1418" w:left="1418" w:header="709" w:footer="709" w:gutter="0"/>
          <w:pgNumType w:fmt="upperRoman"/>
          <w:cols w:space="708"/>
          <w:docGrid w:linePitch="360"/>
        </w:sectPr>
      </w:pPr>
    </w:p>
    <w:p w:rsidR="00623BD2" w:rsidRPr="00053910" w:rsidRDefault="00623BD2" w:rsidP="00053910">
      <w:pPr>
        <w:bidi/>
        <w:ind w:left="565"/>
        <w:jc w:val="both"/>
        <w:rPr>
          <w:rFonts w:ascii="Traditional Arabic" w:hAnsi="Traditional Arabic" w:cs="Traditional Arabic"/>
          <w:b/>
          <w:bCs/>
          <w:sz w:val="32"/>
          <w:szCs w:val="32"/>
          <w:lang w:bidi="ar-DZ"/>
        </w:rPr>
      </w:pPr>
      <w:r w:rsidRPr="00D451BA">
        <w:rPr>
          <w:rFonts w:ascii="Traditional Arabic" w:hAnsi="Traditional Arabic" w:cs="Traditional Arabic"/>
          <w:b/>
          <w:bCs/>
          <w:sz w:val="32"/>
          <w:szCs w:val="32"/>
          <w:rtl/>
          <w:lang w:bidi="ar-DZ"/>
        </w:rPr>
        <w:lastRenderedPageBreak/>
        <w:t>تمهيد:</w:t>
      </w:r>
    </w:p>
    <w:p w:rsidR="00623BD2" w:rsidRDefault="00623BD2" w:rsidP="00204EE4">
      <w:pPr>
        <w:tabs>
          <w:tab w:val="right" w:pos="565"/>
        </w:tabs>
        <w:bidi/>
        <w:ind w:left="565" w:right="567"/>
        <w:jc w:val="both"/>
        <w:rPr>
          <w:rFonts w:ascii="Traditional Arabic" w:hAnsi="Traditional Arabic" w:cs="Traditional Arabic"/>
          <w:sz w:val="32"/>
          <w:szCs w:val="32"/>
          <w:rtl/>
          <w:lang w:bidi="ar-DZ"/>
        </w:rPr>
      </w:pPr>
      <w:r w:rsidRPr="00734AA8">
        <w:rPr>
          <w:rFonts w:ascii="Traditional Arabic" w:hAnsi="Traditional Arabic" w:cs="Traditional Arabic"/>
          <w:b/>
          <w:bCs/>
          <w:sz w:val="32"/>
          <w:szCs w:val="32"/>
          <w:rtl/>
          <w:lang w:bidi="ar-DZ"/>
        </w:rPr>
        <w:t xml:space="preserve">   </w:t>
      </w:r>
      <w:r>
        <w:rPr>
          <w:rFonts w:ascii="Traditional Arabic" w:hAnsi="Traditional Arabic" w:cs="Traditional Arabic" w:hint="cs"/>
          <w:b/>
          <w:bCs/>
          <w:sz w:val="32"/>
          <w:szCs w:val="32"/>
          <w:rtl/>
          <w:lang w:bidi="ar-DZ"/>
        </w:rPr>
        <w:t xml:space="preserve">   </w:t>
      </w:r>
      <w:r w:rsidRPr="00734AA8">
        <w:rPr>
          <w:rFonts w:ascii="Traditional Arabic" w:hAnsi="Traditional Arabic" w:cs="Traditional Arabic"/>
          <w:b/>
          <w:bCs/>
          <w:sz w:val="32"/>
          <w:szCs w:val="32"/>
          <w:rtl/>
          <w:lang w:bidi="ar-DZ"/>
        </w:rPr>
        <w:t xml:space="preserve"> </w:t>
      </w:r>
      <w:r w:rsidRPr="00734AA8">
        <w:rPr>
          <w:rFonts w:ascii="Traditional Arabic" w:hAnsi="Traditional Arabic" w:cs="Traditional Arabic"/>
          <w:sz w:val="32"/>
          <w:szCs w:val="32"/>
          <w:rtl/>
          <w:lang w:bidi="ar-DZ"/>
        </w:rPr>
        <w:t xml:space="preserve">شهد العقد الأخير من القرن العشرين وبشكل أكثر تحديدا عقد التسعينات العديد من التغيرات العالمية السريعة والمتلاحقة والعميقة في آثارها وتوجهاتها المستقبلية، فالاقتصاد العالمي تحول إلى قرية صغيرة متنافسة الأطراف بفعل الثورة التكنولوجية والمعلوماتية، وأصبح العالم سوقا واحدا لكل المتعاملين الدوليين، والفاعلون في السوق العالمي ليس فقط الدول والحكومات بل منظمات عالمية وشركات متعددة الجنسيات </w:t>
      </w:r>
      <w:r w:rsidR="00165F95">
        <w:rPr>
          <w:rFonts w:ascii="Traditional Arabic" w:hAnsi="Traditional Arabic" w:cs="Traditional Arabic"/>
          <w:sz w:val="32"/>
          <w:szCs w:val="32"/>
          <w:rtl/>
          <w:lang w:bidi="ar-DZ"/>
        </w:rPr>
        <w:t xml:space="preserve">وتكتلات اقتصادية وأسواق مالية، </w:t>
      </w:r>
      <w:r w:rsidR="00165F95">
        <w:rPr>
          <w:rFonts w:ascii="Traditional Arabic" w:hAnsi="Traditional Arabic" w:cs="Traditional Arabic" w:hint="cs"/>
          <w:sz w:val="32"/>
          <w:szCs w:val="32"/>
          <w:rtl/>
          <w:lang w:bidi="ar-DZ"/>
        </w:rPr>
        <w:t>و</w:t>
      </w:r>
      <w:r w:rsidRPr="00734AA8">
        <w:rPr>
          <w:rFonts w:ascii="Traditional Arabic" w:hAnsi="Traditional Arabic" w:cs="Traditional Arabic"/>
          <w:sz w:val="32"/>
          <w:szCs w:val="32"/>
          <w:rtl/>
          <w:lang w:bidi="ar-DZ"/>
        </w:rPr>
        <w:t xml:space="preserve">مع تبني أكثرية دول العالم </w:t>
      </w:r>
      <w:r w:rsidR="00213F91">
        <w:rPr>
          <w:rFonts w:ascii="Traditional Arabic" w:hAnsi="Traditional Arabic" w:cs="Traditional Arabic" w:hint="cs"/>
          <w:sz w:val="32"/>
          <w:szCs w:val="32"/>
          <w:rtl/>
          <w:lang w:bidi="ar-DZ"/>
        </w:rPr>
        <w:t>للنظام</w:t>
      </w:r>
      <w:r w:rsidRPr="00734AA8">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 xml:space="preserve">الرأسمالي </w:t>
      </w:r>
      <w:r w:rsidRPr="00734AA8">
        <w:rPr>
          <w:rFonts w:ascii="Traditional Arabic" w:hAnsi="Traditional Arabic" w:cs="Traditional Arabic"/>
          <w:sz w:val="32"/>
          <w:szCs w:val="32"/>
          <w:rtl/>
          <w:lang w:bidi="ar-DZ"/>
        </w:rPr>
        <w:t>والسوق الحر</w:t>
      </w:r>
      <w:r>
        <w:rPr>
          <w:rFonts w:ascii="Traditional Arabic" w:hAnsi="Traditional Arabic" w:cs="Traditional Arabic" w:hint="cs"/>
          <w:sz w:val="32"/>
          <w:szCs w:val="32"/>
          <w:rtl/>
          <w:lang w:bidi="ar-DZ"/>
        </w:rPr>
        <w:t>ة</w:t>
      </w:r>
      <w:r w:rsidRPr="00734AA8">
        <w:rPr>
          <w:rFonts w:ascii="Traditional Arabic" w:hAnsi="Traditional Arabic" w:cs="Traditional Arabic"/>
          <w:sz w:val="32"/>
          <w:szCs w:val="32"/>
          <w:rtl/>
          <w:lang w:bidi="ar-DZ"/>
        </w:rPr>
        <w:t>، رفعت كل الحواجز والقيود مما ساعد على عولمة النشاط الاقتصادي الذي أدى إلى تطور حجم التدفقات المالية والنقدية من بلد إلى آخر، وهذا ما يعرف بالعولمة المالية</w:t>
      </w:r>
      <w:r>
        <w:rPr>
          <w:rFonts w:ascii="Traditional Arabic" w:hAnsi="Traditional Arabic" w:cs="Traditional Arabic" w:hint="cs"/>
          <w:sz w:val="32"/>
          <w:szCs w:val="32"/>
          <w:rtl/>
          <w:lang w:bidi="ar-DZ"/>
        </w:rPr>
        <w:t xml:space="preserve">، الناتجة عما </w:t>
      </w:r>
      <w:r w:rsidRPr="00734AA8">
        <w:rPr>
          <w:rFonts w:ascii="Traditional Arabic" w:hAnsi="Traditional Arabic" w:cs="Traditional Arabic"/>
          <w:sz w:val="32"/>
          <w:szCs w:val="32"/>
          <w:rtl/>
          <w:lang w:bidi="ar-DZ"/>
        </w:rPr>
        <w:t xml:space="preserve">ما يشهده العالم من تطور تكنولوجي ورقمي الذي أثر على سرعة المعاملات الدولية وانتقال الاستثمارات الأجنبية المباشرة </w:t>
      </w:r>
      <w:r>
        <w:rPr>
          <w:rFonts w:ascii="Traditional Arabic" w:hAnsi="Traditional Arabic" w:cs="Traditional Arabic" w:hint="cs"/>
          <w:sz w:val="32"/>
          <w:szCs w:val="32"/>
          <w:rtl/>
          <w:lang w:bidi="ar-DZ"/>
        </w:rPr>
        <w:t>و</w:t>
      </w:r>
      <w:r w:rsidRPr="00734AA8">
        <w:rPr>
          <w:rFonts w:ascii="Traditional Arabic" w:hAnsi="Traditional Arabic" w:cs="Traditional Arabic"/>
          <w:sz w:val="32"/>
          <w:szCs w:val="32"/>
          <w:rtl/>
          <w:lang w:bidi="ar-DZ"/>
        </w:rPr>
        <w:t>زيادة حجم التداول</w:t>
      </w:r>
      <w:r w:rsidR="00D41131">
        <w:rPr>
          <w:rFonts w:ascii="Traditional Arabic" w:hAnsi="Traditional Arabic" w:cs="Traditional Arabic"/>
          <w:sz w:val="32"/>
          <w:szCs w:val="32"/>
          <w:rtl/>
          <w:lang w:bidi="ar-DZ"/>
        </w:rPr>
        <w:t xml:space="preserve"> الدولي للنقد والأموال الأجنبية</w:t>
      </w:r>
      <w:r w:rsidR="00D41131">
        <w:rPr>
          <w:rFonts w:ascii="Traditional Arabic" w:hAnsi="Traditional Arabic" w:cs="Traditional Arabic" w:hint="cs"/>
          <w:sz w:val="32"/>
          <w:szCs w:val="32"/>
          <w:rtl/>
          <w:lang w:bidi="ar-DZ"/>
        </w:rPr>
        <w:t xml:space="preserve">، مما </w:t>
      </w:r>
      <w:r w:rsidR="00204EE4">
        <w:rPr>
          <w:rFonts w:ascii="Traditional Arabic" w:hAnsi="Traditional Arabic" w:cs="Traditional Arabic" w:hint="cs"/>
          <w:sz w:val="32"/>
          <w:szCs w:val="32"/>
          <w:rtl/>
          <w:lang w:bidi="ar-DZ"/>
        </w:rPr>
        <w:t>ترتب</w:t>
      </w:r>
      <w:r w:rsidR="00D41131">
        <w:rPr>
          <w:rFonts w:ascii="Traditional Arabic" w:hAnsi="Traditional Arabic" w:cs="Traditional Arabic" w:hint="cs"/>
          <w:sz w:val="32"/>
          <w:szCs w:val="32"/>
          <w:rtl/>
          <w:lang w:bidi="ar-DZ"/>
        </w:rPr>
        <w:t xml:space="preserve"> عنها العديد من المخاطر</w:t>
      </w:r>
      <w:r w:rsidR="007F6006">
        <w:rPr>
          <w:rFonts w:ascii="Traditional Arabic" w:hAnsi="Traditional Arabic" w:cs="Traditional Arabic" w:hint="cs"/>
          <w:sz w:val="32"/>
          <w:szCs w:val="32"/>
          <w:rtl/>
          <w:lang w:bidi="ar-DZ"/>
        </w:rPr>
        <w:t xml:space="preserve"> </w:t>
      </w:r>
      <w:r w:rsidR="00D41131">
        <w:rPr>
          <w:rFonts w:ascii="Traditional Arabic" w:hAnsi="Traditional Arabic" w:cs="Traditional Arabic" w:hint="cs"/>
          <w:sz w:val="32"/>
          <w:szCs w:val="32"/>
          <w:rtl/>
          <w:lang w:bidi="ar-DZ"/>
        </w:rPr>
        <w:t>التي أثرت على الدول النامية.</w:t>
      </w:r>
      <w:r w:rsidR="00204EE4">
        <w:rPr>
          <w:rFonts w:ascii="Traditional Arabic" w:hAnsi="Traditional Arabic" w:cs="Traditional Arabic" w:hint="cs"/>
          <w:sz w:val="32"/>
          <w:szCs w:val="32"/>
          <w:rtl/>
          <w:lang w:bidi="ar-DZ"/>
        </w:rPr>
        <w:t xml:space="preserve">   </w:t>
      </w:r>
      <w:r w:rsidRPr="00734AA8">
        <w:rPr>
          <w:rFonts w:ascii="Traditional Arabic" w:hAnsi="Traditional Arabic" w:cs="Traditional Arabic"/>
          <w:sz w:val="32"/>
          <w:szCs w:val="32"/>
          <w:rtl/>
          <w:lang w:bidi="ar-DZ"/>
        </w:rPr>
        <w:t xml:space="preserve">  </w:t>
      </w:r>
    </w:p>
    <w:p w:rsidR="00EA2B6D" w:rsidRPr="00226D3A" w:rsidRDefault="00EA2B6D" w:rsidP="00FA66A9">
      <w:pPr>
        <w:tabs>
          <w:tab w:val="right" w:pos="567"/>
          <w:tab w:val="right" w:pos="1134"/>
        </w:tabs>
        <w:bidi/>
        <w:spacing w:after="0"/>
        <w:ind w:left="567"/>
        <w:jc w:val="both"/>
        <w:rPr>
          <w:rFonts w:ascii="Traditional Arabic" w:hAnsi="Traditional Arabic" w:cs="Traditional Arabic"/>
          <w:sz w:val="32"/>
          <w:szCs w:val="32"/>
          <w:rtl/>
          <w:lang w:bidi="ar-DZ"/>
        </w:rPr>
      </w:pPr>
      <w:r w:rsidRPr="00226D3A">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 </w:t>
      </w:r>
      <w:r w:rsidRPr="00226D3A">
        <w:rPr>
          <w:rFonts w:ascii="Traditional Arabic" w:hAnsi="Traditional Arabic" w:cs="Traditional Arabic" w:hint="cs"/>
          <w:sz w:val="32"/>
          <w:szCs w:val="32"/>
          <w:rtl/>
          <w:lang w:bidi="ar-DZ"/>
        </w:rPr>
        <w:t xml:space="preserve"> </w:t>
      </w:r>
      <w:r w:rsidR="00D868C0">
        <w:rPr>
          <w:rFonts w:ascii="Traditional Arabic" w:hAnsi="Traditional Arabic" w:cs="Traditional Arabic" w:hint="cs"/>
          <w:sz w:val="32"/>
          <w:szCs w:val="32"/>
          <w:rtl/>
          <w:lang w:bidi="ar-DZ"/>
        </w:rPr>
        <w:t>و</w:t>
      </w:r>
      <w:r w:rsidR="00B51BD7">
        <w:rPr>
          <w:rFonts w:ascii="Traditional Arabic" w:hAnsi="Traditional Arabic" w:cs="Traditional Arabic" w:hint="cs"/>
          <w:sz w:val="32"/>
          <w:szCs w:val="32"/>
          <w:rtl/>
          <w:lang w:bidi="ar-DZ"/>
        </w:rPr>
        <w:t xml:space="preserve">قصد التعمق أكثر </w:t>
      </w:r>
      <w:r w:rsidRPr="00226D3A">
        <w:rPr>
          <w:rFonts w:ascii="Traditional Arabic" w:hAnsi="Traditional Arabic" w:cs="Traditional Arabic" w:hint="cs"/>
          <w:sz w:val="32"/>
          <w:szCs w:val="32"/>
          <w:rtl/>
          <w:lang w:bidi="ar-DZ"/>
        </w:rPr>
        <w:t>سنقوم بتقسيم</w:t>
      </w:r>
      <w:r>
        <w:rPr>
          <w:rFonts w:ascii="Traditional Arabic" w:hAnsi="Traditional Arabic" w:cs="Traditional Arabic" w:hint="cs"/>
          <w:sz w:val="32"/>
          <w:szCs w:val="32"/>
          <w:rtl/>
          <w:lang w:bidi="ar-DZ"/>
        </w:rPr>
        <w:t xml:space="preserve"> هذا</w:t>
      </w:r>
      <w:r w:rsidRPr="00226D3A">
        <w:rPr>
          <w:rFonts w:ascii="Traditional Arabic" w:hAnsi="Traditional Arabic" w:cs="Traditional Arabic" w:hint="cs"/>
          <w:sz w:val="32"/>
          <w:szCs w:val="32"/>
          <w:rtl/>
          <w:lang w:bidi="ar-DZ"/>
        </w:rPr>
        <w:t xml:space="preserve"> الفصل</w:t>
      </w:r>
      <w:r w:rsidR="00D868C0">
        <w:rPr>
          <w:rFonts w:ascii="Traditional Arabic" w:hAnsi="Traditional Arabic" w:cs="Traditional Arabic" w:hint="cs"/>
          <w:sz w:val="32"/>
          <w:szCs w:val="32"/>
          <w:rtl/>
          <w:lang w:bidi="ar-DZ"/>
        </w:rPr>
        <w:t xml:space="preserve"> إلى</w:t>
      </w:r>
      <w:r w:rsidRPr="00226D3A">
        <w:rPr>
          <w:rFonts w:ascii="Traditional Arabic" w:hAnsi="Traditional Arabic" w:cs="Traditional Arabic" w:hint="cs"/>
          <w:sz w:val="32"/>
          <w:szCs w:val="32"/>
          <w:rtl/>
          <w:lang w:bidi="ar-DZ"/>
        </w:rPr>
        <w:t xml:space="preserve"> </w:t>
      </w:r>
      <w:r w:rsidR="00FA66A9">
        <w:rPr>
          <w:rFonts w:ascii="Traditional Arabic" w:hAnsi="Traditional Arabic" w:cs="Traditional Arabic" w:hint="cs"/>
          <w:sz w:val="32"/>
          <w:szCs w:val="32"/>
          <w:rtl/>
          <w:lang w:bidi="ar-DZ"/>
        </w:rPr>
        <w:t>ثلاث مباحث</w:t>
      </w:r>
      <w:r w:rsidRPr="00226D3A">
        <w:rPr>
          <w:rFonts w:ascii="Traditional Arabic" w:hAnsi="Traditional Arabic" w:cs="Traditional Arabic" w:hint="cs"/>
          <w:sz w:val="32"/>
          <w:szCs w:val="32"/>
          <w:rtl/>
          <w:lang w:bidi="ar-DZ"/>
        </w:rPr>
        <w:t xml:space="preserve"> على النحو التالي:     </w:t>
      </w:r>
    </w:p>
    <w:p w:rsidR="008C18DC" w:rsidRPr="00BC61A1" w:rsidRDefault="008C18DC" w:rsidP="007A0E2B">
      <w:pPr>
        <w:bidi/>
        <w:spacing w:after="0"/>
        <w:ind w:left="565"/>
        <w:jc w:val="both"/>
        <w:rPr>
          <w:rFonts w:ascii="Traditional Arabic" w:eastAsia="Times New Roman" w:hAnsi="Traditional Arabic" w:cs="Traditional Arabic"/>
          <w:color w:val="000000"/>
          <w:sz w:val="32"/>
          <w:szCs w:val="32"/>
        </w:rPr>
      </w:pPr>
      <w:r w:rsidRPr="00BC61A1">
        <w:rPr>
          <w:rFonts w:ascii="Traditional Arabic" w:eastAsia="Times New Roman" w:hAnsi="Traditional Arabic" w:cs="Traditional Arabic"/>
          <w:color w:val="000000"/>
          <w:sz w:val="32"/>
          <w:szCs w:val="32"/>
          <w:rtl/>
        </w:rPr>
        <w:t>المبحث الأول: العولمة الاقتصادية</w:t>
      </w:r>
      <w:r w:rsidR="003345DA">
        <w:rPr>
          <w:rFonts w:ascii="Traditional Arabic" w:eastAsia="Times New Roman" w:hAnsi="Traditional Arabic" w:cs="Traditional Arabic" w:hint="cs"/>
          <w:color w:val="000000"/>
          <w:sz w:val="32"/>
          <w:szCs w:val="32"/>
          <w:rtl/>
        </w:rPr>
        <w:t>؛</w:t>
      </w:r>
      <w:r w:rsidRPr="00BC61A1">
        <w:rPr>
          <w:rFonts w:ascii="Traditional Arabic" w:eastAsia="Times New Roman" w:hAnsi="Traditional Arabic" w:cs="Traditional Arabic"/>
          <w:color w:val="000000"/>
          <w:sz w:val="32"/>
          <w:szCs w:val="32"/>
          <w:rtl/>
        </w:rPr>
        <w:t xml:space="preserve"> </w:t>
      </w:r>
      <w:r w:rsidR="00B51BD7">
        <w:rPr>
          <w:rFonts w:ascii="Traditional Arabic" w:eastAsia="Times New Roman" w:hAnsi="Traditional Arabic" w:cs="Traditional Arabic" w:hint="cs"/>
          <w:color w:val="000000"/>
          <w:sz w:val="32"/>
          <w:szCs w:val="32"/>
          <w:rtl/>
        </w:rPr>
        <w:t xml:space="preserve"> </w:t>
      </w:r>
    </w:p>
    <w:p w:rsidR="00663534" w:rsidRDefault="008C18DC" w:rsidP="007A0E2B">
      <w:pPr>
        <w:bidi/>
        <w:spacing w:after="0"/>
        <w:ind w:left="565"/>
        <w:jc w:val="both"/>
        <w:rPr>
          <w:rFonts w:ascii="Traditional Arabic" w:eastAsia="Times New Roman" w:hAnsi="Traditional Arabic" w:cs="Traditional Arabic"/>
          <w:color w:val="000000"/>
          <w:sz w:val="32"/>
          <w:szCs w:val="32"/>
          <w:rtl/>
        </w:rPr>
      </w:pPr>
      <w:r w:rsidRPr="00BC61A1">
        <w:rPr>
          <w:rFonts w:ascii="Traditional Arabic" w:eastAsia="Times New Roman" w:hAnsi="Traditional Arabic" w:cs="Traditional Arabic"/>
          <w:color w:val="000000"/>
          <w:sz w:val="32"/>
          <w:szCs w:val="32"/>
          <w:rtl/>
        </w:rPr>
        <w:t>المبحث الثاني: العولمة المالية</w:t>
      </w:r>
      <w:r w:rsidR="00663534">
        <w:rPr>
          <w:rFonts w:ascii="Traditional Arabic" w:eastAsia="Times New Roman" w:hAnsi="Traditional Arabic" w:cs="Traditional Arabic" w:hint="cs"/>
          <w:color w:val="000000"/>
          <w:sz w:val="32"/>
          <w:szCs w:val="32"/>
          <w:rtl/>
        </w:rPr>
        <w:t>؛</w:t>
      </w:r>
    </w:p>
    <w:p w:rsidR="008C18DC" w:rsidRPr="00BC61A1" w:rsidRDefault="00663534" w:rsidP="007A0E2B">
      <w:pPr>
        <w:bidi/>
        <w:spacing w:after="0"/>
        <w:ind w:left="565"/>
        <w:jc w:val="both"/>
        <w:rPr>
          <w:rFonts w:ascii="Traditional Arabic" w:eastAsia="Times New Roman" w:hAnsi="Traditional Arabic" w:cs="Traditional Arabic"/>
          <w:color w:val="000000"/>
          <w:sz w:val="32"/>
          <w:szCs w:val="32"/>
        </w:rPr>
      </w:pPr>
      <w:r>
        <w:rPr>
          <w:rFonts w:ascii="Traditional Arabic" w:eastAsia="Times New Roman" w:hAnsi="Traditional Arabic" w:cs="Traditional Arabic" w:hint="cs"/>
          <w:color w:val="000000"/>
          <w:sz w:val="32"/>
          <w:szCs w:val="32"/>
          <w:rtl/>
        </w:rPr>
        <w:t>المبحث الثالث: المخاطر والتحديات أمام الدول النامية نتيجة العولمة المالية.</w:t>
      </w:r>
      <w:r w:rsidR="003345DA">
        <w:rPr>
          <w:rFonts w:ascii="Traditional Arabic" w:eastAsia="Times New Roman" w:hAnsi="Traditional Arabic" w:cs="Traditional Arabic" w:hint="cs"/>
          <w:color w:val="000000"/>
          <w:sz w:val="32"/>
          <w:szCs w:val="32"/>
          <w:rtl/>
        </w:rPr>
        <w:t xml:space="preserve">  </w:t>
      </w:r>
      <w:r w:rsidR="008C18DC" w:rsidRPr="00BC61A1">
        <w:rPr>
          <w:rFonts w:ascii="Traditional Arabic" w:eastAsia="Times New Roman" w:hAnsi="Traditional Arabic" w:cs="Traditional Arabic"/>
          <w:color w:val="000000"/>
          <w:sz w:val="32"/>
          <w:szCs w:val="32"/>
          <w:rtl/>
        </w:rPr>
        <w:t xml:space="preserve"> </w:t>
      </w:r>
    </w:p>
    <w:p w:rsidR="00EA2B6D" w:rsidRPr="008C18DC" w:rsidRDefault="00EA2B6D" w:rsidP="00EA2B6D">
      <w:pPr>
        <w:tabs>
          <w:tab w:val="right" w:pos="565"/>
        </w:tabs>
        <w:bidi/>
        <w:spacing w:after="0"/>
        <w:ind w:left="565" w:right="567"/>
        <w:jc w:val="both"/>
        <w:rPr>
          <w:rFonts w:ascii="Traditional Arabic" w:hAnsi="Traditional Arabic" w:cs="Traditional Arabic"/>
          <w:sz w:val="32"/>
          <w:szCs w:val="32"/>
          <w:lang w:bidi="ar-DZ"/>
        </w:rPr>
      </w:pPr>
    </w:p>
    <w:p w:rsidR="00623BD2" w:rsidRPr="00623BD2" w:rsidRDefault="00623BD2" w:rsidP="008A5B7B">
      <w:pPr>
        <w:bidi/>
        <w:rPr>
          <w:rFonts w:ascii="Traditional Arabic" w:hAnsi="Traditional Arabic" w:cs="Traditional Arabic"/>
          <w:b/>
          <w:bCs/>
          <w:sz w:val="32"/>
          <w:szCs w:val="32"/>
          <w:rtl/>
          <w:lang w:bidi="ar-DZ"/>
        </w:rPr>
      </w:pPr>
    </w:p>
    <w:p w:rsidR="00623BD2" w:rsidRDefault="00623BD2" w:rsidP="00623BD2">
      <w:pPr>
        <w:bidi/>
        <w:rPr>
          <w:rFonts w:ascii="Traditional Arabic" w:hAnsi="Traditional Arabic" w:cs="Traditional Arabic"/>
          <w:b/>
          <w:bCs/>
          <w:sz w:val="32"/>
          <w:szCs w:val="32"/>
          <w:rtl/>
          <w:lang w:bidi="ar-DZ"/>
        </w:rPr>
      </w:pPr>
    </w:p>
    <w:p w:rsidR="00623BD2" w:rsidRDefault="00623BD2" w:rsidP="00623BD2">
      <w:pPr>
        <w:bidi/>
        <w:rPr>
          <w:rFonts w:ascii="Traditional Arabic" w:hAnsi="Traditional Arabic" w:cs="Traditional Arabic"/>
          <w:b/>
          <w:bCs/>
          <w:sz w:val="32"/>
          <w:szCs w:val="32"/>
          <w:rtl/>
          <w:lang w:bidi="ar-DZ"/>
        </w:rPr>
      </w:pPr>
    </w:p>
    <w:p w:rsidR="00623BD2" w:rsidRDefault="00623BD2" w:rsidP="00623BD2">
      <w:pPr>
        <w:bidi/>
        <w:rPr>
          <w:rFonts w:ascii="Traditional Arabic" w:hAnsi="Traditional Arabic" w:cs="Traditional Arabic"/>
          <w:b/>
          <w:bCs/>
          <w:sz w:val="32"/>
          <w:szCs w:val="32"/>
          <w:rtl/>
          <w:lang w:bidi="ar-DZ"/>
        </w:rPr>
      </w:pPr>
    </w:p>
    <w:p w:rsidR="00623BD2" w:rsidRDefault="00623BD2" w:rsidP="00623BD2">
      <w:pPr>
        <w:bidi/>
        <w:rPr>
          <w:rFonts w:ascii="Traditional Arabic" w:hAnsi="Traditional Arabic" w:cs="Traditional Arabic"/>
          <w:b/>
          <w:bCs/>
          <w:sz w:val="32"/>
          <w:szCs w:val="32"/>
          <w:rtl/>
          <w:lang w:bidi="ar-DZ"/>
        </w:rPr>
      </w:pPr>
    </w:p>
    <w:p w:rsidR="008906EC" w:rsidRDefault="008906EC" w:rsidP="008906EC">
      <w:pPr>
        <w:bidi/>
        <w:rPr>
          <w:rFonts w:ascii="Traditional Arabic" w:hAnsi="Traditional Arabic" w:cs="Traditional Arabic"/>
          <w:b/>
          <w:bCs/>
          <w:sz w:val="32"/>
          <w:szCs w:val="32"/>
          <w:rtl/>
          <w:lang w:bidi="ar-DZ"/>
        </w:rPr>
      </w:pPr>
    </w:p>
    <w:p w:rsidR="009D33CD" w:rsidRDefault="008729ED" w:rsidP="00AA0CAF">
      <w:pPr>
        <w:bidi/>
        <w:spacing w:after="0"/>
        <w:rPr>
          <w:rFonts w:ascii="Traditional Arabic" w:hAnsi="Traditional Arabic" w:cs="Traditional Arabic"/>
          <w:b/>
          <w:bCs/>
          <w:sz w:val="32"/>
          <w:szCs w:val="32"/>
          <w:lang w:bidi="ar-DZ"/>
        </w:rPr>
      </w:pPr>
      <w:r w:rsidRPr="006F4996">
        <w:rPr>
          <w:rFonts w:ascii="Traditional Arabic" w:hAnsi="Traditional Arabic" w:cs="Traditional Arabic"/>
          <w:b/>
          <w:bCs/>
          <w:sz w:val="32"/>
          <w:szCs w:val="32"/>
          <w:rtl/>
          <w:lang w:bidi="ar-DZ"/>
        </w:rPr>
        <w:lastRenderedPageBreak/>
        <w:t xml:space="preserve">المبحث الأول: العولمة </w:t>
      </w:r>
      <w:r w:rsidR="008A5B7B" w:rsidRPr="006F4996">
        <w:rPr>
          <w:rFonts w:ascii="Traditional Arabic" w:hAnsi="Traditional Arabic" w:cs="Traditional Arabic" w:hint="cs"/>
          <w:b/>
          <w:bCs/>
          <w:sz w:val="32"/>
          <w:szCs w:val="32"/>
          <w:rtl/>
          <w:lang w:bidi="ar-DZ"/>
        </w:rPr>
        <w:t>الاقتصادية</w:t>
      </w:r>
      <w:r w:rsidRPr="006F4996">
        <w:rPr>
          <w:rFonts w:ascii="Traditional Arabic" w:hAnsi="Traditional Arabic" w:cs="Traditional Arabic"/>
          <w:b/>
          <w:bCs/>
          <w:sz w:val="32"/>
          <w:szCs w:val="32"/>
          <w:rtl/>
          <w:lang w:bidi="ar-DZ"/>
        </w:rPr>
        <w:t>:</w:t>
      </w:r>
    </w:p>
    <w:p w:rsidR="00C445A5" w:rsidRDefault="00457E05" w:rsidP="00460935">
      <w:pPr>
        <w:tabs>
          <w:tab w:val="right" w:pos="565"/>
        </w:tabs>
        <w:bidi/>
        <w:jc w:val="both"/>
        <w:rPr>
          <w:rFonts w:ascii="Traditional Arabic" w:hAnsi="Traditional Arabic" w:cs="Traditional Arabic"/>
          <w:sz w:val="32"/>
          <w:szCs w:val="32"/>
          <w:rtl/>
          <w:lang w:bidi="ar-DZ"/>
        </w:rPr>
      </w:pPr>
      <w:r w:rsidRPr="00B77165">
        <w:rPr>
          <w:rFonts w:ascii="Traditional Arabic" w:hAnsi="Traditional Arabic" w:cs="Traditional Arabic"/>
          <w:sz w:val="32"/>
          <w:szCs w:val="32"/>
          <w:lang w:bidi="ar-DZ"/>
        </w:rPr>
        <w:t xml:space="preserve">      </w:t>
      </w:r>
      <w:r w:rsidR="00B77165">
        <w:rPr>
          <w:rFonts w:ascii="Traditional Arabic" w:hAnsi="Traditional Arabic" w:cs="Traditional Arabic" w:hint="cs"/>
          <w:sz w:val="32"/>
          <w:szCs w:val="32"/>
          <w:rtl/>
          <w:lang w:bidi="ar-DZ"/>
        </w:rPr>
        <w:t xml:space="preserve"> شهد العالم</w:t>
      </w:r>
      <w:r w:rsidR="00492FE1" w:rsidRPr="00492FE1">
        <w:rPr>
          <w:rFonts w:ascii="Traditional Arabic" w:hAnsi="Traditional Arabic" w:cs="Traditional Arabic" w:hint="cs"/>
          <w:sz w:val="32"/>
          <w:szCs w:val="32"/>
          <w:rtl/>
          <w:lang w:bidi="ar-DZ"/>
        </w:rPr>
        <w:t xml:space="preserve"> </w:t>
      </w:r>
      <w:r w:rsidR="00492FE1">
        <w:rPr>
          <w:rFonts w:ascii="Traditional Arabic" w:hAnsi="Traditional Arabic" w:cs="Traditional Arabic" w:hint="cs"/>
          <w:sz w:val="32"/>
          <w:szCs w:val="32"/>
          <w:rtl/>
          <w:lang w:bidi="ar-DZ"/>
        </w:rPr>
        <w:t>في السنوات العشر الأخيرة من القرن العشرين</w:t>
      </w:r>
      <w:r w:rsidR="00492FE1">
        <w:rPr>
          <w:rFonts w:ascii="Traditional Arabic" w:hAnsi="Traditional Arabic" w:cs="Traditional Arabic"/>
          <w:sz w:val="32"/>
          <w:szCs w:val="32"/>
          <w:lang w:bidi="ar-DZ"/>
        </w:rPr>
        <w:t xml:space="preserve"> </w:t>
      </w:r>
      <w:r w:rsidR="00B77165">
        <w:rPr>
          <w:rFonts w:ascii="Traditional Arabic" w:hAnsi="Traditional Arabic" w:cs="Traditional Arabic" w:hint="cs"/>
          <w:sz w:val="32"/>
          <w:szCs w:val="32"/>
          <w:rtl/>
          <w:lang w:bidi="ar-DZ"/>
        </w:rPr>
        <w:t>تحولات وتغيرات سريعة</w:t>
      </w:r>
      <w:r w:rsidR="009A3A73">
        <w:rPr>
          <w:rFonts w:ascii="Traditional Arabic" w:hAnsi="Traditional Arabic" w:cs="Traditional Arabic" w:hint="cs"/>
          <w:sz w:val="32"/>
          <w:szCs w:val="32"/>
          <w:rtl/>
          <w:lang w:bidi="ar-DZ"/>
        </w:rPr>
        <w:t>،</w:t>
      </w:r>
      <w:r w:rsidR="00B77165">
        <w:rPr>
          <w:rFonts w:ascii="Traditional Arabic" w:hAnsi="Traditional Arabic" w:cs="Traditional Arabic" w:hint="cs"/>
          <w:sz w:val="32"/>
          <w:szCs w:val="32"/>
          <w:rtl/>
          <w:lang w:bidi="ar-DZ"/>
        </w:rPr>
        <w:t xml:space="preserve"> فتطورت التجارة الدولية</w:t>
      </w:r>
      <w:r w:rsidR="002F5DB7">
        <w:rPr>
          <w:rFonts w:ascii="Traditional Arabic" w:hAnsi="Traditional Arabic" w:cs="Traditional Arabic" w:hint="cs"/>
          <w:sz w:val="32"/>
          <w:szCs w:val="32"/>
          <w:rtl/>
          <w:lang w:bidi="ar-DZ"/>
        </w:rPr>
        <w:t xml:space="preserve">، </w:t>
      </w:r>
      <w:r w:rsidR="009C0202">
        <w:rPr>
          <w:rFonts w:ascii="Traditional Arabic" w:hAnsi="Traditional Arabic" w:cs="Traditional Arabic" w:hint="cs"/>
          <w:sz w:val="32"/>
          <w:szCs w:val="32"/>
          <w:rtl/>
          <w:lang w:bidi="ar-DZ"/>
        </w:rPr>
        <w:t>زاد الاستثمار الأجنبي المباشر</w:t>
      </w:r>
      <w:r w:rsidR="002F5DB7">
        <w:rPr>
          <w:rFonts w:ascii="Traditional Arabic" w:hAnsi="Traditional Arabic" w:cs="Traditional Arabic" w:hint="cs"/>
          <w:sz w:val="32"/>
          <w:szCs w:val="32"/>
          <w:rtl/>
          <w:lang w:bidi="ar-DZ"/>
        </w:rPr>
        <w:t xml:space="preserve">، </w:t>
      </w:r>
      <w:r w:rsidR="00B77165">
        <w:rPr>
          <w:rFonts w:ascii="Traditional Arabic" w:hAnsi="Traditional Arabic" w:cs="Traditional Arabic" w:hint="cs"/>
          <w:sz w:val="32"/>
          <w:szCs w:val="32"/>
          <w:rtl/>
          <w:lang w:bidi="ar-DZ"/>
        </w:rPr>
        <w:t>برزت التكتلات الاقتصادية الإقليمية وتعددت أشكال العلاقات العابرة للحدود الجغرافية بين مختلف دول المعمورة، والأكثر من ذلك التطور المذهل في المجال التكنولوجي والمعلوماتي من خلال الاتصالا</w:t>
      </w:r>
      <w:r w:rsidR="002F5DB7">
        <w:rPr>
          <w:rFonts w:ascii="Traditional Arabic" w:hAnsi="Traditional Arabic" w:cs="Traditional Arabic" w:hint="cs"/>
          <w:sz w:val="32"/>
          <w:szCs w:val="32"/>
          <w:rtl/>
          <w:lang w:bidi="ar-DZ"/>
        </w:rPr>
        <w:t>ت وظهور شبكة الإنترنت، ف</w:t>
      </w:r>
      <w:r w:rsidR="00B77165">
        <w:rPr>
          <w:rFonts w:ascii="Traditional Arabic" w:hAnsi="Traditional Arabic" w:cs="Traditional Arabic" w:hint="cs"/>
          <w:sz w:val="32"/>
          <w:szCs w:val="32"/>
          <w:rtl/>
          <w:lang w:bidi="ar-DZ"/>
        </w:rPr>
        <w:t>تأثر النظام</w:t>
      </w:r>
      <w:r w:rsidR="00B91877">
        <w:rPr>
          <w:rFonts w:ascii="Traditional Arabic" w:hAnsi="Traditional Arabic" w:cs="Traditional Arabic" w:hint="cs"/>
          <w:sz w:val="32"/>
          <w:szCs w:val="32"/>
          <w:rtl/>
          <w:lang w:bidi="ar-DZ"/>
        </w:rPr>
        <w:t xml:space="preserve"> الاقتصادي</w:t>
      </w:r>
      <w:r w:rsidR="00B77165">
        <w:rPr>
          <w:rFonts w:ascii="Traditional Arabic" w:hAnsi="Traditional Arabic" w:cs="Traditional Arabic" w:hint="cs"/>
          <w:sz w:val="32"/>
          <w:szCs w:val="32"/>
          <w:rtl/>
          <w:lang w:bidi="ar-DZ"/>
        </w:rPr>
        <w:t xml:space="preserve"> العالمي</w:t>
      </w:r>
      <w:r w:rsidR="00393FDA">
        <w:rPr>
          <w:rFonts w:ascii="Traditional Arabic" w:hAnsi="Traditional Arabic" w:cs="Traditional Arabic" w:hint="cs"/>
          <w:sz w:val="32"/>
          <w:szCs w:val="32"/>
          <w:rtl/>
          <w:lang w:bidi="ar-DZ"/>
        </w:rPr>
        <w:t xml:space="preserve"> بهذه المستجدات.</w:t>
      </w:r>
      <w:r w:rsidR="00B91877">
        <w:rPr>
          <w:rFonts w:ascii="Traditional Arabic" w:hAnsi="Traditional Arabic" w:cs="Traditional Arabic" w:hint="cs"/>
          <w:sz w:val="32"/>
          <w:szCs w:val="32"/>
          <w:rtl/>
          <w:lang w:bidi="ar-DZ"/>
        </w:rPr>
        <w:t xml:space="preserve"> كل هذه المظاهر يمكن اعتبارها من أهم الم</w:t>
      </w:r>
      <w:r w:rsidR="00221594">
        <w:rPr>
          <w:rFonts w:ascii="Traditional Arabic" w:hAnsi="Traditional Arabic" w:cs="Traditional Arabic" w:hint="cs"/>
          <w:sz w:val="32"/>
          <w:szCs w:val="32"/>
          <w:rtl/>
          <w:lang w:bidi="ar-DZ"/>
        </w:rPr>
        <w:t xml:space="preserve">صادر الأساسية للعولمة، </w:t>
      </w:r>
      <w:r w:rsidR="002F5DB7">
        <w:rPr>
          <w:rFonts w:ascii="Traditional Arabic" w:hAnsi="Traditional Arabic" w:cs="Traditional Arabic" w:hint="cs"/>
          <w:sz w:val="32"/>
          <w:szCs w:val="32"/>
          <w:rtl/>
          <w:lang w:bidi="ar-DZ"/>
        </w:rPr>
        <w:t xml:space="preserve">وبالتالي </w:t>
      </w:r>
      <w:r w:rsidR="00B91877">
        <w:rPr>
          <w:rFonts w:ascii="Traditional Arabic" w:hAnsi="Traditional Arabic" w:cs="Traditional Arabic" w:hint="cs"/>
          <w:sz w:val="32"/>
          <w:szCs w:val="32"/>
          <w:rtl/>
          <w:lang w:bidi="ar-DZ"/>
        </w:rPr>
        <w:t>أصبح</w:t>
      </w:r>
      <w:r w:rsidR="00221594">
        <w:rPr>
          <w:rFonts w:ascii="Traditional Arabic" w:hAnsi="Traditional Arabic" w:cs="Traditional Arabic" w:hint="cs"/>
          <w:sz w:val="32"/>
          <w:szCs w:val="32"/>
          <w:rtl/>
          <w:lang w:bidi="ar-DZ"/>
        </w:rPr>
        <w:t>ت</w:t>
      </w:r>
      <w:r w:rsidR="00B91877">
        <w:rPr>
          <w:rFonts w:ascii="Traditional Arabic" w:hAnsi="Traditional Arabic" w:cs="Traditional Arabic" w:hint="cs"/>
          <w:sz w:val="32"/>
          <w:szCs w:val="32"/>
          <w:rtl/>
          <w:lang w:bidi="ar-DZ"/>
        </w:rPr>
        <w:t xml:space="preserve"> موضوعا يستحوذ جزءا كبيرا من الاهتمام في الوقت الراهن وحقيقة حياتية تعيشها ال</w:t>
      </w:r>
      <w:r w:rsidR="00460935">
        <w:rPr>
          <w:rFonts w:ascii="Traditional Arabic" w:hAnsi="Traditional Arabic" w:cs="Traditional Arabic" w:hint="cs"/>
          <w:sz w:val="32"/>
          <w:szCs w:val="32"/>
          <w:rtl/>
          <w:lang w:bidi="ar-DZ"/>
        </w:rPr>
        <w:t>شعوب سياسيا واقتصاديا واجتماعيا</w:t>
      </w:r>
      <w:r w:rsidR="00460935">
        <w:rPr>
          <w:rFonts w:ascii="Traditional Arabic" w:hAnsi="Traditional Arabic" w:cs="Traditional Arabic"/>
          <w:sz w:val="32"/>
          <w:szCs w:val="32"/>
          <w:lang w:bidi="ar-DZ"/>
        </w:rPr>
        <w:t>.</w:t>
      </w:r>
      <w:r w:rsidR="00B91877">
        <w:rPr>
          <w:rFonts w:ascii="Traditional Arabic" w:hAnsi="Traditional Arabic" w:cs="Traditional Arabic" w:hint="cs"/>
          <w:sz w:val="32"/>
          <w:szCs w:val="32"/>
          <w:rtl/>
          <w:lang w:bidi="ar-DZ"/>
        </w:rPr>
        <w:t xml:space="preserve"> </w:t>
      </w:r>
    </w:p>
    <w:p w:rsidR="00AA0CAF" w:rsidRDefault="00D8476C" w:rsidP="00AA0CAF">
      <w:pPr>
        <w:tabs>
          <w:tab w:val="right" w:pos="565"/>
        </w:tabs>
        <w:bidi/>
        <w:spacing w:after="0"/>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المطلب الأول:</w:t>
      </w:r>
      <w:r w:rsidR="009F764B" w:rsidRPr="00AA0C13">
        <w:rPr>
          <w:rFonts w:ascii="Traditional Arabic" w:hAnsi="Traditional Arabic" w:cs="Traditional Arabic" w:hint="cs"/>
          <w:b/>
          <w:bCs/>
          <w:sz w:val="32"/>
          <w:szCs w:val="32"/>
          <w:rtl/>
          <w:lang w:bidi="ar-DZ"/>
        </w:rPr>
        <w:t xml:space="preserve"> مفاهيم حول العولمة</w:t>
      </w:r>
      <w:r>
        <w:rPr>
          <w:rFonts w:ascii="Traditional Arabic" w:hAnsi="Traditional Arabic" w:cs="Traditional Arabic" w:hint="cs"/>
          <w:b/>
          <w:bCs/>
          <w:sz w:val="32"/>
          <w:szCs w:val="32"/>
          <w:rtl/>
          <w:lang w:bidi="ar-DZ"/>
        </w:rPr>
        <w:t xml:space="preserve"> الاقتصادية</w:t>
      </w:r>
      <w:r w:rsidR="009F764B" w:rsidRPr="00AA0C13">
        <w:rPr>
          <w:rFonts w:ascii="Traditional Arabic" w:hAnsi="Traditional Arabic" w:cs="Traditional Arabic" w:hint="cs"/>
          <w:b/>
          <w:bCs/>
          <w:sz w:val="32"/>
          <w:szCs w:val="32"/>
          <w:rtl/>
          <w:lang w:bidi="ar-DZ"/>
        </w:rPr>
        <w:t>:</w:t>
      </w:r>
      <w:r w:rsidR="00FA3093">
        <w:rPr>
          <w:rFonts w:ascii="Traditional Arabic" w:hAnsi="Traditional Arabic" w:cs="Traditional Arabic" w:hint="cs"/>
          <w:b/>
          <w:bCs/>
          <w:sz w:val="32"/>
          <w:szCs w:val="32"/>
          <w:rtl/>
          <w:lang w:bidi="ar-DZ"/>
        </w:rPr>
        <w:t xml:space="preserve">    </w:t>
      </w:r>
    </w:p>
    <w:p w:rsidR="009F764B" w:rsidRPr="00AA0CAF" w:rsidRDefault="00AA0CAF" w:rsidP="00E77262">
      <w:pPr>
        <w:tabs>
          <w:tab w:val="right" w:pos="565"/>
        </w:tabs>
        <w:bidi/>
        <w:jc w:val="both"/>
        <w:rPr>
          <w:rFonts w:ascii="Traditional Arabic" w:hAnsi="Traditional Arabic" w:cs="Traditional Arabic"/>
          <w:sz w:val="32"/>
          <w:szCs w:val="32"/>
          <w:lang w:bidi="ar-DZ"/>
        </w:rPr>
      </w:pPr>
      <w:r w:rsidRPr="001045E5">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    </w:t>
      </w:r>
      <w:r w:rsidRPr="001045E5">
        <w:rPr>
          <w:rFonts w:ascii="Traditional Arabic" w:hAnsi="Traditional Arabic" w:cs="Traditional Arabic" w:hint="cs"/>
          <w:sz w:val="32"/>
          <w:szCs w:val="32"/>
          <w:rtl/>
          <w:lang w:bidi="ar-DZ"/>
        </w:rPr>
        <w:t xml:space="preserve"> نحاول في هذا المطلب التطرق إلى مفهوم العولمة من خلال إعطاء تعريف لها وتتبع تاريخ نشأتها، ثم نتوقف</w:t>
      </w:r>
      <w:r>
        <w:rPr>
          <w:rFonts w:ascii="Traditional Arabic" w:hAnsi="Traditional Arabic" w:cs="Traditional Arabic" w:hint="cs"/>
          <w:sz w:val="32"/>
          <w:szCs w:val="32"/>
          <w:rtl/>
          <w:lang w:bidi="ar-DZ"/>
        </w:rPr>
        <w:t xml:space="preserve"> بعد ذلك</w:t>
      </w:r>
      <w:r w:rsidRPr="001045E5">
        <w:rPr>
          <w:rFonts w:ascii="Traditional Arabic" w:hAnsi="Traditional Arabic" w:cs="Traditional Arabic" w:hint="cs"/>
          <w:sz w:val="32"/>
          <w:szCs w:val="32"/>
          <w:rtl/>
          <w:lang w:bidi="ar-DZ"/>
        </w:rPr>
        <w:t xml:space="preserve"> على مفهوم العولمة الاقتصادية.          </w:t>
      </w:r>
      <w:r w:rsidR="003C478C">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  </w:t>
      </w:r>
      <w:r w:rsidRPr="001045E5">
        <w:rPr>
          <w:rFonts w:ascii="Traditional Arabic" w:hAnsi="Traditional Arabic" w:cs="Traditional Arabic" w:hint="cs"/>
          <w:sz w:val="32"/>
          <w:szCs w:val="32"/>
          <w:rtl/>
          <w:lang w:bidi="ar-DZ"/>
        </w:rPr>
        <w:t xml:space="preserve">   </w:t>
      </w:r>
      <w:r w:rsidR="00FA3093">
        <w:rPr>
          <w:rFonts w:ascii="Traditional Arabic" w:hAnsi="Traditional Arabic" w:cs="Traditional Arabic" w:hint="cs"/>
          <w:b/>
          <w:bCs/>
          <w:sz w:val="32"/>
          <w:szCs w:val="32"/>
          <w:rtl/>
          <w:lang w:bidi="ar-DZ"/>
        </w:rPr>
        <w:t xml:space="preserve">            </w:t>
      </w:r>
    </w:p>
    <w:p w:rsidR="004B3E8A" w:rsidRDefault="00667CEC" w:rsidP="00667CEC">
      <w:pPr>
        <w:tabs>
          <w:tab w:val="right" w:pos="567"/>
        </w:tabs>
        <w:bidi/>
        <w:spacing w:after="0"/>
        <w:jc w:val="both"/>
        <w:rPr>
          <w:rFonts w:ascii="Traditional Arabic" w:hAnsi="Traditional Arabic" w:cs="Traditional Arabic"/>
          <w:b/>
          <w:bCs/>
          <w:sz w:val="32"/>
          <w:szCs w:val="32"/>
          <w:rtl/>
          <w:lang w:bidi="ar-DZ"/>
        </w:rPr>
      </w:pPr>
      <w:r w:rsidRPr="00667CEC">
        <w:rPr>
          <w:rFonts w:ascii="Traditional Arabic" w:hAnsi="Traditional Arabic" w:cs="Traditional Arabic" w:hint="cs"/>
          <w:b/>
          <w:bCs/>
          <w:sz w:val="24"/>
          <w:szCs w:val="24"/>
          <w:rtl/>
          <w:lang w:bidi="ar-DZ"/>
        </w:rPr>
        <w:t xml:space="preserve">1- </w:t>
      </w:r>
      <w:r w:rsidR="00FB2AB7" w:rsidRPr="00667CEC">
        <w:rPr>
          <w:rFonts w:ascii="Traditional Arabic" w:hAnsi="Traditional Arabic" w:cs="Traditional Arabic" w:hint="cs"/>
          <w:b/>
          <w:bCs/>
          <w:sz w:val="24"/>
          <w:szCs w:val="24"/>
          <w:rtl/>
          <w:lang w:bidi="ar-DZ"/>
        </w:rPr>
        <w:t xml:space="preserve"> </w:t>
      </w:r>
      <w:r w:rsidR="00FB2AB7">
        <w:rPr>
          <w:rFonts w:ascii="Traditional Arabic" w:hAnsi="Traditional Arabic" w:cs="Traditional Arabic" w:hint="cs"/>
          <w:b/>
          <w:bCs/>
          <w:sz w:val="32"/>
          <w:szCs w:val="32"/>
          <w:rtl/>
          <w:lang w:bidi="ar-DZ"/>
        </w:rPr>
        <w:t xml:space="preserve">مفهوم </w:t>
      </w:r>
      <w:r w:rsidR="004B3E8A" w:rsidRPr="006F4996">
        <w:rPr>
          <w:rFonts w:ascii="Traditional Arabic" w:hAnsi="Traditional Arabic" w:cs="Traditional Arabic"/>
          <w:b/>
          <w:bCs/>
          <w:sz w:val="32"/>
          <w:szCs w:val="32"/>
          <w:rtl/>
          <w:lang w:bidi="ar-DZ"/>
        </w:rPr>
        <w:t xml:space="preserve">العولمة: </w:t>
      </w:r>
      <w:r w:rsidR="004B3E8A" w:rsidRPr="006F4996">
        <w:rPr>
          <w:rFonts w:ascii="Traditional Arabic" w:hAnsi="Traditional Arabic" w:cs="Traditional Arabic"/>
          <w:b/>
          <w:bCs/>
          <w:sz w:val="32"/>
          <w:szCs w:val="32"/>
          <w:lang w:bidi="ar-DZ"/>
        </w:rPr>
        <w:t xml:space="preserve"> </w:t>
      </w:r>
    </w:p>
    <w:p w:rsidR="00FA3093" w:rsidRDefault="00FA3093" w:rsidP="00BA47A8">
      <w:pPr>
        <w:tabs>
          <w:tab w:val="right" w:pos="567"/>
        </w:tabs>
        <w:bidi/>
        <w:jc w:val="both"/>
        <w:rPr>
          <w:rFonts w:ascii="Traditional Arabic" w:hAnsi="Traditional Arabic" w:cs="Traditional Arabic"/>
          <w:sz w:val="32"/>
          <w:szCs w:val="32"/>
          <w:rtl/>
          <w:lang w:bidi="ar-DZ"/>
        </w:rPr>
      </w:pPr>
      <w:r w:rsidRPr="00FA3093">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 </w:t>
      </w:r>
      <w:r w:rsidRPr="00FA3093">
        <w:rPr>
          <w:rFonts w:ascii="Traditional Arabic" w:hAnsi="Traditional Arabic" w:cs="Traditional Arabic" w:hint="cs"/>
          <w:sz w:val="32"/>
          <w:szCs w:val="32"/>
          <w:rtl/>
          <w:lang w:bidi="ar-DZ"/>
        </w:rPr>
        <w:t xml:space="preserve">العولمة </w:t>
      </w:r>
      <w:r>
        <w:rPr>
          <w:rFonts w:ascii="Traditional Arabic" w:hAnsi="Traditional Arabic" w:cs="Traditional Arabic" w:hint="cs"/>
          <w:sz w:val="32"/>
          <w:szCs w:val="32"/>
          <w:rtl/>
          <w:lang w:bidi="ar-DZ"/>
        </w:rPr>
        <w:t xml:space="preserve">ترجمة للكلمة الفرنسية '' </w:t>
      </w:r>
      <w:r w:rsidRPr="00E54785">
        <w:rPr>
          <w:rFonts w:asciiTheme="majorBidi" w:hAnsiTheme="majorBidi" w:cstheme="majorBidi"/>
          <w:sz w:val="24"/>
          <w:szCs w:val="24"/>
          <w:lang w:bidi="ar-DZ"/>
        </w:rPr>
        <w:t>Mondialisation</w:t>
      </w:r>
      <w:r w:rsidRPr="00FA3093">
        <w:rPr>
          <w:rFonts w:ascii="Traditional Arabic" w:hAnsi="Traditional Arabic" w:cs="Traditional Arabic" w:hint="cs"/>
          <w:sz w:val="20"/>
          <w:szCs w:val="20"/>
          <w:rtl/>
          <w:lang w:val="en-US" w:bidi="ar-DZ"/>
        </w:rPr>
        <w:t xml:space="preserve">  </w:t>
      </w:r>
      <w:r w:rsidRPr="00FA3093">
        <w:rPr>
          <w:rFonts w:ascii="Traditional Arabic" w:hAnsi="Traditional Arabic" w:cs="Traditional Arabic" w:hint="cs"/>
          <w:sz w:val="32"/>
          <w:szCs w:val="32"/>
          <w:rtl/>
          <w:lang w:val="en-US" w:bidi="ar-DZ"/>
        </w:rPr>
        <w:t>''</w:t>
      </w:r>
      <w:r>
        <w:rPr>
          <w:rFonts w:ascii="Traditional Arabic" w:hAnsi="Traditional Arabic" w:cs="Traditional Arabic" w:hint="cs"/>
          <w:sz w:val="24"/>
          <w:szCs w:val="24"/>
          <w:rtl/>
          <w:lang w:val="en-US" w:bidi="ar-DZ"/>
        </w:rPr>
        <w:t xml:space="preserve"> </w:t>
      </w:r>
      <w:r>
        <w:rPr>
          <w:rFonts w:ascii="Traditional Arabic" w:hAnsi="Traditional Arabic" w:cs="Traditional Arabic" w:hint="cs"/>
          <w:sz w:val="32"/>
          <w:szCs w:val="32"/>
          <w:rtl/>
          <w:lang w:val="en-US" w:bidi="ar-DZ"/>
        </w:rPr>
        <w:t xml:space="preserve">التي تعني جعل الشيء على المستوى العالمي، على أن الكلمة الفرنسية إنما هي ترجمة للكلمة الانجليزية </w:t>
      </w:r>
      <w:r w:rsidRPr="00FA3093">
        <w:rPr>
          <w:rFonts w:ascii="Traditional Arabic" w:hAnsi="Traditional Arabic" w:cs="Traditional Arabic" w:hint="cs"/>
          <w:sz w:val="32"/>
          <w:szCs w:val="32"/>
          <w:rtl/>
          <w:lang w:val="en-US" w:bidi="ar-DZ"/>
        </w:rPr>
        <w:t>''</w:t>
      </w:r>
      <w:r w:rsidRPr="00E54785">
        <w:rPr>
          <w:rFonts w:asciiTheme="majorBidi" w:hAnsiTheme="majorBidi" w:cstheme="majorBidi"/>
          <w:sz w:val="24"/>
          <w:szCs w:val="24"/>
          <w:lang w:bidi="ar-DZ"/>
        </w:rPr>
        <w:t>Globalisation</w:t>
      </w:r>
      <w:r w:rsidRPr="00FA3093">
        <w:rPr>
          <w:rFonts w:ascii="Traditional Arabic" w:hAnsi="Traditional Arabic" w:cs="Traditional Arabic"/>
          <w:sz w:val="24"/>
          <w:szCs w:val="24"/>
          <w:lang w:bidi="ar-DZ"/>
        </w:rPr>
        <w:t xml:space="preserve"> </w:t>
      </w:r>
      <w:r>
        <w:rPr>
          <w:rFonts w:ascii="Traditional Arabic" w:hAnsi="Traditional Arabic" w:cs="Traditional Arabic" w:hint="cs"/>
          <w:sz w:val="24"/>
          <w:szCs w:val="24"/>
          <w:rtl/>
          <w:lang w:bidi="ar-DZ"/>
        </w:rPr>
        <w:t xml:space="preserve"> </w:t>
      </w:r>
      <w:r>
        <w:rPr>
          <w:rFonts w:ascii="Traditional Arabic" w:hAnsi="Traditional Arabic" w:cs="Traditional Arabic" w:hint="cs"/>
          <w:sz w:val="32"/>
          <w:szCs w:val="32"/>
          <w:rtl/>
          <w:lang w:bidi="ar-DZ"/>
        </w:rPr>
        <w:t>'' والتي ظهرت في الولايات المتحدة الأمريكية، وهي تفيد تعميم الشيء وتوسيع دائرته ليشمل الكل، ووفقا لهذا المعنى فإنه إذا صدرت الدعوة إلى العولمة من بلد أو جماعة فإنها تعني تعميم نمط من الأنماط التي تخص ذلك البلد أو تلك الجماعة ليشمل العالم كله.</w:t>
      </w:r>
    </w:p>
    <w:p w:rsidR="00567FA1" w:rsidRPr="00FA3093" w:rsidRDefault="00567FA1" w:rsidP="00F60114">
      <w:pPr>
        <w:tabs>
          <w:tab w:val="right" w:pos="567"/>
        </w:tabs>
        <w:bidi/>
        <w:jc w:val="both"/>
        <w:rPr>
          <w:rFonts w:ascii="Times New Roman" w:hAnsi="Times New Roman" w:cs="Times New Roman"/>
          <w:sz w:val="32"/>
          <w:szCs w:val="32"/>
          <w:rtl/>
          <w:lang w:bidi="ar-DZ"/>
        </w:rPr>
      </w:pPr>
      <w:r>
        <w:rPr>
          <w:rFonts w:ascii="Traditional Arabic" w:hAnsi="Traditional Arabic" w:cs="Traditional Arabic" w:hint="cs"/>
          <w:sz w:val="32"/>
          <w:szCs w:val="32"/>
          <w:rtl/>
          <w:lang w:bidi="ar-DZ"/>
        </w:rPr>
        <w:t xml:space="preserve"> </w:t>
      </w:r>
      <w:r w:rsidR="00402F08">
        <w:rPr>
          <w:rFonts w:ascii="Traditional Arabic" w:hAnsi="Traditional Arabic" w:cs="Traditional Arabic" w:hint="cs"/>
          <w:sz w:val="32"/>
          <w:szCs w:val="32"/>
          <w:rtl/>
          <w:lang w:bidi="ar-DZ"/>
        </w:rPr>
        <w:t xml:space="preserve"> </w:t>
      </w:r>
      <w:r w:rsidR="00E738E8">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 وقد جرى تداول كلمات أخرى في اللغة العربية</w:t>
      </w:r>
      <w:r w:rsidR="00881C3E">
        <w:rPr>
          <w:rFonts w:ascii="Traditional Arabic" w:hAnsi="Traditional Arabic" w:cs="Traditional Arabic" w:hint="cs"/>
          <w:sz w:val="32"/>
          <w:szCs w:val="32"/>
          <w:rtl/>
          <w:lang w:bidi="ar-DZ"/>
        </w:rPr>
        <w:t xml:space="preserve"> إلى جانب العولمة منها</w:t>
      </w:r>
      <w:r w:rsidR="00523A5F">
        <w:rPr>
          <w:rFonts w:ascii="Traditional Arabic" w:hAnsi="Traditional Arabic" w:cs="Traditional Arabic" w:hint="cs"/>
          <w:sz w:val="32"/>
          <w:szCs w:val="32"/>
          <w:rtl/>
          <w:lang w:bidi="ar-DZ"/>
        </w:rPr>
        <w:t xml:space="preserve"> الكوكبة</w:t>
      </w:r>
      <w:r>
        <w:rPr>
          <w:rFonts w:ascii="Traditional Arabic" w:hAnsi="Traditional Arabic" w:cs="Traditional Arabic" w:hint="cs"/>
          <w:sz w:val="32"/>
          <w:szCs w:val="32"/>
          <w:rtl/>
          <w:lang w:bidi="ar-DZ"/>
        </w:rPr>
        <w:t xml:space="preserve"> </w:t>
      </w:r>
      <w:r w:rsidR="00523A5F">
        <w:rPr>
          <w:rFonts w:ascii="Traditional Arabic" w:hAnsi="Traditional Arabic" w:cs="Traditional Arabic" w:hint="cs"/>
          <w:sz w:val="32"/>
          <w:szCs w:val="32"/>
          <w:rtl/>
          <w:lang w:bidi="ar-DZ"/>
        </w:rPr>
        <w:t>والكونية</w:t>
      </w:r>
      <w:r w:rsidR="00FE565C">
        <w:rPr>
          <w:rFonts w:ascii="Traditional Arabic" w:hAnsi="Traditional Arabic" w:cs="Traditional Arabic" w:hint="cs"/>
          <w:sz w:val="32"/>
          <w:szCs w:val="32"/>
          <w:rtl/>
          <w:lang w:bidi="ar-DZ"/>
        </w:rPr>
        <w:t xml:space="preserve"> والكوننة،</w:t>
      </w:r>
      <w:r>
        <w:rPr>
          <w:rFonts w:ascii="Traditional Arabic" w:hAnsi="Traditional Arabic" w:cs="Traditional Arabic" w:hint="cs"/>
          <w:sz w:val="32"/>
          <w:szCs w:val="32"/>
          <w:rtl/>
          <w:lang w:bidi="ar-DZ"/>
        </w:rPr>
        <w:t xml:space="preserve"> ووجد متحمسون لك</w:t>
      </w:r>
      <w:r w:rsidR="00881C3E">
        <w:rPr>
          <w:rFonts w:ascii="Traditional Arabic" w:hAnsi="Traditional Arabic" w:cs="Traditional Arabic" w:hint="cs"/>
          <w:sz w:val="32"/>
          <w:szCs w:val="32"/>
          <w:rtl/>
          <w:lang w:bidi="ar-DZ"/>
        </w:rPr>
        <w:t xml:space="preserve">ل كلمة من هذه الكلمات </w:t>
      </w:r>
      <w:r w:rsidR="00B40DEF">
        <w:rPr>
          <w:rFonts w:ascii="Traditional Arabic" w:hAnsi="Traditional Arabic" w:cs="Traditional Arabic" w:hint="cs"/>
          <w:sz w:val="32"/>
          <w:szCs w:val="32"/>
          <w:rtl/>
          <w:lang w:bidi="ar-DZ"/>
        </w:rPr>
        <w:t>حججه</w:t>
      </w:r>
      <w:r>
        <w:rPr>
          <w:rFonts w:ascii="Traditional Arabic" w:hAnsi="Traditional Arabic" w:cs="Traditional Arabic" w:hint="cs"/>
          <w:sz w:val="32"/>
          <w:szCs w:val="32"/>
          <w:rtl/>
          <w:lang w:bidi="ar-DZ"/>
        </w:rPr>
        <w:t>، ومع ذلك فإن لفظ العولمة هو ال</w:t>
      </w:r>
      <w:r w:rsidR="00B40DEF">
        <w:rPr>
          <w:rFonts w:ascii="Traditional Arabic" w:hAnsi="Traditional Arabic" w:cs="Traditional Arabic" w:hint="cs"/>
          <w:sz w:val="32"/>
          <w:szCs w:val="32"/>
          <w:rtl/>
          <w:lang w:bidi="ar-DZ"/>
        </w:rPr>
        <w:t>غالب على غيره من الألفاظ الأخرى و</w:t>
      </w:r>
      <w:r>
        <w:rPr>
          <w:rFonts w:ascii="Traditional Arabic" w:hAnsi="Traditional Arabic" w:cs="Traditional Arabic" w:hint="cs"/>
          <w:sz w:val="32"/>
          <w:szCs w:val="32"/>
          <w:rtl/>
          <w:lang w:bidi="ar-DZ"/>
        </w:rPr>
        <w:t>أكثر</w:t>
      </w:r>
      <w:r w:rsidR="00B40DEF">
        <w:rPr>
          <w:rFonts w:ascii="Traditional Arabic" w:hAnsi="Traditional Arabic" w:cs="Traditional Arabic" w:hint="cs"/>
          <w:sz w:val="32"/>
          <w:szCs w:val="32"/>
          <w:rtl/>
          <w:lang w:bidi="ar-DZ"/>
        </w:rPr>
        <w:t>ه تداولا</w:t>
      </w:r>
      <w:r>
        <w:rPr>
          <w:rFonts w:ascii="Traditional Arabic" w:hAnsi="Traditional Arabic" w:cs="Traditional Arabic" w:hint="cs"/>
          <w:sz w:val="32"/>
          <w:szCs w:val="32"/>
          <w:rtl/>
          <w:lang w:bidi="ar-DZ"/>
        </w:rPr>
        <w:t xml:space="preserve"> </w:t>
      </w:r>
      <w:r w:rsidR="00DF0B7C">
        <w:rPr>
          <w:rFonts w:ascii="Traditional Arabic" w:hAnsi="Traditional Arabic" w:cs="Traditional Arabic" w:hint="cs"/>
          <w:sz w:val="32"/>
          <w:szCs w:val="32"/>
          <w:rtl/>
          <w:lang w:bidi="ar-DZ"/>
        </w:rPr>
        <w:t>في الوقت الحالي</w:t>
      </w:r>
      <w:r w:rsidR="00B2045D">
        <w:rPr>
          <w:rStyle w:val="Appelnotedebasdep"/>
          <w:rFonts w:ascii="Traditional Arabic" w:hAnsi="Traditional Arabic" w:cs="Traditional Arabic"/>
          <w:sz w:val="32"/>
          <w:szCs w:val="32"/>
          <w:rtl/>
          <w:lang w:bidi="ar-DZ"/>
        </w:rPr>
        <w:footnoteReference w:id="2"/>
      </w:r>
      <w:r>
        <w:rPr>
          <w:rFonts w:ascii="Traditional Arabic" w:hAnsi="Traditional Arabic" w:cs="Traditional Arabic" w:hint="cs"/>
          <w:sz w:val="32"/>
          <w:szCs w:val="32"/>
          <w:rtl/>
          <w:lang w:bidi="ar-DZ"/>
        </w:rPr>
        <w:t>.</w:t>
      </w:r>
      <w:r w:rsidR="00DF0B7C">
        <w:rPr>
          <w:rFonts w:ascii="Traditional Arabic" w:hAnsi="Traditional Arabic" w:cs="Traditional Arabic" w:hint="cs"/>
          <w:sz w:val="32"/>
          <w:szCs w:val="32"/>
          <w:rtl/>
          <w:lang w:bidi="ar-DZ"/>
        </w:rPr>
        <w:t xml:space="preserve"> </w:t>
      </w:r>
      <w:r w:rsidR="00B40DEF">
        <w:rPr>
          <w:rFonts w:ascii="Traditional Arabic" w:hAnsi="Traditional Arabic" w:cs="Traditional Arabic" w:hint="cs"/>
          <w:sz w:val="32"/>
          <w:szCs w:val="32"/>
          <w:rtl/>
          <w:lang w:bidi="ar-DZ"/>
        </w:rPr>
        <w:t xml:space="preserve"> </w:t>
      </w:r>
      <w:r w:rsidR="00A954DD">
        <w:rPr>
          <w:rFonts w:ascii="Traditional Arabic" w:hAnsi="Traditional Arabic" w:cs="Traditional Arabic"/>
          <w:sz w:val="32"/>
          <w:szCs w:val="32"/>
          <w:lang w:bidi="ar-DZ"/>
        </w:rPr>
        <w:t xml:space="preserve">  </w:t>
      </w:r>
      <w:r w:rsidR="002F0296">
        <w:rPr>
          <w:rFonts w:ascii="Traditional Arabic" w:hAnsi="Traditional Arabic" w:cs="Traditional Arabic" w:hint="cs"/>
          <w:sz w:val="32"/>
          <w:szCs w:val="32"/>
          <w:rtl/>
          <w:lang w:bidi="ar-DZ"/>
        </w:rPr>
        <w:t xml:space="preserve"> </w:t>
      </w:r>
    </w:p>
    <w:p w:rsidR="00661828" w:rsidRDefault="00581726" w:rsidP="00C445A5">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00025B1E">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  فالعولمة مشتقة من ''عالم'' وهو ترجمة لكلمة </w:t>
      </w:r>
      <w:r>
        <w:rPr>
          <w:rFonts w:ascii="Traditional Arabic" w:hAnsi="Traditional Arabic" w:cs="Traditional Arabic"/>
          <w:sz w:val="32"/>
          <w:szCs w:val="32"/>
          <w:lang w:bidi="ar-DZ"/>
        </w:rPr>
        <w:t>« </w:t>
      </w:r>
      <w:r w:rsidRPr="00F95F77">
        <w:rPr>
          <w:rFonts w:asciiTheme="majorBidi" w:hAnsiTheme="majorBidi" w:cstheme="majorBidi"/>
          <w:sz w:val="24"/>
          <w:szCs w:val="24"/>
          <w:lang w:bidi="ar-DZ"/>
        </w:rPr>
        <w:t>Globalisation</w:t>
      </w:r>
      <w:r w:rsidRPr="00581726">
        <w:rPr>
          <w:rFonts w:ascii="Traditional Arabic" w:hAnsi="Traditional Arabic" w:cs="Traditional Arabic"/>
          <w:sz w:val="24"/>
          <w:szCs w:val="24"/>
          <w:lang w:bidi="ar-DZ"/>
        </w:rPr>
        <w:t> </w:t>
      </w:r>
      <w:r>
        <w:rPr>
          <w:rFonts w:ascii="Traditional Arabic" w:hAnsi="Traditional Arabic" w:cs="Traditional Arabic"/>
          <w:sz w:val="32"/>
          <w:szCs w:val="32"/>
          <w:lang w:bidi="ar-DZ"/>
        </w:rPr>
        <w:t>»</w:t>
      </w:r>
      <w:r>
        <w:rPr>
          <w:rFonts w:ascii="Traditional Arabic" w:hAnsi="Traditional Arabic" w:cs="Traditional Arabic" w:hint="cs"/>
          <w:sz w:val="32"/>
          <w:szCs w:val="32"/>
          <w:rtl/>
          <w:lang w:bidi="ar-DZ"/>
        </w:rPr>
        <w:t xml:space="preserve"> الإنجليزية المشتقة من كلمة </w:t>
      </w:r>
      <w:r>
        <w:rPr>
          <w:rFonts w:ascii="Traditional Arabic" w:hAnsi="Traditional Arabic" w:cs="Traditional Arabic"/>
          <w:sz w:val="32"/>
          <w:szCs w:val="32"/>
          <w:lang w:bidi="ar-DZ"/>
        </w:rPr>
        <w:t>« </w:t>
      </w:r>
      <w:r w:rsidRPr="00F95F77">
        <w:rPr>
          <w:rFonts w:asciiTheme="majorBidi" w:hAnsiTheme="majorBidi" w:cstheme="majorBidi"/>
          <w:sz w:val="24"/>
          <w:szCs w:val="24"/>
          <w:lang w:bidi="ar-DZ"/>
        </w:rPr>
        <w:t>Glob</w:t>
      </w:r>
      <w:r>
        <w:rPr>
          <w:rFonts w:ascii="Traditional Arabic" w:hAnsi="Traditional Arabic" w:cs="Traditional Arabic"/>
          <w:sz w:val="32"/>
          <w:szCs w:val="32"/>
          <w:lang w:bidi="ar-DZ"/>
        </w:rPr>
        <w:t>» </w:t>
      </w:r>
      <w:r>
        <w:rPr>
          <w:rFonts w:ascii="Traditional Arabic" w:hAnsi="Traditional Arabic" w:cs="Traditional Arabic" w:hint="cs"/>
          <w:sz w:val="32"/>
          <w:szCs w:val="32"/>
          <w:rtl/>
          <w:lang w:bidi="ar-DZ"/>
        </w:rPr>
        <w:t xml:space="preserve"> بمعنى الكرة، والتي يقصد بها الكرة الأرض</w:t>
      </w:r>
      <w:r w:rsidR="00D977C2">
        <w:rPr>
          <w:rFonts w:ascii="Traditional Arabic" w:hAnsi="Traditional Arabic" w:cs="Traditional Arabic" w:hint="cs"/>
          <w:sz w:val="32"/>
          <w:szCs w:val="32"/>
          <w:rtl/>
          <w:lang w:bidi="ar-DZ"/>
        </w:rPr>
        <w:t>ية. ويشتق فعل كوكب الذي يعني جم</w:t>
      </w:r>
      <w:r>
        <w:rPr>
          <w:rFonts w:ascii="Traditional Arabic" w:hAnsi="Traditional Arabic" w:cs="Traditional Arabic" w:hint="cs"/>
          <w:sz w:val="32"/>
          <w:szCs w:val="32"/>
          <w:rtl/>
          <w:lang w:bidi="ar-DZ"/>
        </w:rPr>
        <w:t xml:space="preserve">ع أحجار ووضع </w:t>
      </w:r>
      <w:r>
        <w:rPr>
          <w:rFonts w:ascii="Traditional Arabic" w:hAnsi="Traditional Arabic" w:cs="Traditional Arabic" w:hint="cs"/>
          <w:sz w:val="32"/>
          <w:szCs w:val="32"/>
          <w:rtl/>
          <w:lang w:bidi="ar-DZ"/>
        </w:rPr>
        <w:lastRenderedPageBreak/>
        <w:t>بعضها على البعض الآخر في شكل محدد</w:t>
      </w:r>
      <w:r w:rsidR="00D977C2">
        <w:rPr>
          <w:rFonts w:ascii="Traditional Arabic" w:hAnsi="Traditional Arabic" w:cs="Traditional Arabic" w:hint="cs"/>
          <w:sz w:val="32"/>
          <w:szCs w:val="32"/>
          <w:rtl/>
          <w:lang w:bidi="ar-DZ"/>
        </w:rPr>
        <w:t>،</w:t>
      </w:r>
      <w:r>
        <w:rPr>
          <w:rFonts w:ascii="Traditional Arabic" w:hAnsi="Traditional Arabic" w:cs="Traditional Arabic" w:hint="cs"/>
          <w:sz w:val="32"/>
          <w:szCs w:val="32"/>
          <w:rtl/>
          <w:lang w:bidi="ar-DZ"/>
        </w:rPr>
        <w:t xml:space="preserve"> وبذلك وفقا لهذا الرأي، يصبح الاصطلاح الأكثر قبولا في وصف الظاهرة هو الكوكبة</w:t>
      </w:r>
      <w:r w:rsidR="00441DBA">
        <w:rPr>
          <w:rStyle w:val="Appelnotedebasdep"/>
          <w:rFonts w:ascii="Traditional Arabic" w:hAnsi="Traditional Arabic" w:cs="Traditional Arabic"/>
          <w:sz w:val="32"/>
          <w:szCs w:val="32"/>
          <w:rtl/>
          <w:lang w:bidi="ar-DZ"/>
        </w:rPr>
        <w:footnoteReference w:id="3"/>
      </w:r>
      <w:r>
        <w:rPr>
          <w:rFonts w:ascii="Traditional Arabic" w:hAnsi="Traditional Arabic" w:cs="Traditional Arabic" w:hint="cs"/>
          <w:sz w:val="32"/>
          <w:szCs w:val="32"/>
          <w:rtl/>
          <w:lang w:bidi="ar-DZ"/>
        </w:rPr>
        <w:t>.</w:t>
      </w:r>
      <w:r w:rsidR="00441DBA">
        <w:rPr>
          <w:rFonts w:ascii="Traditional Arabic" w:hAnsi="Traditional Arabic" w:cs="Traditional Arabic" w:hint="cs"/>
          <w:sz w:val="32"/>
          <w:szCs w:val="32"/>
          <w:rtl/>
          <w:lang w:bidi="ar-DZ"/>
        </w:rPr>
        <w:t xml:space="preserve"> </w:t>
      </w:r>
    </w:p>
    <w:p w:rsidR="00E86A25" w:rsidRDefault="003F17EC" w:rsidP="003F17EC">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ومهما اختلفت المفاهيم وتعددت فإن هناك تعريفات شائعة لدى الباحثين وهي تنقسم إلى أربعة مفاهيم هامة:</w:t>
      </w:r>
    </w:p>
    <w:p w:rsidR="00FF1652" w:rsidRDefault="00FF1652" w:rsidP="00F000E4">
      <w:pPr>
        <w:tabs>
          <w:tab w:val="right" w:pos="567"/>
        </w:tabs>
        <w:bidi/>
        <w:jc w:val="both"/>
        <w:rPr>
          <w:rFonts w:ascii="Traditional Arabic" w:hAnsi="Traditional Arabic" w:cs="Traditional Arabic"/>
          <w:sz w:val="32"/>
          <w:szCs w:val="32"/>
          <w:rtl/>
          <w:lang w:bidi="ar-DZ"/>
        </w:rPr>
      </w:pPr>
      <w:r w:rsidRPr="00FF1652">
        <w:rPr>
          <w:rFonts w:ascii="Traditional Arabic" w:hAnsi="Traditional Arabic" w:cs="Traditional Arabic" w:hint="cs"/>
          <w:b/>
          <w:bCs/>
          <w:sz w:val="32"/>
          <w:szCs w:val="32"/>
          <w:rtl/>
          <w:lang w:bidi="ar-DZ"/>
        </w:rPr>
        <w:t>أ- تعريف العولمة بأنها حقبة تاريخية:</w:t>
      </w:r>
      <w:r w:rsidR="00F150F9">
        <w:rPr>
          <w:rFonts w:ascii="Traditional Arabic" w:hAnsi="Traditional Arabic" w:cs="Traditional Arabic" w:hint="cs"/>
          <w:b/>
          <w:bCs/>
          <w:sz w:val="32"/>
          <w:szCs w:val="32"/>
          <w:rtl/>
          <w:lang w:bidi="ar-DZ"/>
        </w:rPr>
        <w:t xml:space="preserve"> </w:t>
      </w:r>
      <w:r w:rsidR="00F150F9" w:rsidRPr="00F150F9">
        <w:rPr>
          <w:rFonts w:ascii="Traditional Arabic" w:hAnsi="Traditional Arabic" w:cs="Traditional Arabic" w:hint="cs"/>
          <w:sz w:val="32"/>
          <w:szCs w:val="32"/>
          <w:rtl/>
          <w:lang w:bidi="ar-DZ"/>
        </w:rPr>
        <w:t xml:space="preserve">ينظر </w:t>
      </w:r>
      <w:r w:rsidR="00F150F9">
        <w:rPr>
          <w:rFonts w:ascii="Traditional Arabic" w:hAnsi="Traditional Arabic" w:cs="Traditional Arabic" w:hint="cs"/>
          <w:sz w:val="32"/>
          <w:szCs w:val="32"/>
          <w:rtl/>
          <w:lang w:bidi="ar-DZ"/>
        </w:rPr>
        <w:t>هذا التعريف للعولمة باعتبارها فترة أو حقبة محددة من التاريخ أكثر منها ظا</w:t>
      </w:r>
      <w:r w:rsidR="00F000E4">
        <w:rPr>
          <w:rFonts w:ascii="Traditional Arabic" w:hAnsi="Traditional Arabic" w:cs="Traditional Arabic" w:hint="cs"/>
          <w:sz w:val="32"/>
          <w:szCs w:val="32"/>
          <w:rtl/>
          <w:lang w:bidi="ar-DZ"/>
        </w:rPr>
        <w:t xml:space="preserve">هرة اجتماعية، وهي في نظر البعض </w:t>
      </w:r>
      <w:r w:rsidR="00F150F9">
        <w:rPr>
          <w:rFonts w:ascii="Traditional Arabic" w:hAnsi="Traditional Arabic" w:cs="Traditional Arabic" w:hint="cs"/>
          <w:sz w:val="32"/>
          <w:szCs w:val="32"/>
          <w:rtl/>
          <w:lang w:bidi="ar-DZ"/>
        </w:rPr>
        <w:t>بد</w:t>
      </w:r>
      <w:r w:rsidR="00F000E4">
        <w:rPr>
          <w:rFonts w:ascii="Traditional Arabic" w:hAnsi="Traditional Arabic" w:cs="Traditional Arabic" w:hint="cs"/>
          <w:sz w:val="32"/>
          <w:szCs w:val="32"/>
          <w:rtl/>
          <w:lang w:bidi="ar-DZ"/>
        </w:rPr>
        <w:t>أت</w:t>
      </w:r>
      <w:r w:rsidR="00F150F9">
        <w:rPr>
          <w:rFonts w:ascii="Traditional Arabic" w:hAnsi="Traditional Arabic" w:cs="Traditional Arabic" w:hint="cs"/>
          <w:sz w:val="32"/>
          <w:szCs w:val="32"/>
          <w:rtl/>
          <w:lang w:bidi="ar-DZ"/>
        </w:rPr>
        <w:t xml:space="preserve"> بشكل عام منذ بداية ما عرف بسياسة الوفاق التي سادت في الستينات بين القطبين المتصارعين في النظام الدولي آنذاك، وهما الولايات المتحدة الأمريكية والإتحاد </w:t>
      </w:r>
      <w:r w:rsidR="00BB7E0C">
        <w:rPr>
          <w:rFonts w:ascii="Traditional Arabic" w:hAnsi="Traditional Arabic" w:cs="Traditional Arabic" w:hint="cs"/>
          <w:sz w:val="32"/>
          <w:szCs w:val="32"/>
          <w:rtl/>
          <w:lang w:bidi="ar-DZ"/>
        </w:rPr>
        <w:t>السوفيتي</w:t>
      </w:r>
      <w:r w:rsidR="00F150F9">
        <w:rPr>
          <w:rFonts w:ascii="Traditional Arabic" w:hAnsi="Traditional Arabic" w:cs="Traditional Arabic" w:hint="cs"/>
          <w:sz w:val="32"/>
          <w:szCs w:val="32"/>
          <w:rtl/>
          <w:lang w:bidi="ar-DZ"/>
        </w:rPr>
        <w:t xml:space="preserve"> إلى</w:t>
      </w:r>
      <w:r w:rsidR="00AE5695">
        <w:rPr>
          <w:rFonts w:ascii="Traditional Arabic" w:hAnsi="Traditional Arabic" w:cs="Traditional Arabic" w:hint="cs"/>
          <w:sz w:val="32"/>
          <w:szCs w:val="32"/>
          <w:rtl/>
          <w:lang w:bidi="ar-DZ"/>
        </w:rPr>
        <w:t xml:space="preserve"> أن انتهى الصراع بانهيار جدار برلين الشهير</w:t>
      </w:r>
      <w:r w:rsidR="00F150F9">
        <w:rPr>
          <w:rFonts w:ascii="Traditional Arabic" w:hAnsi="Traditional Arabic" w:cs="Traditional Arabic" w:hint="cs"/>
          <w:sz w:val="32"/>
          <w:szCs w:val="32"/>
          <w:rtl/>
          <w:lang w:bidi="ar-DZ"/>
        </w:rPr>
        <w:t xml:space="preserve"> ونهاية الحرب الباردة. وهذا التعريف يقوم على </w:t>
      </w:r>
      <w:r w:rsidR="00F41E82">
        <w:rPr>
          <w:rFonts w:ascii="Traditional Arabic" w:hAnsi="Traditional Arabic" w:cs="Traditional Arabic" w:hint="cs"/>
          <w:sz w:val="32"/>
          <w:szCs w:val="32"/>
          <w:rtl/>
          <w:lang w:bidi="ar-DZ"/>
        </w:rPr>
        <w:t>الزمن باعتباره العنصر الحاسم</w:t>
      </w:r>
      <w:r w:rsidR="00411C06">
        <w:rPr>
          <w:rFonts w:ascii="Traditional Arabic" w:hAnsi="Traditional Arabic" w:cs="Traditional Arabic" w:hint="cs"/>
          <w:sz w:val="32"/>
          <w:szCs w:val="32"/>
          <w:rtl/>
          <w:lang w:bidi="ar-DZ"/>
        </w:rPr>
        <w:t>،</w:t>
      </w:r>
      <w:r w:rsidR="00F41E82">
        <w:rPr>
          <w:rFonts w:ascii="Traditional Arabic" w:hAnsi="Traditional Arabic" w:cs="Traditional Arabic" w:hint="cs"/>
          <w:sz w:val="32"/>
          <w:szCs w:val="32"/>
          <w:rtl/>
          <w:lang w:bidi="ar-DZ"/>
        </w:rPr>
        <w:t xml:space="preserve"> </w:t>
      </w:r>
      <w:r w:rsidR="00411C06">
        <w:rPr>
          <w:rFonts w:ascii="Traditional Arabic" w:hAnsi="Traditional Arabic" w:cs="Traditional Arabic" w:hint="cs"/>
          <w:sz w:val="32"/>
          <w:szCs w:val="32"/>
          <w:rtl/>
          <w:lang w:bidi="ar-DZ"/>
        </w:rPr>
        <w:t>وب</w:t>
      </w:r>
      <w:r w:rsidR="00F150F9">
        <w:rPr>
          <w:rFonts w:ascii="Traditional Arabic" w:hAnsi="Traditional Arabic" w:cs="Traditional Arabic" w:hint="cs"/>
          <w:sz w:val="32"/>
          <w:szCs w:val="32"/>
          <w:rtl/>
          <w:lang w:bidi="ar-DZ"/>
        </w:rPr>
        <w:t>صرف النظر عن موضوع السببية، أي الأسباب التي أدت إلى نشأة ظاهرة العولمة.</w:t>
      </w:r>
      <w:r w:rsidR="00F000E4">
        <w:rPr>
          <w:rFonts w:ascii="Traditional Arabic" w:hAnsi="Traditional Arabic" w:cs="Traditional Arabic" w:hint="cs"/>
          <w:sz w:val="32"/>
          <w:szCs w:val="32"/>
          <w:rtl/>
          <w:lang w:bidi="ar-DZ"/>
        </w:rPr>
        <w:t xml:space="preserve"> </w:t>
      </w:r>
    </w:p>
    <w:p w:rsidR="00E90E49" w:rsidRDefault="00E90E49" w:rsidP="00643C99">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ب- تعريف العولمة كمجموعة ظواهر اقتصادية: </w:t>
      </w:r>
      <w:r w:rsidRPr="00E90E49">
        <w:rPr>
          <w:rFonts w:ascii="Traditional Arabic" w:hAnsi="Traditional Arabic" w:cs="Traditional Arabic" w:hint="cs"/>
          <w:sz w:val="32"/>
          <w:szCs w:val="32"/>
          <w:rtl/>
          <w:lang w:bidi="ar-DZ"/>
        </w:rPr>
        <w:t xml:space="preserve">يركز </w:t>
      </w:r>
      <w:r>
        <w:rPr>
          <w:rFonts w:ascii="Traditional Arabic" w:hAnsi="Traditional Arabic" w:cs="Traditional Arabic" w:hint="cs"/>
          <w:sz w:val="32"/>
          <w:szCs w:val="32"/>
          <w:rtl/>
          <w:lang w:bidi="ar-DZ"/>
        </w:rPr>
        <w:t>هذا التعريف على الدولة وظيفيا باعتبارها سل</w:t>
      </w:r>
      <w:r w:rsidR="00136AF1">
        <w:rPr>
          <w:rFonts w:ascii="Traditional Arabic" w:hAnsi="Traditional Arabic" w:cs="Traditional Arabic" w:hint="cs"/>
          <w:sz w:val="32"/>
          <w:szCs w:val="32"/>
          <w:rtl/>
          <w:lang w:bidi="ar-DZ"/>
        </w:rPr>
        <w:t>سل</w:t>
      </w:r>
      <w:r>
        <w:rPr>
          <w:rFonts w:ascii="Traditional Arabic" w:hAnsi="Traditional Arabic" w:cs="Traditional Arabic" w:hint="cs"/>
          <w:sz w:val="32"/>
          <w:szCs w:val="32"/>
          <w:rtl/>
          <w:lang w:bidi="ar-DZ"/>
        </w:rPr>
        <w:t xml:space="preserve">ة مترابطة من الظواهر الاقتصادية، </w:t>
      </w:r>
      <w:r w:rsidR="004B4483">
        <w:rPr>
          <w:rFonts w:ascii="Traditional Arabic" w:hAnsi="Traditional Arabic" w:cs="Traditional Arabic" w:hint="cs"/>
          <w:sz w:val="32"/>
          <w:szCs w:val="32"/>
          <w:rtl/>
          <w:lang w:bidi="ar-DZ"/>
        </w:rPr>
        <w:t>وتت</w:t>
      </w:r>
      <w:r w:rsidR="00BA0F35">
        <w:rPr>
          <w:rFonts w:ascii="Traditional Arabic" w:hAnsi="Traditional Arabic" w:cs="Traditional Arabic" w:hint="cs"/>
          <w:sz w:val="32"/>
          <w:szCs w:val="32"/>
          <w:rtl/>
          <w:lang w:bidi="ar-DZ"/>
        </w:rPr>
        <w:t xml:space="preserve">ضمن هذه الظواهر تحرير الأسواق، خصخصة الأصول، </w:t>
      </w:r>
      <w:r w:rsidR="004B4483">
        <w:rPr>
          <w:rFonts w:ascii="Traditional Arabic" w:hAnsi="Traditional Arabic" w:cs="Traditional Arabic" w:hint="cs"/>
          <w:sz w:val="32"/>
          <w:szCs w:val="32"/>
          <w:rtl/>
          <w:lang w:bidi="ar-DZ"/>
        </w:rPr>
        <w:t>انسحاب الدولة من أداء بعض وظائفها (خصوص</w:t>
      </w:r>
      <w:r w:rsidR="00BA0F35">
        <w:rPr>
          <w:rFonts w:ascii="Traditional Arabic" w:hAnsi="Traditional Arabic" w:cs="Traditional Arabic" w:hint="cs"/>
          <w:sz w:val="32"/>
          <w:szCs w:val="32"/>
          <w:rtl/>
          <w:lang w:bidi="ar-DZ"/>
        </w:rPr>
        <w:t xml:space="preserve">ا في مجال الرعاية الاجتماعية)، نشر التكنولوجيا، </w:t>
      </w:r>
      <w:r w:rsidR="004B4483">
        <w:rPr>
          <w:rFonts w:ascii="Traditional Arabic" w:hAnsi="Traditional Arabic" w:cs="Traditional Arabic" w:hint="cs"/>
          <w:sz w:val="32"/>
          <w:szCs w:val="32"/>
          <w:rtl/>
          <w:lang w:bidi="ar-DZ"/>
        </w:rPr>
        <w:t xml:space="preserve">التوزيع العابر للقارات </w:t>
      </w:r>
      <w:r w:rsidR="00164991">
        <w:rPr>
          <w:rFonts w:ascii="Traditional Arabic" w:hAnsi="Traditional Arabic" w:cs="Traditional Arabic" w:hint="cs"/>
          <w:sz w:val="32"/>
          <w:szCs w:val="32"/>
          <w:rtl/>
          <w:lang w:bidi="ar-DZ"/>
        </w:rPr>
        <w:t>للإنتاج</w:t>
      </w:r>
      <w:r w:rsidR="004B4483">
        <w:rPr>
          <w:rFonts w:ascii="Traditional Arabic" w:hAnsi="Traditional Arabic" w:cs="Traditional Arabic" w:hint="cs"/>
          <w:sz w:val="32"/>
          <w:szCs w:val="32"/>
          <w:rtl/>
          <w:lang w:bidi="ar-DZ"/>
        </w:rPr>
        <w:t xml:space="preserve"> المصنع من</w:t>
      </w:r>
      <w:r w:rsidR="00BA0F35">
        <w:rPr>
          <w:rFonts w:ascii="Traditional Arabic" w:hAnsi="Traditional Arabic" w:cs="Traditional Arabic" w:hint="cs"/>
          <w:sz w:val="32"/>
          <w:szCs w:val="32"/>
          <w:rtl/>
          <w:lang w:bidi="ar-DZ"/>
        </w:rPr>
        <w:t xml:space="preserve"> خلال الاستثمار الأجنبي المباشر</w:t>
      </w:r>
      <w:r w:rsidR="004B4483">
        <w:rPr>
          <w:rFonts w:ascii="Traditional Arabic" w:hAnsi="Traditional Arabic" w:cs="Traditional Arabic" w:hint="cs"/>
          <w:sz w:val="32"/>
          <w:szCs w:val="32"/>
          <w:rtl/>
          <w:lang w:bidi="ar-DZ"/>
        </w:rPr>
        <w:t xml:space="preserve"> والتكامل بين الأسواق الرأسمالية. </w:t>
      </w:r>
    </w:p>
    <w:p w:rsidR="00C063B3" w:rsidRDefault="00F6110A" w:rsidP="00C063B3">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هذا التعريف يمكن أن نطلق عليه تعريفا اقتصاديا للعولمة، ولكن في الوقت الذي يركز فيه على التمويل والإنتاج والتكنولوجيا والتنظيم والسلطة كعوامل للتغيير، فإنه يشير في نفس الوقت إلى أن العديد من هذه الأنشطة ليست جديدة تماما بالمعنى التاريخي ل</w:t>
      </w:r>
      <w:r w:rsidR="00A8325D">
        <w:rPr>
          <w:rFonts w:ascii="Traditional Arabic" w:hAnsi="Traditional Arabic" w:cs="Traditional Arabic" w:hint="cs"/>
          <w:sz w:val="32"/>
          <w:szCs w:val="32"/>
          <w:rtl/>
          <w:lang w:bidi="ar-DZ"/>
        </w:rPr>
        <w:t>لكلمة. إلا أن تزايد هذه الظواهر</w:t>
      </w:r>
      <w:r>
        <w:rPr>
          <w:rFonts w:ascii="Traditional Arabic" w:hAnsi="Traditional Arabic" w:cs="Traditional Arabic" w:hint="cs"/>
          <w:sz w:val="32"/>
          <w:szCs w:val="32"/>
          <w:rtl/>
          <w:lang w:bidi="ar-DZ"/>
        </w:rPr>
        <w:t xml:space="preserve"> وارت</w:t>
      </w:r>
      <w:r w:rsidR="00A8325D">
        <w:rPr>
          <w:rFonts w:ascii="Traditional Arabic" w:hAnsi="Traditional Arabic" w:cs="Traditional Arabic" w:hint="cs"/>
          <w:sz w:val="32"/>
          <w:szCs w:val="32"/>
          <w:rtl/>
          <w:lang w:bidi="ar-DZ"/>
        </w:rPr>
        <w:t>فاع معدلات التفاعل الاقتصادي بين الدول بصورة غير مسبوقة</w:t>
      </w:r>
      <w:r>
        <w:rPr>
          <w:rFonts w:ascii="Traditional Arabic" w:hAnsi="Traditional Arabic" w:cs="Traditional Arabic" w:hint="cs"/>
          <w:sz w:val="32"/>
          <w:szCs w:val="32"/>
          <w:rtl/>
          <w:lang w:bidi="ar-DZ"/>
        </w:rPr>
        <w:t xml:space="preserve"> هو الذي يعطي لهذه الظواهر دلالة تشير إليها ظاهرة العولمة.</w:t>
      </w:r>
    </w:p>
    <w:p w:rsidR="00C063B3" w:rsidRDefault="00C063B3" w:rsidP="00C063B3">
      <w:pPr>
        <w:tabs>
          <w:tab w:val="right" w:pos="567"/>
        </w:tabs>
        <w:bidi/>
        <w:jc w:val="both"/>
        <w:rPr>
          <w:rFonts w:ascii="Traditional Arabic" w:hAnsi="Traditional Arabic" w:cs="Traditional Arabic"/>
          <w:sz w:val="32"/>
          <w:szCs w:val="32"/>
          <w:rtl/>
          <w:lang w:bidi="ar-DZ"/>
        </w:rPr>
      </w:pPr>
    </w:p>
    <w:p w:rsidR="00F6110A" w:rsidRDefault="00A8325D" w:rsidP="00C063B3">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p>
    <w:p w:rsidR="009044EE" w:rsidRDefault="009044EE" w:rsidP="009044EE">
      <w:pPr>
        <w:tabs>
          <w:tab w:val="right" w:pos="567"/>
        </w:tabs>
        <w:bidi/>
        <w:jc w:val="both"/>
        <w:rPr>
          <w:rFonts w:ascii="Traditional Arabic" w:hAnsi="Traditional Arabic" w:cs="Traditional Arabic"/>
          <w:sz w:val="32"/>
          <w:szCs w:val="32"/>
          <w:rtl/>
          <w:lang w:bidi="ar-DZ"/>
        </w:rPr>
      </w:pPr>
      <w:r w:rsidRPr="009044EE">
        <w:rPr>
          <w:rFonts w:ascii="Traditional Arabic" w:hAnsi="Traditional Arabic" w:cs="Traditional Arabic" w:hint="cs"/>
          <w:b/>
          <w:bCs/>
          <w:sz w:val="32"/>
          <w:szCs w:val="32"/>
          <w:rtl/>
          <w:lang w:bidi="ar-DZ"/>
        </w:rPr>
        <w:lastRenderedPageBreak/>
        <w:t xml:space="preserve">ج- تعريف العولمة كهيمنة للقيم الأمريكية: </w:t>
      </w:r>
      <w:r>
        <w:rPr>
          <w:rFonts w:ascii="Traditional Arabic" w:hAnsi="Traditional Arabic" w:cs="Traditional Arabic" w:hint="cs"/>
          <w:sz w:val="32"/>
          <w:szCs w:val="32"/>
          <w:rtl/>
          <w:lang w:bidi="ar-DZ"/>
        </w:rPr>
        <w:t xml:space="preserve">لعل خير ما يعبر عن هذا التعريف كتاب المفكر الأمريكي الياباني الأصل (فوكوياما) ''نهاية التاريخ''، والذي يعتبر فيه سقوط الاتحاد </w:t>
      </w:r>
      <w:r w:rsidR="00CE6677">
        <w:rPr>
          <w:rFonts w:ascii="Traditional Arabic" w:hAnsi="Traditional Arabic" w:cs="Traditional Arabic" w:hint="cs"/>
          <w:sz w:val="32"/>
          <w:szCs w:val="32"/>
          <w:rtl/>
          <w:lang w:bidi="ar-DZ"/>
        </w:rPr>
        <w:t>السوفيتي</w:t>
      </w:r>
      <w:r>
        <w:rPr>
          <w:rFonts w:ascii="Traditional Arabic" w:hAnsi="Traditional Arabic" w:cs="Traditional Arabic" w:hint="cs"/>
          <w:sz w:val="32"/>
          <w:szCs w:val="32"/>
          <w:rtl/>
          <w:lang w:bidi="ar-DZ"/>
        </w:rPr>
        <w:t xml:space="preserve"> وانهيار الكتلة الاشتراكية انتصارا حاسما للرأسمالية على الشيوعية.</w:t>
      </w:r>
    </w:p>
    <w:p w:rsidR="009044EE" w:rsidRPr="009044EE" w:rsidRDefault="009044EE" w:rsidP="00C42C17">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00435DB3">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  فهو يرى أن نهاية الحرب الباردة تمثل المحصلة النهائية للمعركة الإيديولوجية التي بدأت بعد الحرب العالمية الثانية بين الاتحاد </w:t>
      </w:r>
      <w:r w:rsidR="00CE6677">
        <w:rPr>
          <w:rFonts w:ascii="Traditional Arabic" w:hAnsi="Traditional Arabic" w:cs="Traditional Arabic" w:hint="cs"/>
          <w:sz w:val="32"/>
          <w:szCs w:val="32"/>
          <w:rtl/>
          <w:lang w:bidi="ar-DZ"/>
        </w:rPr>
        <w:t>السوفيتي</w:t>
      </w:r>
      <w:r>
        <w:rPr>
          <w:rFonts w:ascii="Traditional Arabic" w:hAnsi="Traditional Arabic" w:cs="Traditional Arabic" w:hint="cs"/>
          <w:sz w:val="32"/>
          <w:szCs w:val="32"/>
          <w:rtl/>
          <w:lang w:bidi="ar-DZ"/>
        </w:rPr>
        <w:t xml:space="preserve"> والولايات المتحدة الأمريكية، وهي الحقبة التي تم فيها التركيز على القدرات التكنولوجية الأمريكية، وعلى تفوق المؤسسات والنظم الأمريكية. ووفقا لهذا المنظور فالعولمة ظاهرة ايجابية وتمثل تقدما في التاريخ، لأنها ترمز في الواقع إلى انتصار ظواهر التحديث وسيادة الديمقراطية كنظام سياسي.  </w:t>
      </w:r>
    </w:p>
    <w:p w:rsidR="00E90E49" w:rsidRDefault="006F10B1" w:rsidP="006E77E3">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د- </w:t>
      </w:r>
      <w:r w:rsidR="00E12C2C">
        <w:rPr>
          <w:rFonts w:ascii="Traditional Arabic" w:hAnsi="Traditional Arabic" w:cs="Traditional Arabic" w:hint="cs"/>
          <w:b/>
          <w:bCs/>
          <w:sz w:val="32"/>
          <w:szCs w:val="32"/>
          <w:rtl/>
          <w:lang w:bidi="ar-DZ"/>
        </w:rPr>
        <w:t xml:space="preserve">تعريف العولمة باعتبارها ثورة تكنولوجية واجتماعية: </w:t>
      </w:r>
      <w:r w:rsidR="00E12C2C">
        <w:rPr>
          <w:rFonts w:ascii="Traditional Arabic" w:hAnsi="Traditional Arabic" w:cs="Traditional Arabic" w:hint="cs"/>
          <w:sz w:val="32"/>
          <w:szCs w:val="32"/>
          <w:rtl/>
          <w:lang w:bidi="ar-DZ"/>
        </w:rPr>
        <w:t xml:space="preserve">يرى هذا التعريف أن العولمة هي شكل جديد من أشكال النشاط، تم فيها الانتقال بشكل حاسم من الرأسمالية الصناعية إلى المفهوم ما بعد الصناعي للعلاقات الصناعية، وهذا التحول تقوده ثورة تكنولوجية صناعية تسعى إلى تدعيم السوق العالمية الواحدة بتطبيق سياسات مالية </w:t>
      </w:r>
      <w:r w:rsidR="00877C91">
        <w:rPr>
          <w:rFonts w:ascii="Traditional Arabic" w:hAnsi="Traditional Arabic" w:cs="Traditional Arabic" w:hint="cs"/>
          <w:sz w:val="32"/>
          <w:szCs w:val="32"/>
          <w:rtl/>
          <w:lang w:bidi="ar-DZ"/>
        </w:rPr>
        <w:t>وائتمانية</w:t>
      </w:r>
      <w:r w:rsidR="00E12C2C">
        <w:rPr>
          <w:rFonts w:ascii="Traditional Arabic" w:hAnsi="Traditional Arabic" w:cs="Traditional Arabic" w:hint="cs"/>
          <w:sz w:val="32"/>
          <w:szCs w:val="32"/>
          <w:rtl/>
          <w:lang w:bidi="ar-DZ"/>
        </w:rPr>
        <w:t xml:space="preserve"> وتكنولوجية واقتصادية شتى. </w:t>
      </w:r>
      <w:r w:rsidR="00C74A32">
        <w:rPr>
          <w:rFonts w:ascii="Traditional Arabic" w:hAnsi="Traditional Arabic" w:cs="Traditional Arabic" w:hint="cs"/>
          <w:sz w:val="32"/>
          <w:szCs w:val="32"/>
          <w:rtl/>
          <w:lang w:bidi="ar-DZ"/>
        </w:rPr>
        <w:t>ف</w:t>
      </w:r>
      <w:r w:rsidR="00F808F8">
        <w:rPr>
          <w:rFonts w:ascii="Traditional Arabic" w:hAnsi="Traditional Arabic" w:cs="Traditional Arabic" w:hint="cs"/>
          <w:sz w:val="32"/>
          <w:szCs w:val="32"/>
          <w:rtl/>
          <w:lang w:bidi="ar-DZ"/>
        </w:rPr>
        <w:t>الزمن</w:t>
      </w:r>
      <w:r w:rsidR="00C74A32">
        <w:rPr>
          <w:rFonts w:ascii="Traditional Arabic" w:hAnsi="Traditional Arabic" w:cs="Traditional Arabic" w:hint="cs"/>
          <w:sz w:val="32"/>
          <w:szCs w:val="32"/>
          <w:rtl/>
          <w:lang w:bidi="ar-DZ"/>
        </w:rPr>
        <w:t xml:space="preserve"> أصبح</w:t>
      </w:r>
      <w:r w:rsidR="00F606EF">
        <w:rPr>
          <w:rFonts w:ascii="Traditional Arabic" w:hAnsi="Traditional Arabic" w:cs="Traditional Arabic" w:hint="cs"/>
          <w:sz w:val="32"/>
          <w:szCs w:val="32"/>
          <w:rtl/>
          <w:lang w:bidi="ar-DZ"/>
        </w:rPr>
        <w:t xml:space="preserve"> لا م</w:t>
      </w:r>
      <w:r w:rsidR="00F808F8">
        <w:rPr>
          <w:rFonts w:ascii="Traditional Arabic" w:hAnsi="Traditional Arabic" w:cs="Traditional Arabic" w:hint="cs"/>
          <w:sz w:val="32"/>
          <w:szCs w:val="32"/>
          <w:rtl/>
          <w:lang w:bidi="ar-DZ"/>
        </w:rPr>
        <w:t>عنى له، والوقت تم ضغطه واختصاره.</w:t>
      </w:r>
    </w:p>
    <w:p w:rsidR="00DF33F1" w:rsidRDefault="00DF33F1" w:rsidP="008E1282">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ولا يرتكز هذا التعريف فقط على العولمة باعتبارها ثورة تكنولوجية ولكنه أيضا يهتم بإحياء المجتمع المدني في </w:t>
      </w:r>
      <w:r w:rsidR="002A2B62">
        <w:rPr>
          <w:rFonts w:ascii="Traditional Arabic" w:hAnsi="Traditional Arabic" w:cs="Traditional Arabic" w:hint="cs"/>
          <w:sz w:val="32"/>
          <w:szCs w:val="32"/>
          <w:rtl/>
          <w:lang w:bidi="ar-DZ"/>
        </w:rPr>
        <w:t>ال</w:t>
      </w:r>
      <w:r>
        <w:rPr>
          <w:rFonts w:ascii="Traditional Arabic" w:hAnsi="Traditional Arabic" w:cs="Traditional Arabic" w:hint="cs"/>
          <w:sz w:val="32"/>
          <w:szCs w:val="32"/>
          <w:rtl/>
          <w:lang w:bidi="ar-DZ"/>
        </w:rPr>
        <w:t>عديد من الدول، وفي قيامه بأدوار مهمة في مجال التنمية. وهناك بالذات مجال للبحث عن تأثير العولمة على أنشطة المنظمات غير الحكومية، وعلى مؤسسات المجتمع المدني ككل، كالنقابات والاتحادات المهنية والأحزاب السياسية</w:t>
      </w:r>
      <w:r w:rsidR="005F7A9B">
        <w:rPr>
          <w:rStyle w:val="Appelnotedebasdep"/>
          <w:rFonts w:ascii="Traditional Arabic" w:hAnsi="Traditional Arabic" w:cs="Traditional Arabic"/>
          <w:sz w:val="32"/>
          <w:szCs w:val="32"/>
          <w:rtl/>
          <w:lang w:bidi="ar-DZ"/>
        </w:rPr>
        <w:footnoteReference w:id="4"/>
      </w:r>
      <w:r>
        <w:rPr>
          <w:rFonts w:ascii="Traditional Arabic" w:hAnsi="Traditional Arabic" w:cs="Traditional Arabic" w:hint="cs"/>
          <w:sz w:val="32"/>
          <w:szCs w:val="32"/>
          <w:rtl/>
          <w:lang w:bidi="ar-DZ"/>
        </w:rPr>
        <w:t>.</w:t>
      </w:r>
    </w:p>
    <w:p w:rsidR="003308B9" w:rsidRDefault="003308B9" w:rsidP="00D95D48">
      <w:pPr>
        <w:tabs>
          <w:tab w:val="right" w:pos="567"/>
        </w:tabs>
        <w:bidi/>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 xml:space="preserve">    </w:t>
      </w:r>
      <w:r w:rsidR="008F5DC5">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وإذا أردنا أن نقترب من صياغة تعريف شامل للعولمة، فلا بد أن نضع في الاعتبار ثلاث </w:t>
      </w:r>
      <w:r w:rsidR="00BC6137">
        <w:rPr>
          <w:rFonts w:ascii="Traditional Arabic" w:hAnsi="Traditional Arabic" w:cs="Traditional Arabic" w:hint="cs"/>
          <w:sz w:val="32"/>
          <w:szCs w:val="32"/>
          <w:rtl/>
          <w:lang w:bidi="ar-DZ"/>
        </w:rPr>
        <w:t>عمليات تكشف عن جوهرها، العملية الأولى تتعلق بانتشار المعلومات بحيث تصبح متاحة لدى جميع الناس</w:t>
      </w:r>
      <w:r w:rsidR="00D95D48">
        <w:rPr>
          <w:rFonts w:ascii="Traditional Arabic" w:hAnsi="Traditional Arabic" w:cs="Traditional Arabic" w:hint="cs"/>
          <w:sz w:val="32"/>
          <w:szCs w:val="32"/>
          <w:rtl/>
          <w:lang w:bidi="ar-DZ"/>
        </w:rPr>
        <w:t>،</w:t>
      </w:r>
      <w:r w:rsidR="00BC6137">
        <w:rPr>
          <w:rFonts w:ascii="Traditional Arabic" w:hAnsi="Traditional Arabic" w:cs="Traditional Arabic" w:hint="cs"/>
          <w:sz w:val="32"/>
          <w:szCs w:val="32"/>
          <w:rtl/>
          <w:lang w:bidi="ar-DZ"/>
        </w:rPr>
        <w:t xml:space="preserve"> والعملية الثانية تتعلق بتذويب وإزالة الحدود بين الدول</w:t>
      </w:r>
      <w:r w:rsidR="00D95D48">
        <w:rPr>
          <w:rFonts w:ascii="Traditional Arabic" w:hAnsi="Traditional Arabic" w:cs="Traditional Arabic" w:hint="cs"/>
          <w:sz w:val="32"/>
          <w:szCs w:val="32"/>
          <w:rtl/>
          <w:lang w:bidi="ar-DZ"/>
        </w:rPr>
        <w:t>،</w:t>
      </w:r>
      <w:r w:rsidR="00BC6137">
        <w:rPr>
          <w:rFonts w:ascii="Traditional Arabic" w:hAnsi="Traditional Arabic" w:cs="Traditional Arabic" w:hint="cs"/>
          <w:sz w:val="32"/>
          <w:szCs w:val="32"/>
          <w:rtl/>
          <w:lang w:bidi="ar-DZ"/>
        </w:rPr>
        <w:t xml:space="preserve"> والعملية الثالثة هي زيادة معدلات التشابه بين الجماعات والمجتمعات والمؤسسات</w:t>
      </w:r>
      <w:r w:rsidR="00D95D48">
        <w:rPr>
          <w:rFonts w:ascii="Traditional Arabic" w:hAnsi="Traditional Arabic" w:cs="Traditional Arabic" w:hint="cs"/>
          <w:sz w:val="32"/>
          <w:szCs w:val="32"/>
          <w:rtl/>
          <w:lang w:bidi="ar-DZ"/>
        </w:rPr>
        <w:t>،</w:t>
      </w:r>
      <w:r w:rsidR="00BC6137">
        <w:rPr>
          <w:rFonts w:ascii="Traditional Arabic" w:hAnsi="Traditional Arabic" w:cs="Traditional Arabic" w:hint="cs"/>
          <w:sz w:val="32"/>
          <w:szCs w:val="32"/>
          <w:rtl/>
          <w:lang w:bidi="ar-DZ"/>
        </w:rPr>
        <w:t xml:space="preserve"> وكل هذه العمليات قد تؤدي إلى نتائج سلبية لبعض الاقتصاديات وإلى نتائج </w:t>
      </w:r>
      <w:r w:rsidR="00D95D48">
        <w:rPr>
          <w:rFonts w:ascii="Traditional Arabic" w:hAnsi="Traditional Arabic" w:cs="Traditional Arabic" w:hint="cs"/>
          <w:sz w:val="32"/>
          <w:szCs w:val="32"/>
          <w:rtl/>
          <w:lang w:bidi="ar-DZ"/>
        </w:rPr>
        <w:t>إيجابي</w:t>
      </w:r>
      <w:r w:rsidR="00D95D48">
        <w:rPr>
          <w:rFonts w:ascii="Traditional Arabic" w:hAnsi="Traditional Arabic" w:cs="Traditional Arabic" w:hint="eastAsia"/>
          <w:sz w:val="32"/>
          <w:szCs w:val="32"/>
          <w:rtl/>
          <w:lang w:bidi="ar-DZ"/>
        </w:rPr>
        <w:t>ة</w:t>
      </w:r>
      <w:r w:rsidR="00BC6137">
        <w:rPr>
          <w:rFonts w:ascii="Traditional Arabic" w:hAnsi="Traditional Arabic" w:cs="Traditional Arabic" w:hint="cs"/>
          <w:sz w:val="32"/>
          <w:szCs w:val="32"/>
          <w:rtl/>
          <w:lang w:bidi="ar-DZ"/>
        </w:rPr>
        <w:t xml:space="preserve"> بالنسبة لبعضها الآخر</w:t>
      </w:r>
      <w:r w:rsidR="00053C07">
        <w:rPr>
          <w:rStyle w:val="Appelnotedebasdep"/>
          <w:rFonts w:ascii="Traditional Arabic" w:hAnsi="Traditional Arabic" w:cs="Traditional Arabic"/>
          <w:sz w:val="32"/>
          <w:szCs w:val="32"/>
          <w:rtl/>
          <w:lang w:bidi="ar-DZ"/>
        </w:rPr>
        <w:footnoteReference w:id="5"/>
      </w:r>
      <w:r w:rsidR="00BC6137">
        <w:rPr>
          <w:rFonts w:ascii="Traditional Arabic" w:hAnsi="Traditional Arabic" w:cs="Traditional Arabic" w:hint="cs"/>
          <w:sz w:val="32"/>
          <w:szCs w:val="32"/>
          <w:rtl/>
          <w:lang w:bidi="ar-DZ"/>
        </w:rPr>
        <w:t>.</w:t>
      </w:r>
    </w:p>
    <w:p w:rsidR="008B4931" w:rsidRDefault="008B4931" w:rsidP="008B4931">
      <w:pPr>
        <w:tabs>
          <w:tab w:val="right" w:pos="567"/>
        </w:tabs>
        <w:bidi/>
        <w:jc w:val="both"/>
        <w:rPr>
          <w:rFonts w:ascii="Traditional Arabic" w:hAnsi="Traditional Arabic" w:cs="Traditional Arabic"/>
          <w:sz w:val="32"/>
          <w:szCs w:val="32"/>
          <w:rtl/>
          <w:lang w:bidi="ar-DZ"/>
        </w:rPr>
      </w:pPr>
    </w:p>
    <w:p w:rsidR="00FB2AB7" w:rsidRPr="006F4996" w:rsidRDefault="004354E3" w:rsidP="00FB2AB7">
      <w:pPr>
        <w:bidi/>
        <w:spacing w:after="0"/>
        <w:rPr>
          <w:rFonts w:ascii="Traditional Arabic" w:hAnsi="Traditional Arabic" w:cs="Traditional Arabic"/>
          <w:b/>
          <w:bCs/>
          <w:sz w:val="32"/>
          <w:szCs w:val="32"/>
          <w:rtl/>
          <w:lang w:bidi="ar-DZ"/>
        </w:rPr>
      </w:pPr>
      <w:r w:rsidRPr="004354E3">
        <w:rPr>
          <w:rFonts w:ascii="Traditional Arabic" w:hAnsi="Traditional Arabic" w:cs="Traditional Arabic" w:hint="cs"/>
          <w:b/>
          <w:bCs/>
          <w:sz w:val="24"/>
          <w:szCs w:val="24"/>
          <w:rtl/>
          <w:lang w:bidi="ar-DZ"/>
        </w:rPr>
        <w:lastRenderedPageBreak/>
        <w:t xml:space="preserve">2- </w:t>
      </w:r>
      <w:r w:rsidR="00FB2AB7" w:rsidRPr="006F4996">
        <w:rPr>
          <w:rFonts w:ascii="Traditional Arabic" w:hAnsi="Traditional Arabic" w:cs="Traditional Arabic"/>
          <w:b/>
          <w:bCs/>
          <w:sz w:val="32"/>
          <w:szCs w:val="32"/>
          <w:rtl/>
          <w:lang w:bidi="ar-DZ"/>
        </w:rPr>
        <w:t>نشأة العولمة:</w:t>
      </w:r>
    </w:p>
    <w:p w:rsidR="00FB2AB7" w:rsidRPr="006F4996" w:rsidRDefault="00FB2AB7" w:rsidP="00401D77">
      <w:pPr>
        <w:tabs>
          <w:tab w:val="right" w:pos="567"/>
        </w:tabs>
        <w:bidi/>
        <w:jc w:val="both"/>
        <w:rPr>
          <w:rFonts w:ascii="Traditional Arabic" w:hAnsi="Traditional Arabic" w:cs="Traditional Arabic"/>
          <w:sz w:val="32"/>
          <w:szCs w:val="32"/>
          <w:rtl/>
          <w:lang w:bidi="ar-DZ"/>
        </w:rPr>
      </w:pPr>
      <w:r w:rsidRPr="006F4996">
        <w:rPr>
          <w:rFonts w:ascii="Traditional Arabic" w:hAnsi="Traditional Arabic" w:cs="Traditional Arabic"/>
          <w:sz w:val="32"/>
          <w:szCs w:val="32"/>
          <w:rtl/>
          <w:lang w:bidi="ar-DZ"/>
        </w:rPr>
        <w:t xml:space="preserve">       كانت الفترة ما بين عامي </w:t>
      </w:r>
      <w:r w:rsidRPr="003A7D6C">
        <w:rPr>
          <w:rFonts w:ascii="Traditional Arabic" w:hAnsi="Traditional Arabic" w:cs="Traditional Arabic"/>
          <w:sz w:val="24"/>
          <w:szCs w:val="24"/>
          <w:rtl/>
          <w:lang w:bidi="ar-DZ"/>
        </w:rPr>
        <w:t xml:space="preserve">1870 </w:t>
      </w:r>
      <w:r w:rsidRPr="006F4996">
        <w:rPr>
          <w:rFonts w:ascii="Traditional Arabic" w:hAnsi="Traditional Arabic" w:cs="Traditional Arabic"/>
          <w:sz w:val="32"/>
          <w:szCs w:val="32"/>
          <w:rtl/>
          <w:lang w:bidi="ar-DZ"/>
        </w:rPr>
        <w:t xml:space="preserve">و </w:t>
      </w:r>
      <w:r w:rsidRPr="003A7D6C">
        <w:rPr>
          <w:rFonts w:ascii="Traditional Arabic" w:hAnsi="Traditional Arabic" w:cs="Traditional Arabic"/>
          <w:sz w:val="24"/>
          <w:szCs w:val="24"/>
          <w:rtl/>
          <w:lang w:bidi="ar-DZ"/>
        </w:rPr>
        <w:t xml:space="preserve">1913 </w:t>
      </w:r>
      <w:r w:rsidRPr="006F4996">
        <w:rPr>
          <w:rFonts w:ascii="Traditional Arabic" w:hAnsi="Traditional Arabic" w:cs="Traditional Arabic"/>
          <w:sz w:val="32"/>
          <w:szCs w:val="32"/>
          <w:rtl/>
          <w:lang w:bidi="ar-DZ"/>
        </w:rPr>
        <w:t xml:space="preserve">بمثابة عصر حرية العمل ولم تفرض تقريبا أي قيود على حركة السلع ورؤوس الأموال والأيدي العاملة عبر الحدود القومية، كما كان تدخل الحكومة في النشاط </w:t>
      </w:r>
      <w:r w:rsidR="009D757A" w:rsidRPr="006F4996">
        <w:rPr>
          <w:rFonts w:ascii="Traditional Arabic" w:hAnsi="Traditional Arabic" w:cs="Traditional Arabic" w:hint="cs"/>
          <w:sz w:val="32"/>
          <w:szCs w:val="32"/>
          <w:rtl/>
          <w:lang w:bidi="ar-DZ"/>
        </w:rPr>
        <w:t>الاقتصادي</w:t>
      </w:r>
      <w:r w:rsidRPr="006F4996">
        <w:rPr>
          <w:rFonts w:ascii="Traditional Arabic" w:hAnsi="Traditional Arabic" w:cs="Traditional Arabic"/>
          <w:sz w:val="32"/>
          <w:szCs w:val="32"/>
          <w:rtl/>
          <w:lang w:bidi="ar-DZ"/>
        </w:rPr>
        <w:t xml:space="preserve"> ضئيلا. وتزامنت مرحلة العولمة الأولى مع ما وصفه هوبسباوم </w:t>
      </w:r>
      <w:r w:rsidR="00CA5ED6">
        <w:rPr>
          <w:rFonts w:ascii="Traditional Arabic" w:hAnsi="Traditional Arabic" w:cs="Traditional Arabic" w:hint="cs"/>
          <w:sz w:val="32"/>
          <w:szCs w:val="32"/>
          <w:rtl/>
          <w:lang w:bidi="ar-DZ"/>
        </w:rPr>
        <w:t>(</w:t>
      </w:r>
      <w:r w:rsidRPr="003A7D6C">
        <w:rPr>
          <w:rFonts w:ascii="Traditional Arabic" w:hAnsi="Traditional Arabic" w:cs="Traditional Arabic"/>
          <w:sz w:val="24"/>
          <w:szCs w:val="24"/>
          <w:rtl/>
          <w:lang w:bidi="ar-DZ"/>
        </w:rPr>
        <w:t>1987</w:t>
      </w:r>
      <w:r w:rsidR="00CA5ED6" w:rsidRPr="00CA5ED6">
        <w:rPr>
          <w:rFonts w:ascii="Traditional Arabic" w:hAnsi="Traditional Arabic" w:cs="Traditional Arabic" w:hint="cs"/>
          <w:sz w:val="32"/>
          <w:szCs w:val="32"/>
          <w:rtl/>
          <w:lang w:bidi="ar-DZ"/>
        </w:rPr>
        <w:t>)</w:t>
      </w:r>
      <w:r w:rsidR="00CA5ED6">
        <w:rPr>
          <w:rFonts w:ascii="Traditional Arabic" w:hAnsi="Traditional Arabic" w:cs="Traditional Arabic" w:hint="cs"/>
          <w:sz w:val="24"/>
          <w:szCs w:val="24"/>
          <w:rtl/>
          <w:lang w:bidi="ar-DZ"/>
        </w:rPr>
        <w:t xml:space="preserve"> </w:t>
      </w:r>
      <w:r w:rsidRPr="006F4996">
        <w:rPr>
          <w:rFonts w:ascii="Traditional Arabic" w:hAnsi="Traditional Arabic" w:cs="Traditional Arabic"/>
          <w:sz w:val="32"/>
          <w:szCs w:val="32"/>
          <w:rtl/>
          <w:lang w:bidi="ar-DZ"/>
        </w:rPr>
        <w:t>''بعصر الإمبراطورية'' عندما كانت بريطانيا تحكم العالم تقر</w:t>
      </w:r>
      <w:r w:rsidR="00BD6F10">
        <w:rPr>
          <w:rFonts w:ascii="Traditional Arabic" w:hAnsi="Traditional Arabic" w:cs="Traditional Arabic"/>
          <w:sz w:val="32"/>
          <w:szCs w:val="32"/>
          <w:rtl/>
          <w:lang w:bidi="ar-DZ"/>
        </w:rPr>
        <w:t xml:space="preserve">يبا. أما مرحلة العولمة الثانية </w:t>
      </w:r>
      <w:r w:rsidR="00BD6F10">
        <w:rPr>
          <w:rFonts w:ascii="Traditional Arabic" w:hAnsi="Traditional Arabic" w:cs="Traditional Arabic" w:hint="cs"/>
          <w:sz w:val="32"/>
          <w:szCs w:val="32"/>
          <w:rtl/>
          <w:lang w:bidi="ar-DZ"/>
        </w:rPr>
        <w:t>ف</w:t>
      </w:r>
      <w:r w:rsidRPr="006F4996">
        <w:rPr>
          <w:rFonts w:ascii="Traditional Arabic" w:hAnsi="Traditional Arabic" w:cs="Traditional Arabic"/>
          <w:sz w:val="32"/>
          <w:szCs w:val="32"/>
          <w:rtl/>
          <w:lang w:bidi="ar-DZ"/>
        </w:rPr>
        <w:t>بدأت في أوائل السبعينات</w:t>
      </w:r>
      <w:r w:rsidR="00BD6F10">
        <w:rPr>
          <w:rFonts w:ascii="Traditional Arabic" w:hAnsi="Traditional Arabic" w:cs="Traditional Arabic" w:hint="cs"/>
          <w:sz w:val="32"/>
          <w:szCs w:val="32"/>
          <w:rtl/>
          <w:lang w:bidi="ar-DZ"/>
        </w:rPr>
        <w:t>،</w:t>
      </w:r>
      <w:r w:rsidR="00A51280">
        <w:rPr>
          <w:rFonts w:ascii="Traditional Arabic" w:hAnsi="Traditional Arabic" w:cs="Traditional Arabic"/>
          <w:sz w:val="32"/>
          <w:szCs w:val="32"/>
          <w:rtl/>
          <w:lang w:bidi="ar-DZ"/>
        </w:rPr>
        <w:t xml:space="preserve"> </w:t>
      </w:r>
      <w:r w:rsidR="00A51280">
        <w:rPr>
          <w:rFonts w:ascii="Traditional Arabic" w:hAnsi="Traditional Arabic" w:cs="Traditional Arabic" w:hint="cs"/>
          <w:sz w:val="32"/>
          <w:szCs w:val="32"/>
          <w:rtl/>
          <w:lang w:bidi="ar-DZ"/>
        </w:rPr>
        <w:t>و</w:t>
      </w:r>
      <w:r w:rsidRPr="006F4996">
        <w:rPr>
          <w:rFonts w:ascii="Traditional Arabic" w:hAnsi="Traditional Arabic" w:cs="Traditional Arabic"/>
          <w:sz w:val="32"/>
          <w:szCs w:val="32"/>
          <w:rtl/>
          <w:lang w:bidi="ar-DZ"/>
        </w:rPr>
        <w:t>تزامنت مع الهيمنة</w:t>
      </w:r>
      <w:r w:rsidR="00A51280">
        <w:rPr>
          <w:rFonts w:ascii="Traditional Arabic" w:hAnsi="Traditional Arabic" w:cs="Traditional Arabic"/>
          <w:sz w:val="32"/>
          <w:szCs w:val="32"/>
          <w:rtl/>
          <w:lang w:bidi="ar-DZ"/>
        </w:rPr>
        <w:t xml:space="preserve"> السياسية الأمريكية كقوة عظمى، </w:t>
      </w:r>
      <w:r w:rsidR="00A51280">
        <w:rPr>
          <w:rFonts w:ascii="Traditional Arabic" w:hAnsi="Traditional Arabic" w:cs="Traditional Arabic" w:hint="cs"/>
          <w:sz w:val="32"/>
          <w:szCs w:val="32"/>
          <w:rtl/>
          <w:lang w:bidi="ar-DZ"/>
        </w:rPr>
        <w:t xml:space="preserve">ثم </w:t>
      </w:r>
      <w:r w:rsidRPr="006F4996">
        <w:rPr>
          <w:rFonts w:ascii="Traditional Arabic" w:hAnsi="Traditional Arabic" w:cs="Traditional Arabic"/>
          <w:sz w:val="32"/>
          <w:szCs w:val="32"/>
          <w:rtl/>
          <w:lang w:bidi="ar-DZ"/>
        </w:rPr>
        <w:t>ازدادت مع انهيار الشيوعية وانتصار الرأسمالية، الأمر الذي وصفه المؤرخ المعاصر فوكوياما (</w:t>
      </w:r>
      <w:r w:rsidRPr="003A7D6C">
        <w:rPr>
          <w:rFonts w:ascii="Traditional Arabic" w:hAnsi="Traditional Arabic" w:cs="Traditional Arabic"/>
          <w:sz w:val="24"/>
          <w:szCs w:val="24"/>
          <w:rtl/>
          <w:lang w:bidi="ar-DZ"/>
        </w:rPr>
        <w:t>1989</w:t>
      </w:r>
      <w:r w:rsidRPr="006F4996">
        <w:rPr>
          <w:rFonts w:ascii="Traditional Arabic" w:hAnsi="Traditional Arabic" w:cs="Traditional Arabic"/>
          <w:sz w:val="32"/>
          <w:szCs w:val="32"/>
          <w:rtl/>
          <w:lang w:bidi="ar-DZ"/>
        </w:rPr>
        <w:t>) ''نهاية التاريخ''.</w:t>
      </w:r>
    </w:p>
    <w:p w:rsidR="00FB2AB7" w:rsidRPr="006F4996" w:rsidRDefault="00FB2AB7" w:rsidP="00F263AB">
      <w:pPr>
        <w:tabs>
          <w:tab w:val="right" w:pos="567"/>
        </w:tabs>
        <w:bidi/>
        <w:jc w:val="both"/>
        <w:rPr>
          <w:rFonts w:ascii="Traditional Arabic" w:hAnsi="Traditional Arabic" w:cs="Traditional Arabic"/>
          <w:sz w:val="32"/>
          <w:szCs w:val="32"/>
          <w:rtl/>
          <w:lang w:bidi="ar-DZ"/>
        </w:rPr>
      </w:pPr>
      <w:r w:rsidRPr="006F4996">
        <w:rPr>
          <w:rFonts w:ascii="Traditional Arabic" w:hAnsi="Traditional Arabic" w:cs="Traditional Arabic"/>
          <w:sz w:val="32"/>
          <w:szCs w:val="32"/>
          <w:rtl/>
          <w:lang w:bidi="ar-DZ"/>
        </w:rPr>
        <w:t xml:space="preserve">       ويبدو أن العولمة في المرحلتين كانت بحاجة إلى قوة اقتصادية مهيمنة ذات عملة وطنية يمكن القبول بها كعملة دولية. وكان الجزء الأكبر من التجارة الدولية يتألف</w:t>
      </w:r>
      <w:r w:rsidR="00F263AB">
        <w:rPr>
          <w:rFonts w:ascii="Traditional Arabic" w:hAnsi="Traditional Arabic" w:cs="Traditional Arabic" w:hint="cs"/>
          <w:sz w:val="32"/>
          <w:szCs w:val="32"/>
          <w:rtl/>
          <w:lang w:bidi="ar-DZ"/>
        </w:rPr>
        <w:t xml:space="preserve"> </w:t>
      </w:r>
      <w:r w:rsidRPr="006F4996">
        <w:rPr>
          <w:rFonts w:ascii="Traditional Arabic" w:hAnsi="Traditional Arabic" w:cs="Traditional Arabic"/>
          <w:sz w:val="32"/>
          <w:szCs w:val="32"/>
          <w:rtl/>
          <w:lang w:bidi="ar-DZ"/>
        </w:rPr>
        <w:t>خلال الحقبة الممتدة بين العام</w:t>
      </w:r>
      <w:r w:rsidR="0039618A">
        <w:rPr>
          <w:rFonts w:ascii="Traditional Arabic" w:hAnsi="Traditional Arabic" w:cs="Traditional Arabic" w:hint="cs"/>
          <w:sz w:val="32"/>
          <w:szCs w:val="32"/>
          <w:rtl/>
          <w:lang w:bidi="ar-DZ"/>
        </w:rPr>
        <w:t>ين</w:t>
      </w:r>
      <w:r w:rsidRPr="006F4996">
        <w:rPr>
          <w:rFonts w:ascii="Traditional Arabic" w:hAnsi="Traditional Arabic" w:cs="Traditional Arabic"/>
          <w:sz w:val="32"/>
          <w:szCs w:val="32"/>
          <w:rtl/>
          <w:lang w:bidi="ar-DZ"/>
        </w:rPr>
        <w:t xml:space="preserve"> </w:t>
      </w:r>
      <w:r w:rsidRPr="003A7D6C">
        <w:rPr>
          <w:rFonts w:ascii="Traditional Arabic" w:hAnsi="Traditional Arabic" w:cs="Traditional Arabic"/>
          <w:sz w:val="24"/>
          <w:szCs w:val="24"/>
          <w:rtl/>
          <w:lang w:bidi="ar-DZ"/>
        </w:rPr>
        <w:t xml:space="preserve">1870 </w:t>
      </w:r>
      <w:r w:rsidRPr="006F4996">
        <w:rPr>
          <w:rFonts w:ascii="Traditional Arabic" w:hAnsi="Traditional Arabic" w:cs="Traditional Arabic"/>
          <w:sz w:val="32"/>
          <w:szCs w:val="32"/>
          <w:rtl/>
          <w:lang w:bidi="ar-DZ"/>
        </w:rPr>
        <w:t xml:space="preserve">و </w:t>
      </w:r>
      <w:r w:rsidRPr="003A7D6C">
        <w:rPr>
          <w:rFonts w:ascii="Traditional Arabic" w:hAnsi="Traditional Arabic" w:cs="Traditional Arabic"/>
          <w:sz w:val="24"/>
          <w:szCs w:val="24"/>
          <w:rtl/>
          <w:lang w:bidi="ar-DZ"/>
        </w:rPr>
        <w:t>1913</w:t>
      </w:r>
      <w:r w:rsidRPr="006F4996">
        <w:rPr>
          <w:rFonts w:ascii="Traditional Arabic" w:hAnsi="Traditional Arabic" w:cs="Traditional Arabic"/>
          <w:sz w:val="32"/>
          <w:szCs w:val="32"/>
          <w:rtl/>
          <w:lang w:bidi="ar-DZ"/>
        </w:rPr>
        <w:t xml:space="preserve"> من المبادلات بين القطاعات، بحيث أن البضائع كانت تستبدل بالسلع المصنعة. وبين العامين </w:t>
      </w:r>
      <w:r w:rsidRPr="003A7D6C">
        <w:rPr>
          <w:rFonts w:ascii="Traditional Arabic" w:hAnsi="Traditional Arabic" w:cs="Traditional Arabic"/>
          <w:sz w:val="24"/>
          <w:szCs w:val="24"/>
          <w:rtl/>
          <w:lang w:bidi="ar-DZ"/>
        </w:rPr>
        <w:t xml:space="preserve">1970 </w:t>
      </w:r>
      <w:r w:rsidRPr="006F4996">
        <w:rPr>
          <w:rFonts w:ascii="Traditional Arabic" w:hAnsi="Traditional Arabic" w:cs="Traditional Arabic"/>
          <w:sz w:val="32"/>
          <w:szCs w:val="32"/>
          <w:rtl/>
          <w:lang w:bidi="ar-DZ"/>
        </w:rPr>
        <w:t xml:space="preserve">و </w:t>
      </w:r>
      <w:r w:rsidRPr="003A7D6C">
        <w:rPr>
          <w:rFonts w:ascii="Traditional Arabic" w:hAnsi="Traditional Arabic" w:cs="Traditional Arabic"/>
          <w:sz w:val="24"/>
          <w:szCs w:val="24"/>
          <w:rtl/>
          <w:lang w:bidi="ar-DZ"/>
        </w:rPr>
        <w:t xml:space="preserve">1990 </w:t>
      </w:r>
      <w:r w:rsidRPr="006F4996">
        <w:rPr>
          <w:rFonts w:ascii="Traditional Arabic" w:hAnsi="Traditional Arabic" w:cs="Traditional Arabic"/>
          <w:sz w:val="32"/>
          <w:szCs w:val="32"/>
          <w:rtl/>
          <w:lang w:bidi="ar-DZ"/>
        </w:rPr>
        <w:t>شكلت التجارة بين القطاعات الصناعية المرتكزة على التمييز بين المنتجات جزءا متزايدا من المبادلات التجارية الدولية. وخلال المرحلة الراهنة من العولمة يرتكز جزء أكبر من التجارة الدولية على المبادلات بين الدول لكن ضمن الفروع التابعة للشركة ذاتها.</w:t>
      </w:r>
    </w:p>
    <w:p w:rsidR="00FB2AB7" w:rsidRPr="006F4996" w:rsidRDefault="00E0647F" w:rsidP="00E0647F">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       وفي </w:t>
      </w:r>
      <w:r w:rsidR="00FB2AB7" w:rsidRPr="006F4996">
        <w:rPr>
          <w:rFonts w:ascii="Traditional Arabic" w:hAnsi="Traditional Arabic" w:cs="Traditional Arabic"/>
          <w:sz w:val="32"/>
          <w:szCs w:val="32"/>
          <w:rtl/>
          <w:lang w:bidi="ar-DZ"/>
        </w:rPr>
        <w:t xml:space="preserve">عام </w:t>
      </w:r>
      <w:r w:rsidR="00FB2AB7" w:rsidRPr="003A7D6C">
        <w:rPr>
          <w:rFonts w:ascii="Traditional Arabic" w:hAnsi="Traditional Arabic" w:cs="Traditional Arabic"/>
          <w:sz w:val="24"/>
          <w:szCs w:val="24"/>
          <w:rtl/>
          <w:lang w:bidi="ar-DZ"/>
        </w:rPr>
        <w:t xml:space="preserve">1914 </w:t>
      </w:r>
      <w:r w:rsidR="00FB2AB7" w:rsidRPr="006F4996">
        <w:rPr>
          <w:rFonts w:ascii="Traditional Arabic" w:hAnsi="Traditional Arabic" w:cs="Traditional Arabic"/>
          <w:sz w:val="32"/>
          <w:szCs w:val="32"/>
          <w:rtl/>
          <w:lang w:bidi="ar-DZ"/>
        </w:rPr>
        <w:t xml:space="preserve">كان مخزون </w:t>
      </w:r>
      <w:r w:rsidR="009D757A" w:rsidRPr="006F4996">
        <w:rPr>
          <w:rFonts w:ascii="Traditional Arabic" w:hAnsi="Traditional Arabic" w:cs="Traditional Arabic" w:hint="cs"/>
          <w:sz w:val="32"/>
          <w:szCs w:val="32"/>
          <w:rtl/>
          <w:lang w:bidi="ar-DZ"/>
        </w:rPr>
        <w:t>الاستثمار</w:t>
      </w:r>
      <w:r w:rsidR="004303A1">
        <w:rPr>
          <w:rFonts w:ascii="Traditional Arabic" w:hAnsi="Traditional Arabic" w:cs="Traditional Arabic"/>
          <w:sz w:val="32"/>
          <w:szCs w:val="32"/>
          <w:rtl/>
          <w:lang w:bidi="ar-DZ"/>
        </w:rPr>
        <w:t xml:space="preserve"> الأجنبي </w:t>
      </w:r>
      <w:r w:rsidR="00FB2AB7" w:rsidRPr="006F4996">
        <w:rPr>
          <w:rFonts w:ascii="Traditional Arabic" w:hAnsi="Traditional Arabic" w:cs="Traditional Arabic"/>
          <w:sz w:val="32"/>
          <w:szCs w:val="32"/>
          <w:rtl/>
          <w:lang w:bidi="ar-DZ"/>
        </w:rPr>
        <w:t xml:space="preserve">طويل الأمد في </w:t>
      </w:r>
      <w:r w:rsidR="009D757A" w:rsidRPr="006F4996">
        <w:rPr>
          <w:rFonts w:ascii="Traditional Arabic" w:hAnsi="Traditional Arabic" w:cs="Traditional Arabic" w:hint="cs"/>
          <w:sz w:val="32"/>
          <w:szCs w:val="32"/>
          <w:rtl/>
          <w:lang w:bidi="ar-DZ"/>
        </w:rPr>
        <w:t>الاقتصاد</w:t>
      </w:r>
      <w:r w:rsidR="00FB2AB7" w:rsidRPr="006F4996">
        <w:rPr>
          <w:rFonts w:ascii="Traditional Arabic" w:hAnsi="Traditional Arabic" w:cs="Traditional Arabic"/>
          <w:sz w:val="32"/>
          <w:szCs w:val="32"/>
          <w:rtl/>
          <w:lang w:bidi="ar-DZ"/>
        </w:rPr>
        <w:t xml:space="preserve"> العالمي يتوزع على النحو التالي: </w:t>
      </w:r>
      <w:r w:rsidR="00FB2AB7" w:rsidRPr="003A7D6C">
        <w:rPr>
          <w:rFonts w:ascii="Traditional Arabic" w:hAnsi="Traditional Arabic" w:cs="Traditional Arabic"/>
          <w:sz w:val="24"/>
          <w:szCs w:val="24"/>
          <w:rtl/>
          <w:lang w:bidi="ar-DZ"/>
        </w:rPr>
        <w:t>55</w:t>
      </w:r>
      <m:oMath>
        <m:r>
          <m:rPr>
            <m:sty m:val="p"/>
          </m:rPr>
          <w:rPr>
            <w:rFonts w:ascii="Traditional Arabic" w:hAnsi="Traditional Arabic" w:cs="Traditional Arabic"/>
            <w:sz w:val="24"/>
            <w:szCs w:val="24"/>
            <w:rtl/>
            <w:lang w:bidi="ar-DZ"/>
          </w:rPr>
          <m:t>%</m:t>
        </m:r>
      </m:oMath>
      <w:r w:rsidR="00FB2AB7" w:rsidRPr="003A7D6C">
        <w:rPr>
          <w:rFonts w:ascii="Traditional Arabic" w:hAnsi="Traditional Arabic" w:cs="Traditional Arabic"/>
          <w:sz w:val="24"/>
          <w:szCs w:val="24"/>
          <w:rtl/>
          <w:lang w:bidi="ar-DZ"/>
        </w:rPr>
        <w:t xml:space="preserve"> </w:t>
      </w:r>
      <w:r w:rsidR="00FB2AB7" w:rsidRPr="006F4996">
        <w:rPr>
          <w:rFonts w:ascii="Traditional Arabic" w:hAnsi="Traditional Arabic" w:cs="Traditional Arabic"/>
          <w:sz w:val="32"/>
          <w:szCs w:val="32"/>
          <w:rtl/>
          <w:lang w:bidi="ar-DZ"/>
        </w:rPr>
        <w:t xml:space="preserve">في العالم الصناعي ( </w:t>
      </w:r>
      <w:r w:rsidR="00FB2AB7" w:rsidRPr="003A7D6C">
        <w:rPr>
          <w:rFonts w:ascii="Traditional Arabic" w:hAnsi="Traditional Arabic" w:cs="Traditional Arabic"/>
          <w:sz w:val="24"/>
          <w:szCs w:val="24"/>
          <w:rtl/>
          <w:lang w:bidi="ar-DZ"/>
        </w:rPr>
        <w:t>30</w:t>
      </w:r>
      <m:oMath>
        <m:r>
          <m:rPr>
            <m:sty m:val="p"/>
          </m:rPr>
          <w:rPr>
            <w:rFonts w:ascii="Traditional Arabic" w:hAnsi="Traditional Arabic" w:cs="Traditional Arabic"/>
            <w:sz w:val="24"/>
            <w:szCs w:val="24"/>
            <w:rtl/>
            <w:lang w:bidi="ar-DZ"/>
          </w:rPr>
          <m:t>%</m:t>
        </m:r>
      </m:oMath>
      <w:r w:rsidR="00FB2AB7" w:rsidRPr="003A7D6C">
        <w:rPr>
          <w:rFonts w:ascii="Traditional Arabic" w:hAnsi="Traditional Arabic" w:cs="Traditional Arabic"/>
          <w:sz w:val="24"/>
          <w:szCs w:val="24"/>
          <w:rtl/>
          <w:lang w:bidi="ar-DZ"/>
        </w:rPr>
        <w:t xml:space="preserve"> </w:t>
      </w:r>
      <w:r w:rsidR="00FB2AB7" w:rsidRPr="006F4996">
        <w:rPr>
          <w:rFonts w:ascii="Traditional Arabic" w:hAnsi="Traditional Arabic" w:cs="Traditional Arabic"/>
          <w:sz w:val="32"/>
          <w:szCs w:val="32"/>
          <w:rtl/>
          <w:lang w:bidi="ar-DZ"/>
        </w:rPr>
        <w:t xml:space="preserve">في أوروبا، </w:t>
      </w:r>
      <w:r w:rsidR="00FB2AB7" w:rsidRPr="003A7D6C">
        <w:rPr>
          <w:rFonts w:ascii="Traditional Arabic" w:hAnsi="Traditional Arabic" w:cs="Traditional Arabic"/>
          <w:sz w:val="24"/>
          <w:szCs w:val="24"/>
          <w:rtl/>
          <w:lang w:bidi="ar-DZ"/>
        </w:rPr>
        <w:t>25</w:t>
      </w:r>
      <m:oMath>
        <m:r>
          <m:rPr>
            <m:sty m:val="p"/>
          </m:rPr>
          <w:rPr>
            <w:rFonts w:ascii="Traditional Arabic" w:hAnsi="Traditional Arabic" w:cs="Traditional Arabic"/>
            <w:sz w:val="24"/>
            <w:szCs w:val="24"/>
            <w:rtl/>
            <w:lang w:bidi="ar-DZ"/>
          </w:rPr>
          <m:t>%</m:t>
        </m:r>
      </m:oMath>
      <w:r w:rsidR="00FB2AB7" w:rsidRPr="003A7D6C">
        <w:rPr>
          <w:rFonts w:ascii="Traditional Arabic" w:hAnsi="Traditional Arabic" w:cs="Traditional Arabic"/>
          <w:sz w:val="24"/>
          <w:szCs w:val="24"/>
          <w:rtl/>
          <w:lang w:bidi="ar-DZ"/>
        </w:rPr>
        <w:t xml:space="preserve"> </w:t>
      </w:r>
      <w:r w:rsidR="00FB2AB7" w:rsidRPr="006F4996">
        <w:rPr>
          <w:rFonts w:ascii="Traditional Arabic" w:hAnsi="Traditional Arabic" w:cs="Traditional Arabic"/>
          <w:sz w:val="32"/>
          <w:szCs w:val="32"/>
          <w:rtl/>
          <w:lang w:bidi="ar-DZ"/>
        </w:rPr>
        <w:t xml:space="preserve">في الولايات المتحدة الأمريكية) و </w:t>
      </w:r>
      <w:r w:rsidR="00FB2AB7" w:rsidRPr="003A7D6C">
        <w:rPr>
          <w:rFonts w:ascii="Traditional Arabic" w:hAnsi="Traditional Arabic" w:cs="Traditional Arabic"/>
          <w:sz w:val="24"/>
          <w:szCs w:val="24"/>
          <w:rtl/>
          <w:lang w:bidi="ar-DZ"/>
        </w:rPr>
        <w:t>45</w:t>
      </w:r>
      <m:oMath>
        <m:r>
          <m:rPr>
            <m:sty m:val="p"/>
          </m:rPr>
          <w:rPr>
            <w:rFonts w:ascii="Traditional Arabic" w:hAnsi="Traditional Arabic" w:cs="Traditional Arabic"/>
            <w:sz w:val="24"/>
            <w:szCs w:val="24"/>
            <w:rtl/>
            <w:lang w:bidi="ar-DZ"/>
          </w:rPr>
          <m:t>%</m:t>
        </m:r>
      </m:oMath>
      <w:r w:rsidR="00FB2AB7" w:rsidRPr="003A7D6C">
        <w:rPr>
          <w:rFonts w:ascii="Traditional Arabic" w:hAnsi="Traditional Arabic" w:cs="Traditional Arabic"/>
          <w:sz w:val="24"/>
          <w:szCs w:val="24"/>
          <w:rtl/>
          <w:lang w:bidi="ar-DZ"/>
        </w:rPr>
        <w:t xml:space="preserve"> </w:t>
      </w:r>
      <w:r w:rsidR="00FB2AB7" w:rsidRPr="006F4996">
        <w:rPr>
          <w:rFonts w:ascii="Traditional Arabic" w:hAnsi="Traditional Arabic" w:cs="Traditional Arabic"/>
          <w:sz w:val="32"/>
          <w:szCs w:val="32"/>
          <w:rtl/>
          <w:lang w:bidi="ar-DZ"/>
        </w:rPr>
        <w:t>في العالم المتخلف (</w:t>
      </w:r>
      <w:r w:rsidR="00FB2AB7" w:rsidRPr="003A7D6C">
        <w:rPr>
          <w:rFonts w:ascii="Traditional Arabic" w:hAnsi="Traditional Arabic" w:cs="Traditional Arabic"/>
          <w:sz w:val="24"/>
          <w:szCs w:val="24"/>
          <w:rtl/>
          <w:lang w:bidi="ar-DZ"/>
        </w:rPr>
        <w:t>20</w:t>
      </w:r>
      <m:oMath>
        <m:r>
          <m:rPr>
            <m:sty m:val="p"/>
          </m:rPr>
          <w:rPr>
            <w:rFonts w:ascii="Traditional Arabic" w:hAnsi="Traditional Arabic" w:cs="Traditional Arabic"/>
            <w:sz w:val="24"/>
            <w:szCs w:val="24"/>
            <w:rtl/>
            <w:lang w:bidi="ar-DZ"/>
          </w:rPr>
          <m:t>%</m:t>
        </m:r>
      </m:oMath>
      <w:r w:rsidR="00FB2AB7" w:rsidRPr="003A7D6C">
        <w:rPr>
          <w:rFonts w:ascii="Traditional Arabic" w:hAnsi="Traditional Arabic" w:cs="Traditional Arabic"/>
          <w:sz w:val="24"/>
          <w:szCs w:val="24"/>
          <w:rtl/>
          <w:lang w:bidi="ar-DZ"/>
        </w:rPr>
        <w:t xml:space="preserve"> </w:t>
      </w:r>
      <w:r w:rsidR="00FB2AB7" w:rsidRPr="006F4996">
        <w:rPr>
          <w:rFonts w:ascii="Traditional Arabic" w:hAnsi="Traditional Arabic" w:cs="Traditional Arabic"/>
          <w:sz w:val="32"/>
          <w:szCs w:val="32"/>
          <w:rtl/>
          <w:lang w:bidi="ar-DZ"/>
        </w:rPr>
        <w:t xml:space="preserve">في أمريكا اللاتينية و </w:t>
      </w:r>
      <w:r w:rsidR="00FB2AB7" w:rsidRPr="003A7D6C">
        <w:rPr>
          <w:rFonts w:ascii="Traditional Arabic" w:hAnsi="Traditional Arabic" w:cs="Traditional Arabic"/>
          <w:sz w:val="24"/>
          <w:szCs w:val="24"/>
          <w:rtl/>
          <w:lang w:bidi="ar-DZ"/>
        </w:rPr>
        <w:t>25</w:t>
      </w:r>
      <m:oMath>
        <m:r>
          <m:rPr>
            <m:sty m:val="p"/>
          </m:rPr>
          <w:rPr>
            <w:rFonts w:ascii="Traditional Arabic" w:hAnsi="Traditional Arabic" w:cs="Traditional Arabic"/>
            <w:sz w:val="24"/>
            <w:szCs w:val="24"/>
            <w:rtl/>
            <w:lang w:bidi="ar-DZ"/>
          </w:rPr>
          <m:t>%</m:t>
        </m:r>
      </m:oMath>
      <w:r w:rsidR="00FB2AB7" w:rsidRPr="003A7D6C">
        <w:rPr>
          <w:rFonts w:ascii="Traditional Arabic" w:hAnsi="Traditional Arabic" w:cs="Traditional Arabic"/>
          <w:sz w:val="24"/>
          <w:szCs w:val="24"/>
          <w:rtl/>
          <w:lang w:bidi="ar-DZ"/>
        </w:rPr>
        <w:t xml:space="preserve"> </w:t>
      </w:r>
      <w:r w:rsidR="00FB2AB7" w:rsidRPr="006F4996">
        <w:rPr>
          <w:rFonts w:ascii="Traditional Arabic" w:hAnsi="Traditional Arabic" w:cs="Traditional Arabic"/>
          <w:sz w:val="32"/>
          <w:szCs w:val="32"/>
          <w:rtl/>
          <w:lang w:bidi="ar-DZ"/>
        </w:rPr>
        <w:t xml:space="preserve">في آسيا </w:t>
      </w:r>
      <w:r w:rsidR="00A879FF" w:rsidRPr="006F4996">
        <w:rPr>
          <w:rFonts w:ascii="Traditional Arabic" w:hAnsi="Traditional Arabic" w:cs="Traditional Arabic" w:hint="cs"/>
          <w:sz w:val="32"/>
          <w:szCs w:val="32"/>
          <w:rtl/>
          <w:lang w:bidi="ar-DZ"/>
        </w:rPr>
        <w:t>وإفريقيا</w:t>
      </w:r>
      <w:r w:rsidR="00FB2AB7" w:rsidRPr="006F4996">
        <w:rPr>
          <w:rFonts w:ascii="Traditional Arabic" w:hAnsi="Traditional Arabic" w:cs="Traditional Arabic"/>
          <w:sz w:val="32"/>
          <w:szCs w:val="32"/>
          <w:rtl/>
          <w:lang w:bidi="ar-DZ"/>
        </w:rPr>
        <w:t xml:space="preserve">). وفي عام </w:t>
      </w:r>
      <w:r w:rsidR="00FB2AB7" w:rsidRPr="003A7D6C">
        <w:rPr>
          <w:rFonts w:ascii="Traditional Arabic" w:hAnsi="Traditional Arabic" w:cs="Traditional Arabic"/>
          <w:sz w:val="24"/>
          <w:szCs w:val="24"/>
          <w:rtl/>
          <w:lang w:bidi="ar-DZ"/>
        </w:rPr>
        <w:t xml:space="preserve">1992 </w:t>
      </w:r>
      <w:r w:rsidR="00FB2AB7" w:rsidRPr="006F4996">
        <w:rPr>
          <w:rFonts w:ascii="Traditional Arabic" w:hAnsi="Traditional Arabic" w:cs="Traditional Arabic"/>
          <w:sz w:val="32"/>
          <w:szCs w:val="32"/>
          <w:rtl/>
          <w:lang w:bidi="ar-DZ"/>
        </w:rPr>
        <w:t>توزع هذا المخز</w:t>
      </w:r>
      <w:r w:rsidR="00F263AB">
        <w:rPr>
          <w:rFonts w:ascii="Traditional Arabic" w:hAnsi="Traditional Arabic" w:cs="Traditional Arabic"/>
          <w:sz w:val="32"/>
          <w:szCs w:val="32"/>
          <w:rtl/>
          <w:lang w:bidi="ar-DZ"/>
        </w:rPr>
        <w:t>ون بطريقة أكثر تفاوتا من ذي قبل</w:t>
      </w:r>
      <w:r w:rsidR="00F263AB">
        <w:rPr>
          <w:rFonts w:ascii="Traditional Arabic" w:hAnsi="Traditional Arabic" w:cs="Traditional Arabic" w:hint="cs"/>
          <w:sz w:val="32"/>
          <w:szCs w:val="32"/>
          <w:rtl/>
          <w:lang w:bidi="ar-DZ"/>
        </w:rPr>
        <w:t>،</w:t>
      </w:r>
      <w:r w:rsidR="00FB2AB7" w:rsidRPr="006F4996">
        <w:rPr>
          <w:rFonts w:ascii="Traditional Arabic" w:hAnsi="Traditional Arabic" w:cs="Traditional Arabic"/>
          <w:sz w:val="32"/>
          <w:szCs w:val="32"/>
          <w:rtl/>
          <w:lang w:bidi="ar-DZ"/>
        </w:rPr>
        <w:t xml:space="preserve"> </w:t>
      </w:r>
      <w:r w:rsidR="00FB2AB7" w:rsidRPr="003A7D6C">
        <w:rPr>
          <w:rFonts w:ascii="Traditional Arabic" w:hAnsi="Traditional Arabic" w:cs="Traditional Arabic"/>
          <w:sz w:val="24"/>
          <w:szCs w:val="24"/>
          <w:rtl/>
          <w:lang w:bidi="ar-DZ"/>
        </w:rPr>
        <w:t>78</w:t>
      </w:r>
      <m:oMath>
        <m:r>
          <m:rPr>
            <m:sty m:val="p"/>
          </m:rPr>
          <w:rPr>
            <w:rFonts w:ascii="Traditional Arabic" w:hAnsi="Traditional Arabic" w:cs="Traditional Arabic"/>
            <w:sz w:val="24"/>
            <w:szCs w:val="24"/>
            <w:rtl/>
            <w:lang w:bidi="ar-DZ"/>
          </w:rPr>
          <m:t>%</m:t>
        </m:r>
      </m:oMath>
      <w:r w:rsidR="00FB2AB7" w:rsidRPr="003A7D6C">
        <w:rPr>
          <w:rFonts w:ascii="Traditional Arabic" w:hAnsi="Traditional Arabic" w:cs="Traditional Arabic"/>
          <w:sz w:val="24"/>
          <w:szCs w:val="24"/>
          <w:rtl/>
          <w:lang w:bidi="ar-DZ"/>
        </w:rPr>
        <w:t xml:space="preserve"> </w:t>
      </w:r>
      <w:r w:rsidR="00FB2AB7" w:rsidRPr="006F4996">
        <w:rPr>
          <w:rFonts w:ascii="Traditional Arabic" w:hAnsi="Traditional Arabic" w:cs="Traditional Arabic"/>
          <w:sz w:val="32"/>
          <w:szCs w:val="32"/>
          <w:rtl/>
          <w:lang w:bidi="ar-DZ"/>
        </w:rPr>
        <w:t xml:space="preserve">في الدول الصناعية و </w:t>
      </w:r>
      <w:r w:rsidR="00FB2AB7" w:rsidRPr="003A7D6C">
        <w:rPr>
          <w:rFonts w:ascii="Traditional Arabic" w:hAnsi="Traditional Arabic" w:cs="Traditional Arabic"/>
          <w:sz w:val="24"/>
          <w:szCs w:val="24"/>
          <w:rtl/>
          <w:lang w:bidi="ar-DZ"/>
        </w:rPr>
        <w:t>22</w:t>
      </w:r>
      <m:oMath>
        <m:r>
          <m:rPr>
            <m:sty m:val="p"/>
          </m:rPr>
          <w:rPr>
            <w:rFonts w:ascii="Traditional Arabic" w:hAnsi="Traditional Arabic" w:cs="Traditional Arabic"/>
            <w:sz w:val="24"/>
            <w:szCs w:val="24"/>
            <w:rtl/>
            <w:lang w:bidi="ar-DZ"/>
          </w:rPr>
          <m:t>%</m:t>
        </m:r>
      </m:oMath>
      <w:r w:rsidR="00FB2AB7" w:rsidRPr="006F4996">
        <w:rPr>
          <w:rFonts w:ascii="Traditional Arabic" w:hAnsi="Traditional Arabic" w:cs="Traditional Arabic"/>
          <w:sz w:val="32"/>
          <w:szCs w:val="32"/>
          <w:rtl/>
          <w:lang w:bidi="ar-DZ"/>
        </w:rPr>
        <w:t xml:space="preserve"> في الدول النامية.</w:t>
      </w:r>
    </w:p>
    <w:p w:rsidR="00FB2AB7" w:rsidRDefault="00FB2AB7" w:rsidP="00FB2AB7">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      </w:t>
      </w:r>
      <w:r w:rsidRPr="006F4996">
        <w:rPr>
          <w:rFonts w:ascii="Traditional Arabic" w:hAnsi="Traditional Arabic" w:cs="Traditional Arabic"/>
          <w:sz w:val="32"/>
          <w:szCs w:val="32"/>
          <w:rtl/>
          <w:lang w:bidi="ar-DZ"/>
        </w:rPr>
        <w:t xml:space="preserve"> إن الفرق الجوهري بين مرحلتي ال</w:t>
      </w:r>
      <w:r w:rsidR="00F263AB">
        <w:rPr>
          <w:rFonts w:ascii="Traditional Arabic" w:hAnsi="Traditional Arabic" w:cs="Traditional Arabic"/>
          <w:sz w:val="32"/>
          <w:szCs w:val="32"/>
          <w:rtl/>
          <w:lang w:bidi="ar-DZ"/>
        </w:rPr>
        <w:t>عولمة يكمن في تدفق اليد العاملة</w:t>
      </w:r>
      <w:r w:rsidR="00F263AB">
        <w:rPr>
          <w:rFonts w:ascii="Traditional Arabic" w:hAnsi="Traditional Arabic" w:cs="Traditional Arabic" w:hint="cs"/>
          <w:sz w:val="32"/>
          <w:szCs w:val="32"/>
          <w:rtl/>
          <w:lang w:bidi="ar-DZ"/>
        </w:rPr>
        <w:t>،</w:t>
      </w:r>
      <w:r w:rsidRPr="006F4996">
        <w:rPr>
          <w:rFonts w:ascii="Traditional Arabic" w:hAnsi="Traditional Arabic" w:cs="Traditional Arabic"/>
          <w:sz w:val="32"/>
          <w:szCs w:val="32"/>
          <w:rtl/>
          <w:lang w:bidi="ar-DZ"/>
        </w:rPr>
        <w:t xml:space="preserve"> ففي أواخر القرن التاسع عشر لم تفرض أي قيود على انتقال الناس عبر الحدود القومية وكان المهاجرون</w:t>
      </w:r>
      <w:r w:rsidR="00C21DEC">
        <w:rPr>
          <w:rFonts w:ascii="Traditional Arabic" w:hAnsi="Traditional Arabic" w:cs="Traditional Arabic"/>
          <w:sz w:val="32"/>
          <w:szCs w:val="32"/>
          <w:rtl/>
          <w:lang w:bidi="ar-DZ"/>
        </w:rPr>
        <w:t xml:space="preserve"> يمنحون الجنسيات بسهولة</w:t>
      </w:r>
      <w:r w:rsidR="00C21DEC">
        <w:rPr>
          <w:rFonts w:ascii="Traditional Arabic" w:hAnsi="Traditional Arabic" w:cs="Traditional Arabic" w:hint="cs"/>
          <w:sz w:val="32"/>
          <w:szCs w:val="32"/>
          <w:rtl/>
          <w:lang w:bidi="ar-DZ"/>
        </w:rPr>
        <w:t>،</w:t>
      </w:r>
      <w:r w:rsidRPr="006F4996">
        <w:rPr>
          <w:rFonts w:ascii="Traditional Arabic" w:hAnsi="Traditional Arabic" w:cs="Traditional Arabic"/>
          <w:sz w:val="32"/>
          <w:szCs w:val="32"/>
          <w:rtl/>
          <w:lang w:bidi="ar-DZ"/>
        </w:rPr>
        <w:t xml:space="preserve"> أما بين عامي </w:t>
      </w:r>
      <w:r w:rsidRPr="003A7D6C">
        <w:rPr>
          <w:rFonts w:ascii="Traditional Arabic" w:hAnsi="Traditional Arabic" w:cs="Traditional Arabic"/>
          <w:sz w:val="24"/>
          <w:szCs w:val="24"/>
          <w:rtl/>
          <w:lang w:bidi="ar-DZ"/>
        </w:rPr>
        <w:t xml:space="preserve">1914 </w:t>
      </w:r>
      <w:r w:rsidRPr="006F4996">
        <w:rPr>
          <w:rFonts w:ascii="Traditional Arabic" w:hAnsi="Traditional Arabic" w:cs="Traditional Arabic"/>
          <w:sz w:val="32"/>
          <w:szCs w:val="32"/>
          <w:rtl/>
          <w:lang w:bidi="ar-DZ"/>
        </w:rPr>
        <w:t xml:space="preserve">و </w:t>
      </w:r>
      <w:r w:rsidRPr="003A7D6C">
        <w:rPr>
          <w:rFonts w:ascii="Traditional Arabic" w:hAnsi="Traditional Arabic" w:cs="Traditional Arabic"/>
          <w:sz w:val="24"/>
          <w:szCs w:val="24"/>
          <w:rtl/>
          <w:lang w:bidi="ar-DZ"/>
        </w:rPr>
        <w:t xml:space="preserve">1970 </w:t>
      </w:r>
      <w:r w:rsidRPr="006F4996">
        <w:rPr>
          <w:rFonts w:ascii="Traditional Arabic" w:hAnsi="Traditional Arabic" w:cs="Traditional Arabic"/>
          <w:sz w:val="32"/>
          <w:szCs w:val="32"/>
          <w:rtl/>
          <w:lang w:bidi="ar-DZ"/>
        </w:rPr>
        <w:t xml:space="preserve">كانت هجرة اليد العاملة ضخمة غير أنها بدأت تتضاءل منذ ذلك الحين بسبب سلسلة من القوانين التي قيدتها، ووجدت المرحلة الحالية من العولمة بديلا عن حركة اليد العاملة في تدفق التجارة </w:t>
      </w:r>
      <w:r w:rsidR="009D757A" w:rsidRPr="006F4996">
        <w:rPr>
          <w:rFonts w:ascii="Traditional Arabic" w:hAnsi="Traditional Arabic" w:cs="Traditional Arabic" w:hint="cs"/>
          <w:sz w:val="32"/>
          <w:szCs w:val="32"/>
          <w:rtl/>
          <w:lang w:bidi="ar-DZ"/>
        </w:rPr>
        <w:lastRenderedPageBreak/>
        <w:t>والاستثمارات</w:t>
      </w:r>
      <w:r w:rsidR="00844FEF">
        <w:rPr>
          <w:rFonts w:ascii="Traditional Arabic" w:hAnsi="Traditional Arabic" w:cs="Traditional Arabic" w:hint="cs"/>
          <w:sz w:val="32"/>
          <w:szCs w:val="32"/>
          <w:rtl/>
          <w:lang w:bidi="ar-DZ"/>
        </w:rPr>
        <w:t>،</w:t>
      </w:r>
      <w:r w:rsidRPr="006F4996">
        <w:rPr>
          <w:rFonts w:ascii="Traditional Arabic" w:hAnsi="Traditional Arabic" w:cs="Traditional Arabic"/>
          <w:sz w:val="32"/>
          <w:szCs w:val="32"/>
          <w:rtl/>
          <w:lang w:bidi="ar-DZ"/>
        </w:rPr>
        <w:t xml:space="preserve"> فالدول الصناعية اليوم تستورد السلع المصنعة التي أنتجتها يد عاملة زهيدة الثمن، وتصدر رؤوس الأموال التي توظف يدا عاملة زهيدة الثمن في الخارج لتأمين السلع المماثلة</w:t>
      </w:r>
      <w:r w:rsidRPr="006F4996">
        <w:rPr>
          <w:rStyle w:val="Appelnotedebasdep"/>
          <w:rFonts w:ascii="Traditional Arabic" w:hAnsi="Traditional Arabic" w:cs="Traditional Arabic"/>
          <w:sz w:val="32"/>
          <w:szCs w:val="32"/>
          <w:rtl/>
          <w:lang w:bidi="ar-DZ"/>
        </w:rPr>
        <w:footnoteReference w:id="6"/>
      </w:r>
      <w:r w:rsidRPr="006F4996">
        <w:rPr>
          <w:rFonts w:ascii="Traditional Arabic" w:hAnsi="Traditional Arabic" w:cs="Traditional Arabic"/>
          <w:sz w:val="32"/>
          <w:szCs w:val="32"/>
          <w:rtl/>
          <w:lang w:bidi="ar-DZ"/>
        </w:rPr>
        <w:t xml:space="preserve">.   </w:t>
      </w:r>
      <w:r w:rsidR="00844FEF">
        <w:rPr>
          <w:rFonts w:ascii="Traditional Arabic" w:hAnsi="Traditional Arabic" w:cs="Traditional Arabic" w:hint="cs"/>
          <w:sz w:val="32"/>
          <w:szCs w:val="32"/>
          <w:rtl/>
          <w:lang w:bidi="ar-DZ"/>
        </w:rPr>
        <w:t xml:space="preserve"> </w:t>
      </w:r>
    </w:p>
    <w:p w:rsidR="00164801" w:rsidRPr="00345F3D" w:rsidRDefault="00610790" w:rsidP="00855AB5">
      <w:pPr>
        <w:tabs>
          <w:tab w:val="right" w:pos="567"/>
        </w:tabs>
        <w:bidi/>
        <w:spacing w:after="0"/>
        <w:jc w:val="both"/>
        <w:rPr>
          <w:rFonts w:ascii="Traditional Arabic" w:hAnsi="Traditional Arabic" w:cs="Traditional Arabic"/>
          <w:b/>
          <w:bCs/>
          <w:sz w:val="32"/>
          <w:szCs w:val="32"/>
          <w:rtl/>
          <w:lang w:bidi="ar-DZ"/>
        </w:rPr>
      </w:pPr>
      <w:r>
        <w:rPr>
          <w:rFonts w:ascii="Traditional Arabic" w:hAnsi="Traditional Arabic" w:cs="Traditional Arabic" w:hint="cs"/>
          <w:b/>
          <w:bCs/>
          <w:sz w:val="24"/>
          <w:szCs w:val="24"/>
          <w:rtl/>
          <w:lang w:bidi="ar-DZ"/>
        </w:rPr>
        <w:t>3</w:t>
      </w:r>
      <w:r w:rsidR="00BA47A8" w:rsidRPr="00BA47A8">
        <w:rPr>
          <w:rFonts w:ascii="Traditional Arabic" w:hAnsi="Traditional Arabic" w:cs="Traditional Arabic" w:hint="cs"/>
          <w:b/>
          <w:bCs/>
          <w:sz w:val="24"/>
          <w:szCs w:val="24"/>
          <w:rtl/>
          <w:lang w:bidi="ar-DZ"/>
        </w:rPr>
        <w:t xml:space="preserve">- </w:t>
      </w:r>
      <w:r w:rsidR="00164801" w:rsidRPr="00345F3D">
        <w:rPr>
          <w:rFonts w:ascii="Traditional Arabic" w:hAnsi="Traditional Arabic" w:cs="Traditional Arabic" w:hint="cs"/>
          <w:b/>
          <w:bCs/>
          <w:sz w:val="32"/>
          <w:szCs w:val="32"/>
          <w:rtl/>
          <w:lang w:bidi="ar-DZ"/>
        </w:rPr>
        <w:t>مفهوم العولمة الاقتصادية:</w:t>
      </w:r>
      <w:r w:rsidR="00512AD3" w:rsidRPr="00345F3D">
        <w:rPr>
          <w:rFonts w:ascii="Traditional Arabic" w:hAnsi="Traditional Arabic" w:cs="Traditional Arabic" w:hint="cs"/>
          <w:b/>
          <w:bCs/>
          <w:sz w:val="32"/>
          <w:szCs w:val="32"/>
          <w:rtl/>
          <w:lang w:bidi="ar-DZ"/>
        </w:rPr>
        <w:t xml:space="preserve"> </w:t>
      </w:r>
    </w:p>
    <w:p w:rsidR="0086219C" w:rsidRDefault="0086219C" w:rsidP="0086219C">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إن العولمة الاقتصادية تعني مجموعة من الحقائق المهيمنة التي تتمثل في تكامل أسواق النقد والمال الدولية، ونمو الصادرات العالمية بمعدلات تفوق معدلات نمو الناتج العالمي الإجمالي، وتدويل الإنتاج بمعنى توزيع إنتاج أجزاء السلعة الواحدة على عدد من دول العالم ومناطقه حسب ما تحدده تكلفة الإنتاج ومعدلات الربح</w:t>
      </w:r>
      <w:r w:rsidR="00610A07">
        <w:rPr>
          <w:rFonts w:ascii="Traditional Arabic" w:hAnsi="Traditional Arabic" w:cs="Traditional Arabic" w:hint="cs"/>
          <w:sz w:val="32"/>
          <w:szCs w:val="32"/>
          <w:rtl/>
          <w:lang w:bidi="ar-DZ"/>
        </w:rPr>
        <w:t>،</w:t>
      </w:r>
      <w:r>
        <w:rPr>
          <w:rFonts w:ascii="Traditional Arabic" w:hAnsi="Traditional Arabic" w:cs="Traditional Arabic" w:hint="cs"/>
          <w:sz w:val="32"/>
          <w:szCs w:val="32"/>
          <w:rtl/>
          <w:lang w:bidi="ar-DZ"/>
        </w:rPr>
        <w:t xml:space="preserve"> وهو ما أدى إلى ظهور أنماط جديدة من تقسيم العمل الدولي وتعاظم دور الشركات المتعددة الجنسيات، ورفع معدلات حركة الاستثمارات الأجنبية الخاصة المباشرة. </w:t>
      </w:r>
    </w:p>
    <w:p w:rsidR="0086219C" w:rsidRDefault="0086219C" w:rsidP="0086219C">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كذلك، فإن العولمة الاقتصادية تفترض أن العمليات والمبادلات الاقتصادية تجري على نطاق عالمي بعيدا على سيطرة الدولة القومية، بل إن الاقتصاد القومي يتحدد بهذه العمليات، وهو الوضع على عكس ما كان يجري عليه الحال في الإطار السابق، حيث كانت الاقتصاديات القومية هي الفاعلة</w:t>
      </w:r>
      <w:r w:rsidR="00821BC8">
        <w:rPr>
          <w:rFonts w:ascii="Traditional Arabic" w:hAnsi="Traditional Arabic" w:cs="Traditional Arabic" w:hint="cs"/>
          <w:sz w:val="32"/>
          <w:szCs w:val="32"/>
          <w:rtl/>
          <w:lang w:bidi="ar-DZ"/>
        </w:rPr>
        <w:t>،</w:t>
      </w:r>
      <w:r>
        <w:rPr>
          <w:rFonts w:ascii="Traditional Arabic" w:hAnsi="Traditional Arabic" w:cs="Traditional Arabic" w:hint="cs"/>
          <w:sz w:val="32"/>
          <w:szCs w:val="32"/>
          <w:rtl/>
          <w:lang w:bidi="ar-DZ"/>
        </w:rPr>
        <w:t xml:space="preserve"> أما الاقتصاد العالمي فهو ثمرة تفاعلها.</w:t>
      </w:r>
    </w:p>
    <w:p w:rsidR="0086219C" w:rsidRPr="006F4996" w:rsidRDefault="0086219C" w:rsidP="0086219C">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يضاف إلى ذلك أيضا، أن العولمة الاقتصادية أخذت أبعادها في العصر الحاضر بانتصار القوى الرأسمالية العالمية، فاستعاد النظام الاقتصادي الرأسمالي هيمنته وانتشاره في صور جديدة مبنية على اقتصاد السوق، وعلى دمج الاقتصاديات الوطنية بالسوق الرأسمالية العالمية بإشراف مؤسسات العولمة الثلاث وهي: صندوق النقد الدولي الذي يقوم بدور الحارس على نظام النقد الدولي، والبنك الدولي الذي يعمل على تخطيط التدفقات المالية طويلة المدى، والمنظمة العالمية للتجارة</w:t>
      </w:r>
      <w:r>
        <w:rPr>
          <w:rStyle w:val="Appelnotedebasdep"/>
          <w:rFonts w:ascii="Traditional Arabic" w:hAnsi="Traditional Arabic" w:cs="Traditional Arabic"/>
          <w:sz w:val="32"/>
          <w:szCs w:val="32"/>
          <w:rtl/>
          <w:lang w:bidi="ar-DZ"/>
        </w:rPr>
        <w:footnoteReference w:id="7"/>
      </w:r>
      <w:r>
        <w:rPr>
          <w:rFonts w:ascii="Traditional Arabic" w:hAnsi="Traditional Arabic" w:cs="Traditional Arabic" w:hint="cs"/>
          <w:sz w:val="32"/>
          <w:szCs w:val="32"/>
          <w:rtl/>
          <w:lang w:bidi="ar-DZ"/>
        </w:rPr>
        <w:t xml:space="preserve">.   </w:t>
      </w:r>
    </w:p>
    <w:p w:rsidR="00164801" w:rsidRDefault="00164801" w:rsidP="00164801">
      <w:pPr>
        <w:tabs>
          <w:tab w:val="right" w:pos="567"/>
        </w:tabs>
        <w:bidi/>
        <w:spacing w:after="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Pr="00226F73">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وفي العقد الأخير من القرن العشرين تميزت مسيرة العولمة</w:t>
      </w:r>
      <w:r w:rsidR="00DC4FCA">
        <w:rPr>
          <w:rFonts w:ascii="Traditional Arabic" w:hAnsi="Traditional Arabic" w:cs="Traditional Arabic" w:hint="cs"/>
          <w:sz w:val="32"/>
          <w:szCs w:val="32"/>
          <w:rtl/>
          <w:lang w:bidi="ar-DZ"/>
        </w:rPr>
        <w:t xml:space="preserve"> الاقتصادية</w:t>
      </w:r>
      <w:r>
        <w:rPr>
          <w:rFonts w:ascii="Traditional Arabic" w:hAnsi="Traditional Arabic" w:cs="Traditional Arabic" w:hint="cs"/>
          <w:sz w:val="32"/>
          <w:szCs w:val="32"/>
          <w:rtl/>
          <w:lang w:bidi="ar-DZ"/>
        </w:rPr>
        <w:t xml:space="preserve"> بخمس تطورات كبرى أهمها:</w:t>
      </w:r>
    </w:p>
    <w:p w:rsidR="00164801" w:rsidRPr="00226F73" w:rsidRDefault="00164801" w:rsidP="00AB5743">
      <w:pPr>
        <w:tabs>
          <w:tab w:val="right" w:pos="567"/>
        </w:tabs>
        <w:bidi/>
        <w:spacing w:after="0"/>
        <w:jc w:val="both"/>
        <w:rPr>
          <w:rFonts w:ascii="Traditional Arabic" w:hAnsi="Traditional Arabic" w:cs="Traditional Arabic"/>
          <w:sz w:val="32"/>
          <w:szCs w:val="32"/>
          <w:rtl/>
          <w:lang w:bidi="ar-DZ"/>
        </w:rPr>
      </w:pPr>
      <w:r w:rsidRPr="00226F73">
        <w:rPr>
          <w:rFonts w:ascii="Traditional Arabic" w:hAnsi="Traditional Arabic" w:cs="Traditional Arabic"/>
          <w:sz w:val="32"/>
          <w:szCs w:val="32"/>
          <w:rtl/>
          <w:lang w:bidi="ar-DZ"/>
        </w:rPr>
        <w:t>- النمو السريع في المبادلات المالية الدولية</w:t>
      </w:r>
      <w:r w:rsidR="00AB5743">
        <w:rPr>
          <w:rFonts w:ascii="Traditional Arabic" w:hAnsi="Traditional Arabic" w:cs="Traditional Arabic" w:hint="cs"/>
          <w:sz w:val="32"/>
          <w:szCs w:val="32"/>
          <w:rtl/>
          <w:lang w:bidi="ar-DZ"/>
        </w:rPr>
        <w:t>؛</w:t>
      </w:r>
    </w:p>
    <w:p w:rsidR="00164801" w:rsidRPr="00226F73" w:rsidRDefault="00164801" w:rsidP="00AB5743">
      <w:pPr>
        <w:tabs>
          <w:tab w:val="right" w:pos="567"/>
        </w:tabs>
        <w:bidi/>
        <w:spacing w:after="0"/>
        <w:jc w:val="both"/>
        <w:rPr>
          <w:rFonts w:ascii="Traditional Arabic" w:hAnsi="Traditional Arabic" w:cs="Traditional Arabic"/>
          <w:sz w:val="32"/>
          <w:szCs w:val="32"/>
          <w:rtl/>
          <w:lang w:bidi="ar-DZ"/>
        </w:rPr>
      </w:pPr>
      <w:r w:rsidRPr="00226F73">
        <w:rPr>
          <w:rFonts w:ascii="Traditional Arabic" w:hAnsi="Traditional Arabic" w:cs="Traditional Arabic"/>
          <w:sz w:val="32"/>
          <w:szCs w:val="32"/>
          <w:rtl/>
          <w:lang w:bidi="ar-DZ"/>
        </w:rPr>
        <w:t>- النمو السريع في التجارة، لا سيما بين الشركات العابرة للقارات</w:t>
      </w:r>
      <w:r w:rsidR="00AB5743">
        <w:rPr>
          <w:rFonts w:ascii="Traditional Arabic" w:hAnsi="Traditional Arabic" w:cs="Traditional Arabic" w:hint="cs"/>
          <w:sz w:val="32"/>
          <w:szCs w:val="32"/>
          <w:rtl/>
          <w:lang w:bidi="ar-DZ"/>
        </w:rPr>
        <w:t>؛</w:t>
      </w:r>
    </w:p>
    <w:p w:rsidR="00164801" w:rsidRDefault="00164801" w:rsidP="00AB5743">
      <w:pPr>
        <w:tabs>
          <w:tab w:val="right" w:pos="567"/>
        </w:tabs>
        <w:bidi/>
        <w:spacing w:after="0"/>
        <w:jc w:val="both"/>
        <w:rPr>
          <w:rFonts w:ascii="Traditional Arabic" w:hAnsi="Traditional Arabic" w:cs="Traditional Arabic"/>
          <w:sz w:val="32"/>
          <w:szCs w:val="32"/>
          <w:rtl/>
          <w:lang w:bidi="ar-DZ"/>
        </w:rPr>
      </w:pPr>
      <w:r w:rsidRPr="00226F73">
        <w:rPr>
          <w:rFonts w:ascii="Traditional Arabic" w:hAnsi="Traditional Arabic" w:cs="Traditional Arabic"/>
          <w:sz w:val="32"/>
          <w:szCs w:val="32"/>
          <w:rtl/>
          <w:lang w:bidi="ar-DZ"/>
        </w:rPr>
        <w:t xml:space="preserve">- زيادة </w:t>
      </w:r>
      <w:r w:rsidRPr="00226F73">
        <w:rPr>
          <w:rFonts w:ascii="Traditional Arabic" w:hAnsi="Traditional Arabic" w:cs="Traditional Arabic" w:hint="cs"/>
          <w:sz w:val="32"/>
          <w:szCs w:val="32"/>
          <w:rtl/>
          <w:lang w:bidi="ar-DZ"/>
        </w:rPr>
        <w:t>الاستثمارات</w:t>
      </w:r>
      <w:r w:rsidRPr="00226F73">
        <w:rPr>
          <w:rFonts w:ascii="Traditional Arabic" w:hAnsi="Traditional Arabic" w:cs="Traditional Arabic"/>
          <w:sz w:val="32"/>
          <w:szCs w:val="32"/>
          <w:rtl/>
          <w:lang w:bidi="ar-DZ"/>
        </w:rPr>
        <w:t xml:space="preserve"> الأجنبية المباشرة ومردها إلى حد كبير نشاط الشركات </w:t>
      </w:r>
      <w:r>
        <w:rPr>
          <w:rFonts w:ascii="Traditional Arabic" w:hAnsi="Traditional Arabic" w:cs="Traditional Arabic" w:hint="cs"/>
          <w:sz w:val="32"/>
          <w:szCs w:val="32"/>
          <w:rtl/>
          <w:lang w:bidi="ar-DZ"/>
        </w:rPr>
        <w:t>المتعددة الجنسيات</w:t>
      </w:r>
      <w:r w:rsidR="00AB5743">
        <w:rPr>
          <w:rFonts w:ascii="Traditional Arabic" w:hAnsi="Traditional Arabic" w:cs="Traditional Arabic" w:hint="cs"/>
          <w:sz w:val="32"/>
          <w:szCs w:val="32"/>
          <w:rtl/>
          <w:lang w:bidi="ar-DZ"/>
        </w:rPr>
        <w:t>؛</w:t>
      </w:r>
    </w:p>
    <w:p w:rsidR="00164801" w:rsidRPr="00226F73" w:rsidRDefault="00164801" w:rsidP="00AB5743">
      <w:pPr>
        <w:tabs>
          <w:tab w:val="right" w:pos="567"/>
        </w:tabs>
        <w:bidi/>
        <w:spacing w:after="0"/>
        <w:jc w:val="both"/>
        <w:rPr>
          <w:rFonts w:ascii="Traditional Arabic" w:hAnsi="Traditional Arabic" w:cs="Traditional Arabic"/>
          <w:sz w:val="32"/>
          <w:szCs w:val="32"/>
          <w:rtl/>
          <w:lang w:bidi="ar-DZ"/>
        </w:rPr>
      </w:pPr>
      <w:r w:rsidRPr="00226F73">
        <w:rPr>
          <w:rFonts w:ascii="Traditional Arabic" w:hAnsi="Traditional Arabic" w:cs="Traditional Arabic"/>
          <w:sz w:val="32"/>
          <w:szCs w:val="32"/>
          <w:rtl/>
          <w:lang w:bidi="ar-DZ"/>
        </w:rPr>
        <w:lastRenderedPageBreak/>
        <w:t xml:space="preserve">- </w:t>
      </w:r>
      <w:r>
        <w:rPr>
          <w:rFonts w:ascii="Traditional Arabic" w:hAnsi="Traditional Arabic" w:cs="Traditional Arabic" w:hint="cs"/>
          <w:sz w:val="32"/>
          <w:szCs w:val="32"/>
          <w:rtl/>
          <w:lang w:bidi="ar-DZ"/>
        </w:rPr>
        <w:t>عولمة رأس المال أي تزايد الترابط والاتصال بين الأسواق المختلفة حتى وصلت إلى حالة أقرب إلى السوق العالمي الكبير</w:t>
      </w:r>
      <w:r w:rsidRPr="00226F73">
        <w:rPr>
          <w:rFonts w:ascii="Traditional Arabic" w:hAnsi="Traditional Arabic" w:cs="Traditional Arabic"/>
          <w:sz w:val="32"/>
          <w:szCs w:val="32"/>
          <w:rtl/>
          <w:lang w:bidi="ar-DZ"/>
        </w:rPr>
        <w:t>،</w:t>
      </w:r>
      <w:r>
        <w:rPr>
          <w:rFonts w:ascii="Traditional Arabic" w:hAnsi="Traditional Arabic" w:cs="Traditional Arabic" w:hint="cs"/>
          <w:sz w:val="32"/>
          <w:szCs w:val="32"/>
          <w:rtl/>
          <w:lang w:bidi="ar-DZ"/>
        </w:rPr>
        <w:t xml:space="preserve"> خاصة مع نمو البورصات العالمية</w:t>
      </w:r>
      <w:r w:rsidR="00AB5743">
        <w:rPr>
          <w:rFonts w:ascii="Traditional Arabic" w:hAnsi="Traditional Arabic" w:cs="Traditional Arabic" w:hint="cs"/>
          <w:sz w:val="32"/>
          <w:szCs w:val="32"/>
          <w:rtl/>
          <w:lang w:bidi="ar-DZ"/>
        </w:rPr>
        <w:t>؛</w:t>
      </w:r>
    </w:p>
    <w:p w:rsidR="00855AB5" w:rsidRDefault="00164801" w:rsidP="00BF2C88">
      <w:pPr>
        <w:tabs>
          <w:tab w:val="right" w:pos="567"/>
        </w:tabs>
        <w:bidi/>
        <w:jc w:val="both"/>
        <w:rPr>
          <w:rFonts w:ascii="Traditional Arabic" w:hAnsi="Traditional Arabic" w:cs="Traditional Arabic"/>
          <w:sz w:val="32"/>
          <w:szCs w:val="32"/>
          <w:rtl/>
          <w:lang w:bidi="ar-DZ"/>
        </w:rPr>
      </w:pPr>
      <w:r w:rsidRPr="00226F73">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التطور الهائل في تكنولوجيا الاتصال والذي قلل إلى حد كبير من أثر المسافة، وانتشار أدوات جديدة للتواصل بين أعداد أكبر من الناس كما في شبكة الانترنيت</w:t>
      </w:r>
      <w:r>
        <w:rPr>
          <w:rStyle w:val="Appelnotedebasdep"/>
          <w:rFonts w:ascii="Traditional Arabic" w:hAnsi="Traditional Arabic" w:cs="Traditional Arabic"/>
          <w:sz w:val="32"/>
          <w:szCs w:val="32"/>
          <w:rtl/>
          <w:lang w:bidi="ar-DZ"/>
        </w:rPr>
        <w:footnoteReference w:id="8"/>
      </w:r>
      <w:r>
        <w:rPr>
          <w:rFonts w:ascii="Traditional Arabic" w:hAnsi="Traditional Arabic" w:cs="Traditional Arabic" w:hint="cs"/>
          <w:sz w:val="32"/>
          <w:szCs w:val="32"/>
          <w:rtl/>
          <w:lang w:bidi="ar-DZ"/>
        </w:rPr>
        <w:t>.</w:t>
      </w:r>
      <w:r w:rsidR="00AB5743">
        <w:rPr>
          <w:rFonts w:ascii="Traditional Arabic" w:hAnsi="Traditional Arabic" w:cs="Traditional Arabic" w:hint="cs"/>
          <w:sz w:val="32"/>
          <w:szCs w:val="32"/>
          <w:rtl/>
          <w:lang w:bidi="ar-DZ"/>
        </w:rPr>
        <w:t xml:space="preserve"> </w:t>
      </w:r>
    </w:p>
    <w:p w:rsidR="00FA4A3E" w:rsidRPr="006F4996" w:rsidRDefault="00C87602" w:rsidP="00C87602">
      <w:pPr>
        <w:tabs>
          <w:tab w:val="right" w:pos="567"/>
        </w:tabs>
        <w:bidi/>
        <w:spacing w:after="0"/>
        <w:jc w:val="both"/>
        <w:rPr>
          <w:rFonts w:ascii="Traditional Arabic" w:hAnsi="Traditional Arabic" w:cs="Traditional Arabic"/>
          <w:b/>
          <w:bCs/>
          <w:sz w:val="32"/>
          <w:szCs w:val="32"/>
          <w:lang w:bidi="ar-DZ"/>
        </w:rPr>
      </w:pPr>
      <w:r>
        <w:rPr>
          <w:rFonts w:ascii="Traditional Arabic" w:hAnsi="Traditional Arabic" w:cs="Traditional Arabic" w:hint="cs"/>
          <w:b/>
          <w:bCs/>
          <w:sz w:val="32"/>
          <w:szCs w:val="32"/>
          <w:rtl/>
          <w:lang w:bidi="ar-DZ"/>
        </w:rPr>
        <w:t>المطلب الثاني:</w:t>
      </w:r>
      <w:r w:rsidR="00FA7FCD" w:rsidRPr="006F4996">
        <w:rPr>
          <w:rFonts w:ascii="Traditional Arabic" w:hAnsi="Traditional Arabic" w:cs="Traditional Arabic"/>
          <w:b/>
          <w:bCs/>
          <w:sz w:val="32"/>
          <w:szCs w:val="32"/>
          <w:rtl/>
          <w:lang w:bidi="ar-DZ"/>
        </w:rPr>
        <w:t xml:space="preserve"> </w:t>
      </w:r>
      <w:r w:rsidR="00FA4A3E" w:rsidRPr="006F4996">
        <w:rPr>
          <w:rFonts w:ascii="Traditional Arabic" w:hAnsi="Traditional Arabic" w:cs="Traditional Arabic"/>
          <w:b/>
          <w:bCs/>
          <w:sz w:val="32"/>
          <w:szCs w:val="32"/>
          <w:rtl/>
          <w:lang w:bidi="ar-DZ"/>
        </w:rPr>
        <w:t>العوامل والأسباب التي أدت إلى العولمة</w:t>
      </w:r>
      <w:r w:rsidR="006E1F78">
        <w:rPr>
          <w:rFonts w:ascii="Traditional Arabic" w:hAnsi="Traditional Arabic" w:cs="Traditional Arabic" w:hint="cs"/>
          <w:b/>
          <w:bCs/>
          <w:sz w:val="32"/>
          <w:szCs w:val="32"/>
          <w:rtl/>
          <w:lang w:bidi="ar-DZ"/>
        </w:rPr>
        <w:t xml:space="preserve"> الاقتصادية</w:t>
      </w:r>
      <w:r w:rsidR="00FA4A3E" w:rsidRPr="006F4996">
        <w:rPr>
          <w:rFonts w:ascii="Traditional Arabic" w:hAnsi="Traditional Arabic" w:cs="Traditional Arabic"/>
          <w:b/>
          <w:bCs/>
          <w:sz w:val="32"/>
          <w:szCs w:val="32"/>
          <w:rtl/>
          <w:lang w:bidi="ar-DZ"/>
        </w:rPr>
        <w:t>:</w:t>
      </w:r>
    </w:p>
    <w:p w:rsidR="00FA4A3E" w:rsidRDefault="00FA4A3E" w:rsidP="009A4A21">
      <w:pPr>
        <w:tabs>
          <w:tab w:val="right" w:pos="567"/>
        </w:tabs>
        <w:bidi/>
        <w:jc w:val="both"/>
        <w:rPr>
          <w:rFonts w:ascii="Traditional Arabic" w:hAnsi="Traditional Arabic" w:cs="Traditional Arabic"/>
          <w:sz w:val="32"/>
          <w:szCs w:val="32"/>
          <w:rtl/>
          <w:lang w:bidi="ar-DZ"/>
        </w:rPr>
      </w:pPr>
      <w:r w:rsidRPr="006F4996">
        <w:rPr>
          <w:rFonts w:ascii="Traditional Arabic" w:hAnsi="Traditional Arabic" w:cs="Traditional Arabic"/>
          <w:sz w:val="32"/>
          <w:szCs w:val="32"/>
          <w:rtl/>
          <w:lang w:bidi="ar-DZ"/>
        </w:rPr>
        <w:t xml:space="preserve">       تعتبر العولمة نتاج لعوامل كثيرة أدت إلى ظهورها منذ منتصف الثمانينيات، ومن هذه العوامل، ما هو اقتصادي، ومنها ما هو سياسي وثقافي، ويؤثر ويتأثر كل عامل من العوامل السابق</w:t>
      </w:r>
      <w:r w:rsidR="00791C75">
        <w:rPr>
          <w:rFonts w:ascii="Traditional Arabic" w:hAnsi="Traditional Arabic" w:cs="Traditional Arabic"/>
          <w:sz w:val="32"/>
          <w:szCs w:val="32"/>
          <w:rtl/>
          <w:lang w:bidi="ar-DZ"/>
        </w:rPr>
        <w:t>ة بالعوامل الأخرى، ولكن سنقتصر</w:t>
      </w:r>
      <w:r w:rsidRPr="006F4996">
        <w:rPr>
          <w:rFonts w:ascii="Traditional Arabic" w:hAnsi="Traditional Arabic" w:cs="Traditional Arabic"/>
          <w:sz w:val="32"/>
          <w:szCs w:val="32"/>
          <w:rtl/>
          <w:lang w:bidi="ar-DZ"/>
        </w:rPr>
        <w:t xml:space="preserve"> على أهم العوامل </w:t>
      </w:r>
      <w:r w:rsidR="009D757A" w:rsidRPr="006F4996">
        <w:rPr>
          <w:rFonts w:ascii="Traditional Arabic" w:hAnsi="Traditional Arabic" w:cs="Traditional Arabic" w:hint="cs"/>
          <w:sz w:val="32"/>
          <w:szCs w:val="32"/>
          <w:rtl/>
          <w:lang w:bidi="ar-DZ"/>
        </w:rPr>
        <w:t>الاقتصادية</w:t>
      </w:r>
      <w:r w:rsidRPr="006F4996">
        <w:rPr>
          <w:rFonts w:ascii="Traditional Arabic" w:hAnsi="Traditional Arabic" w:cs="Traditional Arabic"/>
          <w:sz w:val="32"/>
          <w:szCs w:val="32"/>
          <w:rtl/>
          <w:lang w:bidi="ar-DZ"/>
        </w:rPr>
        <w:t xml:space="preserve"> فقط، دون الإنكار لأهمية العوامل الأخرى في تأثيرها على العولمة.</w:t>
      </w:r>
      <w:r w:rsidR="00791C75">
        <w:rPr>
          <w:rFonts w:ascii="Traditional Arabic" w:hAnsi="Traditional Arabic" w:cs="Traditional Arabic" w:hint="cs"/>
          <w:sz w:val="32"/>
          <w:szCs w:val="32"/>
          <w:rtl/>
          <w:lang w:bidi="ar-DZ"/>
        </w:rPr>
        <w:t xml:space="preserve"> </w:t>
      </w:r>
    </w:p>
    <w:p w:rsidR="00F75357" w:rsidRPr="00F75357" w:rsidRDefault="00C87602" w:rsidP="00F93058">
      <w:pPr>
        <w:tabs>
          <w:tab w:val="right" w:pos="567"/>
        </w:tabs>
        <w:bidi/>
        <w:spacing w:after="0"/>
        <w:jc w:val="both"/>
        <w:rPr>
          <w:rFonts w:ascii="Traditional Arabic" w:hAnsi="Traditional Arabic" w:cs="Traditional Arabic"/>
          <w:b/>
          <w:bCs/>
          <w:sz w:val="32"/>
          <w:szCs w:val="32"/>
          <w:lang w:bidi="ar-DZ"/>
        </w:rPr>
      </w:pPr>
      <w:r w:rsidRPr="00C87602">
        <w:rPr>
          <w:rFonts w:ascii="Traditional Arabic" w:hAnsi="Traditional Arabic" w:cs="Traditional Arabic" w:hint="cs"/>
          <w:b/>
          <w:bCs/>
          <w:sz w:val="24"/>
          <w:szCs w:val="24"/>
          <w:rtl/>
          <w:lang w:bidi="ar-DZ"/>
        </w:rPr>
        <w:t>1</w:t>
      </w:r>
      <w:r w:rsidR="00F75357" w:rsidRPr="00F75357">
        <w:rPr>
          <w:rFonts w:ascii="Traditional Arabic" w:hAnsi="Traditional Arabic" w:cs="Traditional Arabic"/>
          <w:b/>
          <w:bCs/>
          <w:sz w:val="32"/>
          <w:szCs w:val="32"/>
          <w:rtl/>
          <w:lang w:bidi="ar-DZ"/>
        </w:rPr>
        <w:t xml:space="preserve">- تزايد درجات التكامل الاقتصادي العالمي: </w:t>
      </w:r>
    </w:p>
    <w:p w:rsidR="00F75357" w:rsidRDefault="00F75357" w:rsidP="00EB51B7">
      <w:pPr>
        <w:tabs>
          <w:tab w:val="right" w:pos="567"/>
        </w:tabs>
        <w:bidi/>
        <w:jc w:val="both"/>
        <w:rPr>
          <w:rFonts w:ascii="Traditional Arabic" w:hAnsi="Traditional Arabic" w:cs="Traditional Arabic"/>
          <w:sz w:val="32"/>
          <w:szCs w:val="32"/>
        </w:rPr>
      </w:pPr>
      <w:r w:rsidRPr="00F75357">
        <w:rPr>
          <w:rFonts w:ascii="Traditional Arabic" w:hAnsi="Traditional Arabic" w:cs="Traditional Arabic"/>
          <w:b/>
          <w:bCs/>
          <w:sz w:val="32"/>
          <w:szCs w:val="32"/>
          <w:rtl/>
          <w:lang w:bidi="ar-DZ"/>
        </w:rPr>
        <w:t xml:space="preserve">       </w:t>
      </w:r>
      <w:r w:rsidRPr="00F75357">
        <w:rPr>
          <w:rFonts w:ascii="Traditional Arabic" w:hAnsi="Traditional Arabic" w:cs="Traditional Arabic"/>
          <w:sz w:val="32"/>
          <w:szCs w:val="32"/>
          <w:rtl/>
          <w:lang w:bidi="ar-DZ"/>
        </w:rPr>
        <w:t xml:space="preserve">إن خصائص العولمة تتمثل في </w:t>
      </w:r>
      <w:r w:rsidR="009D757A" w:rsidRPr="00F75357">
        <w:rPr>
          <w:rFonts w:ascii="Traditional Arabic" w:hAnsi="Traditional Arabic" w:cs="Traditional Arabic" w:hint="cs"/>
          <w:sz w:val="32"/>
          <w:szCs w:val="32"/>
          <w:rtl/>
          <w:lang w:bidi="ar-DZ"/>
        </w:rPr>
        <w:t>الاتجاه</w:t>
      </w:r>
      <w:r w:rsidRPr="00F75357">
        <w:rPr>
          <w:rFonts w:ascii="Traditional Arabic" w:hAnsi="Traditional Arabic" w:cs="Traditional Arabic"/>
          <w:sz w:val="32"/>
          <w:szCs w:val="32"/>
          <w:rtl/>
          <w:lang w:bidi="ar-DZ"/>
        </w:rPr>
        <w:t xml:space="preserve"> نحو تزايد </w:t>
      </w:r>
      <w:r w:rsidR="009D757A" w:rsidRPr="00F75357">
        <w:rPr>
          <w:rFonts w:ascii="Traditional Arabic" w:hAnsi="Traditional Arabic" w:cs="Traditional Arabic" w:hint="cs"/>
          <w:sz w:val="32"/>
          <w:szCs w:val="32"/>
          <w:rtl/>
          <w:lang w:bidi="ar-DZ"/>
        </w:rPr>
        <w:t>الاعتماد</w:t>
      </w:r>
      <w:r w:rsidRPr="00F75357">
        <w:rPr>
          <w:rFonts w:ascii="Traditional Arabic" w:hAnsi="Traditional Arabic" w:cs="Traditional Arabic"/>
          <w:sz w:val="32"/>
          <w:szCs w:val="32"/>
          <w:rtl/>
          <w:lang w:bidi="ar-DZ"/>
        </w:rPr>
        <w:t xml:space="preserve"> </w:t>
      </w:r>
      <w:r w:rsidR="009D757A" w:rsidRPr="00F75357">
        <w:rPr>
          <w:rFonts w:ascii="Traditional Arabic" w:hAnsi="Traditional Arabic" w:cs="Traditional Arabic" w:hint="cs"/>
          <w:sz w:val="32"/>
          <w:szCs w:val="32"/>
          <w:rtl/>
          <w:lang w:bidi="ar-DZ"/>
        </w:rPr>
        <w:t>الاقتصادي</w:t>
      </w:r>
      <w:r w:rsidRPr="00F75357">
        <w:rPr>
          <w:rFonts w:ascii="Traditional Arabic" w:hAnsi="Traditional Arabic" w:cs="Traditional Arabic"/>
          <w:sz w:val="32"/>
          <w:szCs w:val="32"/>
          <w:rtl/>
          <w:lang w:bidi="ar-DZ"/>
        </w:rPr>
        <w:t xml:space="preserve"> المتبادل بين الأطراف المكونة للاقتصاد العالمي سواء الدول أو المنظمات </w:t>
      </w:r>
      <w:r w:rsidR="009D757A" w:rsidRPr="00F75357">
        <w:rPr>
          <w:rFonts w:ascii="Traditional Arabic" w:hAnsi="Traditional Arabic" w:cs="Traditional Arabic" w:hint="cs"/>
          <w:sz w:val="32"/>
          <w:szCs w:val="32"/>
          <w:rtl/>
          <w:lang w:bidi="ar-DZ"/>
        </w:rPr>
        <w:t>الاقتصادية</w:t>
      </w:r>
      <w:r w:rsidRPr="00F75357">
        <w:rPr>
          <w:rFonts w:ascii="Traditional Arabic" w:hAnsi="Traditional Arabic" w:cs="Traditional Arabic"/>
          <w:sz w:val="32"/>
          <w:szCs w:val="32"/>
          <w:rtl/>
          <w:lang w:bidi="ar-DZ"/>
        </w:rPr>
        <w:t xml:space="preserve"> أو التكتلات </w:t>
      </w:r>
      <w:r w:rsidR="009D757A" w:rsidRPr="00F75357">
        <w:rPr>
          <w:rFonts w:ascii="Traditional Arabic" w:hAnsi="Traditional Arabic" w:cs="Traditional Arabic" w:hint="cs"/>
          <w:sz w:val="32"/>
          <w:szCs w:val="32"/>
          <w:rtl/>
          <w:lang w:bidi="ar-DZ"/>
        </w:rPr>
        <w:t>الاقتصادية</w:t>
      </w:r>
      <w:r w:rsidRPr="00F75357">
        <w:rPr>
          <w:rFonts w:ascii="Traditional Arabic" w:hAnsi="Traditional Arabic" w:cs="Traditional Arabic"/>
          <w:sz w:val="32"/>
          <w:szCs w:val="32"/>
          <w:rtl/>
          <w:lang w:bidi="ar-DZ"/>
        </w:rPr>
        <w:t xml:space="preserve"> أو الشركات المتعددة الجنسيات. ويغذي تزايد درجات التكامل </w:t>
      </w:r>
      <w:r w:rsidR="009D757A" w:rsidRPr="00F75357">
        <w:rPr>
          <w:rFonts w:ascii="Traditional Arabic" w:hAnsi="Traditional Arabic" w:cs="Traditional Arabic" w:hint="cs"/>
          <w:sz w:val="32"/>
          <w:szCs w:val="32"/>
          <w:rtl/>
          <w:lang w:bidi="ar-DZ"/>
        </w:rPr>
        <w:t>الاقتصادي</w:t>
      </w:r>
      <w:r w:rsidRPr="00F75357">
        <w:rPr>
          <w:rFonts w:ascii="Traditional Arabic" w:hAnsi="Traditional Arabic" w:cs="Traditional Arabic"/>
          <w:sz w:val="32"/>
          <w:szCs w:val="32"/>
          <w:rtl/>
          <w:lang w:bidi="ar-DZ"/>
        </w:rPr>
        <w:t xml:space="preserve"> العديد من الآليات يمكن أن نطلق عليها آليات العولمة مثل اتفاقية تحرير التجارة العالمية المعروفة باتفاقية الجات والتي تقوم بتطبيقها منظمة التجارة العالمية، بالإضافة إلى </w:t>
      </w:r>
      <w:r w:rsidR="008815ED" w:rsidRPr="00F75357">
        <w:rPr>
          <w:rFonts w:ascii="Traditional Arabic" w:hAnsi="Traditional Arabic" w:cs="Traditional Arabic" w:hint="cs"/>
          <w:sz w:val="32"/>
          <w:szCs w:val="32"/>
          <w:rtl/>
          <w:lang w:bidi="ar-DZ"/>
        </w:rPr>
        <w:t>الاتجاه</w:t>
      </w:r>
      <w:r w:rsidRPr="00F75357">
        <w:rPr>
          <w:rFonts w:ascii="Traditional Arabic" w:hAnsi="Traditional Arabic" w:cs="Traditional Arabic"/>
          <w:sz w:val="32"/>
          <w:szCs w:val="32"/>
          <w:rtl/>
          <w:lang w:bidi="ar-DZ"/>
        </w:rPr>
        <w:t xml:space="preserve"> العالمي إلى توحيد المواصفات للسلع محل التبادل في التجارة الدولية بما يعرف بالمواصفات القياسية للجودة ومن أهمها سلسلة الإيزو المختلفة، ويعمق ذلك وجود شبكة الانترنت ونمو التجارة الإلكترونية وتعاظم دور البورصات العالمية في تحريك رؤوس الأموال وتدفقات </w:t>
      </w:r>
      <w:r w:rsidR="008815ED" w:rsidRPr="00F75357">
        <w:rPr>
          <w:rFonts w:ascii="Traditional Arabic" w:hAnsi="Traditional Arabic" w:cs="Traditional Arabic" w:hint="cs"/>
          <w:sz w:val="32"/>
          <w:szCs w:val="32"/>
          <w:rtl/>
          <w:lang w:bidi="ar-DZ"/>
        </w:rPr>
        <w:t>الاستثمار</w:t>
      </w:r>
      <w:r w:rsidRPr="00F75357">
        <w:rPr>
          <w:rFonts w:ascii="Traditional Arabic" w:hAnsi="Traditional Arabic" w:cs="Traditional Arabic"/>
          <w:sz w:val="32"/>
          <w:szCs w:val="32"/>
          <w:rtl/>
          <w:lang w:bidi="ar-DZ"/>
        </w:rPr>
        <w:t xml:space="preserve"> الدولي</w:t>
      </w:r>
      <w:r w:rsidR="00AB0579">
        <w:rPr>
          <w:rFonts w:ascii="Traditional Arabic" w:hAnsi="Traditional Arabic" w:cs="Traditional Arabic" w:hint="cs"/>
          <w:sz w:val="32"/>
          <w:szCs w:val="32"/>
          <w:rtl/>
          <w:lang w:bidi="ar-DZ"/>
        </w:rPr>
        <w:t>،</w:t>
      </w:r>
      <w:r w:rsidRPr="00F75357">
        <w:rPr>
          <w:rFonts w:ascii="Traditional Arabic" w:hAnsi="Traditional Arabic" w:cs="Traditional Arabic"/>
          <w:sz w:val="32"/>
          <w:szCs w:val="32"/>
          <w:rtl/>
          <w:lang w:bidi="ar-DZ"/>
        </w:rPr>
        <w:t xml:space="preserve"> ويساعد في ذلك ظهور فائض نسبي كبير لرؤوس الأموال وظهور الاحتكارات المالية وتزايد الاتجاه نحو التحرير المالي وتحرير الاستثمار سواء على المستوى المحلي أو الدولي. بالإضافة إلى تزايد الاتجاه نحو قيام التكتلات الاقتصادية مما أدى في النهاية إلى تضاعف معدلات نمو التجارة العالمية بالنسبة للناتج المحلي الإجمالي</w:t>
      </w:r>
      <w:r w:rsidR="00AB0579">
        <w:rPr>
          <w:rFonts w:ascii="Traditional Arabic" w:hAnsi="Traditional Arabic" w:cs="Traditional Arabic" w:hint="cs"/>
          <w:sz w:val="32"/>
          <w:szCs w:val="32"/>
          <w:rtl/>
          <w:lang w:bidi="ar-DZ"/>
        </w:rPr>
        <w:t>،</w:t>
      </w:r>
      <w:r w:rsidRPr="00F75357">
        <w:rPr>
          <w:rFonts w:ascii="Traditional Arabic" w:hAnsi="Traditional Arabic" w:cs="Traditional Arabic"/>
          <w:sz w:val="32"/>
          <w:szCs w:val="32"/>
          <w:rtl/>
          <w:lang w:bidi="ar-DZ"/>
        </w:rPr>
        <w:t xml:space="preserve"> وبالتالي زادت سرعة التكامل </w:t>
      </w:r>
      <w:r w:rsidR="00113DDE" w:rsidRPr="00F75357">
        <w:rPr>
          <w:rFonts w:ascii="Traditional Arabic" w:hAnsi="Traditional Arabic" w:cs="Traditional Arabic" w:hint="cs"/>
          <w:sz w:val="32"/>
          <w:szCs w:val="32"/>
          <w:rtl/>
          <w:lang w:bidi="ar-DZ"/>
        </w:rPr>
        <w:t>الاقتصادي</w:t>
      </w:r>
      <w:r w:rsidRPr="00F75357">
        <w:rPr>
          <w:rFonts w:ascii="Traditional Arabic" w:hAnsi="Traditional Arabic" w:cs="Traditional Arabic"/>
          <w:sz w:val="32"/>
          <w:szCs w:val="32"/>
          <w:rtl/>
          <w:lang w:bidi="ar-DZ"/>
        </w:rPr>
        <w:t xml:space="preserve"> العالمي ومن تم أدى كل ذلك إلى بلورة العولمة الاقتصادية</w:t>
      </w:r>
      <w:r w:rsidRPr="00F75357">
        <w:rPr>
          <w:rStyle w:val="Appelnotedebasdep"/>
          <w:rFonts w:ascii="Traditional Arabic" w:hAnsi="Traditional Arabic" w:cs="Traditional Arabic"/>
          <w:sz w:val="32"/>
          <w:szCs w:val="32"/>
          <w:rtl/>
          <w:lang w:bidi="ar-DZ"/>
        </w:rPr>
        <w:footnoteReference w:id="9"/>
      </w:r>
      <w:r w:rsidRPr="00F75357">
        <w:rPr>
          <w:rFonts w:ascii="Traditional Arabic" w:hAnsi="Traditional Arabic" w:cs="Traditional Arabic"/>
          <w:sz w:val="32"/>
          <w:szCs w:val="32"/>
          <w:rtl/>
        </w:rPr>
        <w:t>.</w:t>
      </w:r>
    </w:p>
    <w:p w:rsidR="009E4A02" w:rsidRPr="00FD03CC" w:rsidRDefault="009E4A02" w:rsidP="009E4A02">
      <w:pPr>
        <w:tabs>
          <w:tab w:val="right" w:pos="567"/>
        </w:tabs>
        <w:bidi/>
        <w:jc w:val="both"/>
        <w:rPr>
          <w:rFonts w:ascii="Traditional Arabic" w:hAnsi="Traditional Arabic" w:cs="Traditional Arabic"/>
          <w:sz w:val="32"/>
          <w:szCs w:val="32"/>
        </w:rPr>
      </w:pPr>
    </w:p>
    <w:p w:rsidR="009E4A02" w:rsidRPr="00F75357" w:rsidRDefault="009E4A02" w:rsidP="009E4A02">
      <w:pPr>
        <w:tabs>
          <w:tab w:val="right" w:pos="567"/>
        </w:tabs>
        <w:bidi/>
        <w:jc w:val="both"/>
        <w:rPr>
          <w:rFonts w:ascii="Traditional Arabic" w:hAnsi="Traditional Arabic" w:cs="Traditional Arabic"/>
          <w:sz w:val="32"/>
          <w:szCs w:val="32"/>
          <w:rtl/>
          <w:lang w:bidi="ar-DZ"/>
        </w:rPr>
      </w:pPr>
    </w:p>
    <w:p w:rsidR="00FA4A3E" w:rsidRPr="006F4996" w:rsidRDefault="00C87602" w:rsidP="00EB51B7">
      <w:pPr>
        <w:tabs>
          <w:tab w:val="right" w:pos="567"/>
        </w:tabs>
        <w:bidi/>
        <w:spacing w:after="0"/>
        <w:jc w:val="both"/>
        <w:rPr>
          <w:rFonts w:ascii="Traditional Arabic" w:hAnsi="Traditional Arabic" w:cs="Traditional Arabic"/>
          <w:b/>
          <w:bCs/>
          <w:sz w:val="32"/>
          <w:szCs w:val="32"/>
          <w:lang w:bidi="ar-DZ"/>
        </w:rPr>
      </w:pPr>
      <w:r w:rsidRPr="00C87602">
        <w:rPr>
          <w:rFonts w:ascii="Traditional Arabic" w:hAnsi="Traditional Arabic" w:cs="Traditional Arabic" w:hint="cs"/>
          <w:b/>
          <w:bCs/>
          <w:sz w:val="24"/>
          <w:szCs w:val="24"/>
          <w:rtl/>
          <w:lang w:bidi="ar-DZ"/>
        </w:rPr>
        <w:lastRenderedPageBreak/>
        <w:t>2</w:t>
      </w:r>
      <w:r w:rsidR="0082793B" w:rsidRPr="006F4996">
        <w:rPr>
          <w:rFonts w:ascii="Traditional Arabic" w:hAnsi="Traditional Arabic" w:cs="Traditional Arabic"/>
          <w:b/>
          <w:bCs/>
          <w:sz w:val="32"/>
          <w:szCs w:val="32"/>
          <w:rtl/>
          <w:lang w:bidi="ar-DZ"/>
        </w:rPr>
        <w:t xml:space="preserve">- </w:t>
      </w:r>
      <w:r w:rsidR="00FA4A3E" w:rsidRPr="006F4996">
        <w:rPr>
          <w:rFonts w:ascii="Traditional Arabic" w:hAnsi="Traditional Arabic" w:cs="Traditional Arabic"/>
          <w:b/>
          <w:bCs/>
          <w:sz w:val="32"/>
          <w:szCs w:val="32"/>
          <w:rtl/>
          <w:lang w:bidi="ar-DZ"/>
        </w:rPr>
        <w:t xml:space="preserve">انخفاض القيود على التجارة </w:t>
      </w:r>
      <w:r w:rsidR="00113DDE" w:rsidRPr="006F4996">
        <w:rPr>
          <w:rFonts w:ascii="Traditional Arabic" w:hAnsi="Traditional Arabic" w:cs="Traditional Arabic" w:hint="cs"/>
          <w:b/>
          <w:bCs/>
          <w:sz w:val="32"/>
          <w:szCs w:val="32"/>
          <w:rtl/>
          <w:lang w:bidi="ar-DZ"/>
        </w:rPr>
        <w:t>والاستثمار</w:t>
      </w:r>
      <w:r w:rsidR="00FA4A3E" w:rsidRPr="006F4996">
        <w:rPr>
          <w:rFonts w:ascii="Traditional Arabic" w:hAnsi="Traditional Arabic" w:cs="Traditional Arabic"/>
          <w:b/>
          <w:bCs/>
          <w:sz w:val="32"/>
          <w:szCs w:val="32"/>
          <w:rtl/>
          <w:lang w:bidi="ar-DZ"/>
        </w:rPr>
        <w:t xml:space="preserve">: </w:t>
      </w:r>
    </w:p>
    <w:p w:rsidR="00F75357" w:rsidRPr="00F75357" w:rsidRDefault="009A4A21" w:rsidP="009A4A21">
      <w:pPr>
        <w:tabs>
          <w:tab w:val="right" w:pos="565"/>
        </w:tabs>
        <w:bidi/>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      </w:t>
      </w:r>
      <w:r w:rsidR="00FA4A3E" w:rsidRPr="006F4996">
        <w:rPr>
          <w:rFonts w:ascii="Traditional Arabic" w:hAnsi="Traditional Arabic" w:cs="Traditional Arabic"/>
          <w:sz w:val="32"/>
          <w:szCs w:val="32"/>
          <w:rtl/>
          <w:lang w:bidi="ar-DZ"/>
        </w:rPr>
        <w:t xml:space="preserve"> بدأت الدول بعد الحرب العالمية الثانية تخفض من وطأة الحماية، وأصبحت تعتمد على الضرائب الجمركية في تنظيم التجارة، وفي ظل رعاية ''الجات'' تم تحقيق تقدم في تحرير التجارة الدولية. ولكن مع بداية السبعينات بدأت الدول المتقدمة في العودة مرة أخرى إلى انتهاج سياسة الحماية، ونظرا لأنها ملتزمة بتخفيض ضرائبها الجمركية في إطار مفاوضات "الجات"، فإنها لجأت إلى استخدام الحماية غير التعريفية والتي تشمل أنواعا عديدة من القيود والوسائل الكمية والمالية والإدارية والفنية. بالإضافة إلى الخطوات التي اتخذت على تحرير التجارة وقيام عدد من التكتلات </w:t>
      </w:r>
      <w:r w:rsidR="00113DDE" w:rsidRPr="006F4996">
        <w:rPr>
          <w:rFonts w:ascii="Traditional Arabic" w:hAnsi="Traditional Arabic" w:cs="Traditional Arabic" w:hint="cs"/>
          <w:sz w:val="32"/>
          <w:szCs w:val="32"/>
          <w:rtl/>
          <w:lang w:bidi="ar-DZ"/>
        </w:rPr>
        <w:t>الاقتصادية</w:t>
      </w:r>
      <w:r w:rsidR="00FA4A3E" w:rsidRPr="006F4996">
        <w:rPr>
          <w:rFonts w:ascii="Traditional Arabic" w:hAnsi="Traditional Arabic" w:cs="Traditional Arabic"/>
          <w:sz w:val="32"/>
          <w:szCs w:val="32"/>
          <w:rtl/>
          <w:lang w:bidi="ar-DZ"/>
        </w:rPr>
        <w:t xml:space="preserve"> مثل: الإتحاد الأوروبي، منظمة التجارة الحرة في أمريكا الشمالية والآسيان، أدى ذلك إلى المساعدة في تضاعف معدل نمو التجارة العالمية بالنسبة للناتج المحلي الإجمالي للعام خلال الفترة (</w:t>
      </w:r>
      <w:r w:rsidR="00FA4A3E" w:rsidRPr="003A7D6C">
        <w:rPr>
          <w:rFonts w:ascii="Traditional Arabic" w:hAnsi="Traditional Arabic" w:cs="Traditional Arabic"/>
          <w:sz w:val="24"/>
          <w:szCs w:val="24"/>
          <w:rtl/>
          <w:lang w:bidi="ar-DZ"/>
        </w:rPr>
        <w:t>1985-1995</w:t>
      </w:r>
      <w:r w:rsidR="00FA4A3E" w:rsidRPr="006F4996">
        <w:rPr>
          <w:rFonts w:ascii="Traditional Arabic" w:hAnsi="Traditional Arabic" w:cs="Traditional Arabic"/>
          <w:sz w:val="32"/>
          <w:szCs w:val="32"/>
          <w:rtl/>
          <w:lang w:bidi="ar-DZ"/>
        </w:rPr>
        <w:t>) ثلاث مرات عن العشر سنوات السابقة على تلك الفترة، وضعف المعدل الذي تحقق في الستينات.</w:t>
      </w:r>
    </w:p>
    <w:p w:rsidR="00FA4A3E" w:rsidRPr="006F4996" w:rsidRDefault="00C87602" w:rsidP="00EB51B7">
      <w:pPr>
        <w:bidi/>
        <w:spacing w:after="0"/>
        <w:jc w:val="both"/>
        <w:rPr>
          <w:rFonts w:ascii="Traditional Arabic" w:hAnsi="Traditional Arabic" w:cs="Traditional Arabic"/>
          <w:b/>
          <w:bCs/>
          <w:sz w:val="32"/>
          <w:szCs w:val="32"/>
          <w:lang w:bidi="ar-DZ"/>
        </w:rPr>
      </w:pPr>
      <w:r w:rsidRPr="00C87602">
        <w:rPr>
          <w:rFonts w:ascii="Traditional Arabic" w:hAnsi="Traditional Arabic" w:cs="Traditional Arabic" w:hint="cs"/>
          <w:b/>
          <w:bCs/>
          <w:sz w:val="24"/>
          <w:szCs w:val="24"/>
          <w:rtl/>
          <w:lang w:bidi="ar-DZ"/>
        </w:rPr>
        <w:t>3</w:t>
      </w:r>
      <w:r w:rsidR="0082793B" w:rsidRPr="006F4996">
        <w:rPr>
          <w:rFonts w:ascii="Traditional Arabic" w:hAnsi="Traditional Arabic" w:cs="Traditional Arabic"/>
          <w:b/>
          <w:bCs/>
          <w:sz w:val="32"/>
          <w:szCs w:val="32"/>
          <w:rtl/>
          <w:lang w:bidi="ar-DZ"/>
        </w:rPr>
        <w:t xml:space="preserve">- </w:t>
      </w:r>
      <w:r w:rsidR="00FA4A3E" w:rsidRPr="006F4996">
        <w:rPr>
          <w:rFonts w:ascii="Traditional Arabic" w:hAnsi="Traditional Arabic" w:cs="Traditional Arabic"/>
          <w:b/>
          <w:bCs/>
          <w:sz w:val="32"/>
          <w:szCs w:val="32"/>
          <w:rtl/>
          <w:lang w:bidi="ar-DZ"/>
        </w:rPr>
        <w:t>التطور الصناعي في الدول النامية وزيادة تكاملها في السوق العالمي:</w:t>
      </w:r>
    </w:p>
    <w:p w:rsidR="00FA4A3E" w:rsidRPr="006F4996" w:rsidRDefault="009A4A21" w:rsidP="009A4A21">
      <w:pPr>
        <w:tabs>
          <w:tab w:val="right" w:pos="567"/>
        </w:tabs>
        <w:bidi/>
        <w:jc w:val="both"/>
        <w:rPr>
          <w:rFonts w:ascii="Traditional Arabic" w:hAnsi="Traditional Arabic" w:cs="Traditional Arabic"/>
          <w:sz w:val="32"/>
          <w:szCs w:val="32"/>
          <w:rtl/>
          <w:lang w:val="en-US" w:bidi="ar-DZ"/>
        </w:rPr>
      </w:pPr>
      <w:r>
        <w:rPr>
          <w:rFonts w:ascii="Traditional Arabic" w:hAnsi="Traditional Arabic" w:cs="Traditional Arabic"/>
          <w:sz w:val="32"/>
          <w:szCs w:val="32"/>
          <w:rtl/>
          <w:lang w:bidi="ar-DZ"/>
        </w:rPr>
        <w:t xml:space="preserve">     </w:t>
      </w:r>
      <w:r w:rsidR="00FA4A3E" w:rsidRPr="006F4996">
        <w:rPr>
          <w:rFonts w:ascii="Traditional Arabic" w:hAnsi="Traditional Arabic" w:cs="Traditional Arabic"/>
          <w:sz w:val="32"/>
          <w:szCs w:val="32"/>
          <w:rtl/>
          <w:lang w:bidi="ar-DZ"/>
        </w:rPr>
        <w:t xml:space="preserve">  يصف </w:t>
      </w:r>
      <w:r w:rsidR="003A7D6C">
        <w:rPr>
          <w:rFonts w:ascii="Traditional Arabic" w:hAnsi="Traditional Arabic" w:cs="Traditional Arabic" w:hint="cs"/>
          <w:sz w:val="32"/>
          <w:szCs w:val="32"/>
          <w:rtl/>
          <w:lang w:bidi="ar-DZ"/>
        </w:rPr>
        <w:t>''</w:t>
      </w:r>
      <w:r w:rsidR="00FA4A3E" w:rsidRPr="007E76C6">
        <w:rPr>
          <w:rFonts w:ascii="Traditional Arabic" w:hAnsi="Traditional Arabic" w:cs="Traditional Arabic"/>
          <w:sz w:val="24"/>
          <w:szCs w:val="24"/>
          <w:lang w:bidi="ar-DZ"/>
        </w:rPr>
        <w:t>Harris</w:t>
      </w:r>
      <w:r w:rsidR="003A7D6C">
        <w:rPr>
          <w:rFonts w:ascii="Traditional Arabic" w:hAnsi="Traditional Arabic" w:cs="Traditional Arabic" w:hint="cs"/>
          <w:sz w:val="32"/>
          <w:szCs w:val="32"/>
          <w:rtl/>
          <w:lang w:val="en-US" w:bidi="ar-DZ"/>
        </w:rPr>
        <w:t xml:space="preserve">'' </w:t>
      </w:r>
      <w:r w:rsidR="00EF4B7F">
        <w:rPr>
          <w:rFonts w:ascii="Traditional Arabic" w:hAnsi="Traditional Arabic" w:cs="Traditional Arabic"/>
          <w:sz w:val="32"/>
          <w:szCs w:val="32"/>
          <w:rtl/>
          <w:lang w:val="en-US" w:bidi="ar-DZ"/>
        </w:rPr>
        <w:t>ما حقق</w:t>
      </w:r>
      <w:r w:rsidR="00EF4B7F">
        <w:rPr>
          <w:rFonts w:ascii="Traditional Arabic" w:hAnsi="Traditional Arabic" w:cs="Traditional Arabic" w:hint="cs"/>
          <w:sz w:val="32"/>
          <w:szCs w:val="32"/>
          <w:rtl/>
          <w:lang w:val="en-US" w:bidi="ar-DZ"/>
        </w:rPr>
        <w:t>ت</w:t>
      </w:r>
      <w:r w:rsidR="00FA4A3E" w:rsidRPr="006F4996">
        <w:rPr>
          <w:rFonts w:ascii="Traditional Arabic" w:hAnsi="Traditional Arabic" w:cs="Traditional Arabic"/>
          <w:sz w:val="32"/>
          <w:szCs w:val="32"/>
          <w:rtl/>
          <w:lang w:val="en-US" w:bidi="ar-DZ"/>
        </w:rPr>
        <w:t>ه الدول النامية من نمو في الفترة الس</w:t>
      </w:r>
      <w:r w:rsidR="00EF4B7F">
        <w:rPr>
          <w:rFonts w:ascii="Traditional Arabic" w:hAnsi="Traditional Arabic" w:cs="Traditional Arabic"/>
          <w:sz w:val="32"/>
          <w:szCs w:val="32"/>
          <w:rtl/>
          <w:lang w:val="en-US" w:bidi="ar-DZ"/>
        </w:rPr>
        <w:t xml:space="preserve">ابقة والحالية كأحد أهم الأسباب </w:t>
      </w:r>
      <w:r w:rsidR="00EF4B7F">
        <w:rPr>
          <w:rFonts w:ascii="Traditional Arabic" w:hAnsi="Traditional Arabic" w:cs="Traditional Arabic" w:hint="cs"/>
          <w:sz w:val="32"/>
          <w:szCs w:val="32"/>
          <w:rtl/>
          <w:lang w:val="en-US" w:bidi="ar-DZ"/>
        </w:rPr>
        <w:t>ا</w:t>
      </w:r>
      <w:r w:rsidR="00FA4A3E" w:rsidRPr="006F4996">
        <w:rPr>
          <w:rFonts w:ascii="Traditional Arabic" w:hAnsi="Traditional Arabic" w:cs="Traditional Arabic"/>
          <w:sz w:val="32"/>
          <w:szCs w:val="32"/>
          <w:rtl/>
          <w:lang w:val="en-US" w:bidi="ar-DZ"/>
        </w:rPr>
        <w:t>لعولمة. كما يعتبر كذلك ''</w:t>
      </w:r>
      <w:r w:rsidR="00FA4A3E" w:rsidRPr="00793E05">
        <w:rPr>
          <w:rFonts w:ascii="Traditional Arabic" w:hAnsi="Traditional Arabic" w:cs="Traditional Arabic"/>
          <w:sz w:val="24"/>
          <w:szCs w:val="24"/>
          <w:lang w:bidi="ar-DZ"/>
        </w:rPr>
        <w:t>Qureshi</w:t>
      </w:r>
      <w:r w:rsidR="00FA4A3E" w:rsidRPr="006F4996">
        <w:rPr>
          <w:rFonts w:ascii="Traditional Arabic" w:hAnsi="Traditional Arabic" w:cs="Traditional Arabic"/>
          <w:sz w:val="32"/>
          <w:szCs w:val="32"/>
          <w:rtl/>
          <w:lang w:bidi="ar-DZ"/>
        </w:rPr>
        <w:t xml:space="preserve">'' أن الدول النامية هي إحدى القوى الدافعة للعولمة، حيث زاد نصيب التجارة (الصادرات-الواردات) من الناتج المحلي الإجمالي للدول النامية زيادة سريعة من حوالي </w:t>
      </w:r>
      <w:r w:rsidR="00FA4A3E" w:rsidRPr="00F34153">
        <w:rPr>
          <w:rFonts w:ascii="Traditional Arabic" w:hAnsi="Traditional Arabic" w:cs="Traditional Arabic"/>
          <w:sz w:val="24"/>
          <w:szCs w:val="24"/>
          <w:rtl/>
          <w:lang w:bidi="ar-DZ"/>
        </w:rPr>
        <w:t>33</w:t>
      </w:r>
      <m:oMath>
        <m:r>
          <m:rPr>
            <m:sty m:val="p"/>
          </m:rPr>
          <w:rPr>
            <w:rFonts w:ascii="Traditional Arabic" w:hAnsi="Traditional Arabic" w:cs="Traditional Arabic"/>
            <w:sz w:val="24"/>
            <w:szCs w:val="24"/>
            <w:rtl/>
            <w:lang w:val="en-US" w:bidi="ar-DZ"/>
          </w:rPr>
          <m:t>%</m:t>
        </m:r>
      </m:oMath>
      <w:r w:rsidR="00FA4A3E" w:rsidRPr="006F4996">
        <w:rPr>
          <w:rFonts w:ascii="Traditional Arabic" w:hAnsi="Traditional Arabic" w:cs="Traditional Arabic"/>
          <w:sz w:val="32"/>
          <w:szCs w:val="32"/>
          <w:rtl/>
          <w:lang w:val="en-US" w:bidi="ar-DZ"/>
        </w:rPr>
        <w:t xml:space="preserve"> في منتصف الثمانينيات إلى </w:t>
      </w:r>
      <w:r w:rsidR="00FA4A3E" w:rsidRPr="00F34153">
        <w:rPr>
          <w:rFonts w:ascii="Traditional Arabic" w:hAnsi="Traditional Arabic" w:cs="Traditional Arabic"/>
          <w:sz w:val="24"/>
          <w:szCs w:val="24"/>
          <w:rtl/>
          <w:lang w:val="en-US" w:bidi="ar-DZ"/>
        </w:rPr>
        <w:t xml:space="preserve">43 </w:t>
      </w:r>
      <m:oMath>
        <m:r>
          <m:rPr>
            <m:sty m:val="p"/>
          </m:rPr>
          <w:rPr>
            <w:rFonts w:ascii="Traditional Arabic" w:hAnsi="Traditional Arabic" w:cs="Traditional Arabic"/>
            <w:sz w:val="24"/>
            <w:szCs w:val="24"/>
            <w:rtl/>
            <w:lang w:val="en-US" w:bidi="ar-DZ"/>
          </w:rPr>
          <m:t>%</m:t>
        </m:r>
      </m:oMath>
      <w:r w:rsidR="00FA4A3E" w:rsidRPr="00F34153">
        <w:rPr>
          <w:rFonts w:ascii="Traditional Arabic" w:hAnsi="Traditional Arabic" w:cs="Traditional Arabic"/>
          <w:sz w:val="24"/>
          <w:szCs w:val="24"/>
          <w:rtl/>
          <w:lang w:val="en-US" w:bidi="ar-DZ"/>
        </w:rPr>
        <w:t xml:space="preserve"> </w:t>
      </w:r>
      <w:r w:rsidR="00FA4A3E" w:rsidRPr="006F4996">
        <w:rPr>
          <w:rFonts w:ascii="Traditional Arabic" w:hAnsi="Traditional Arabic" w:cs="Traditional Arabic"/>
          <w:sz w:val="32"/>
          <w:szCs w:val="32"/>
          <w:rtl/>
          <w:lang w:val="en-US" w:bidi="ar-DZ"/>
        </w:rPr>
        <w:t xml:space="preserve">في منتصف التسعينات مع توقع أن تزيد عن </w:t>
      </w:r>
      <w:r w:rsidR="00FA4A3E" w:rsidRPr="00F34153">
        <w:rPr>
          <w:rFonts w:ascii="Traditional Arabic" w:hAnsi="Traditional Arabic" w:cs="Traditional Arabic"/>
          <w:sz w:val="24"/>
          <w:szCs w:val="24"/>
          <w:rtl/>
          <w:lang w:val="en-US" w:bidi="ar-DZ"/>
        </w:rPr>
        <w:t xml:space="preserve">50 </w:t>
      </w:r>
      <m:oMath>
        <m:r>
          <m:rPr>
            <m:sty m:val="p"/>
          </m:rPr>
          <w:rPr>
            <w:rFonts w:ascii="Traditional Arabic" w:hAnsi="Traditional Arabic" w:cs="Traditional Arabic"/>
            <w:sz w:val="24"/>
            <w:szCs w:val="24"/>
            <w:rtl/>
            <w:lang w:val="en-US" w:bidi="ar-DZ"/>
          </w:rPr>
          <m:t>%</m:t>
        </m:r>
      </m:oMath>
      <w:r w:rsidR="00FA4A3E" w:rsidRPr="00F34153">
        <w:rPr>
          <w:rFonts w:ascii="Traditional Arabic" w:hAnsi="Traditional Arabic" w:cs="Traditional Arabic"/>
          <w:sz w:val="24"/>
          <w:szCs w:val="24"/>
          <w:rtl/>
          <w:lang w:val="en-US" w:bidi="ar-DZ"/>
        </w:rPr>
        <w:t xml:space="preserve"> </w:t>
      </w:r>
      <w:r w:rsidR="00FA4A3E" w:rsidRPr="006F4996">
        <w:rPr>
          <w:rFonts w:ascii="Traditional Arabic" w:hAnsi="Traditional Arabic" w:cs="Traditional Arabic"/>
          <w:sz w:val="32"/>
          <w:szCs w:val="32"/>
          <w:rtl/>
          <w:lang w:val="en-US" w:bidi="ar-DZ"/>
        </w:rPr>
        <w:t xml:space="preserve">في العقد القادم. ويرجع هذا </w:t>
      </w:r>
      <w:r w:rsidR="00FA4A3E" w:rsidRPr="006F4996">
        <w:rPr>
          <w:rFonts w:ascii="Traditional Arabic" w:hAnsi="Traditional Arabic" w:cs="Traditional Arabic"/>
          <w:sz w:val="32"/>
          <w:szCs w:val="32"/>
          <w:rtl/>
          <w:lang w:bidi="ar-DZ"/>
        </w:rPr>
        <w:t>إلى ما قامت به الدول النامية من تنفيذ برامج للإصلاح الاقتصادي</w:t>
      </w:r>
      <w:r w:rsidR="00F73D0C">
        <w:rPr>
          <w:rFonts w:ascii="Traditional Arabic" w:hAnsi="Traditional Arabic" w:cs="Traditional Arabic" w:hint="cs"/>
          <w:sz w:val="32"/>
          <w:szCs w:val="32"/>
          <w:rtl/>
          <w:lang w:bidi="ar-DZ"/>
        </w:rPr>
        <w:t>،</w:t>
      </w:r>
      <w:r w:rsidR="00FA4A3E" w:rsidRPr="006F4996">
        <w:rPr>
          <w:rFonts w:ascii="Traditional Arabic" w:hAnsi="Traditional Arabic" w:cs="Traditional Arabic"/>
          <w:sz w:val="32"/>
          <w:szCs w:val="32"/>
          <w:rtl/>
          <w:lang w:bidi="ar-DZ"/>
        </w:rPr>
        <w:t xml:space="preserve"> الأمر الذي يمثل نقلة فعالة في استراتيجيات التنمية، كما زاد نصيب الدول النامية من التجارة العالمية من </w:t>
      </w:r>
      <w:r w:rsidR="00FA4A3E" w:rsidRPr="00F34153">
        <w:rPr>
          <w:rFonts w:ascii="Traditional Arabic" w:hAnsi="Traditional Arabic" w:cs="Traditional Arabic"/>
          <w:sz w:val="24"/>
          <w:szCs w:val="24"/>
          <w:rtl/>
          <w:lang w:bidi="ar-DZ"/>
        </w:rPr>
        <w:t>23</w:t>
      </w:r>
      <m:oMath>
        <m:r>
          <m:rPr>
            <m:sty m:val="p"/>
          </m:rPr>
          <w:rPr>
            <w:rFonts w:ascii="Traditional Arabic" w:hAnsi="Traditional Arabic" w:cs="Traditional Arabic"/>
            <w:sz w:val="24"/>
            <w:szCs w:val="24"/>
            <w:rtl/>
            <w:lang w:val="en-US" w:bidi="ar-DZ"/>
          </w:rPr>
          <m:t>%</m:t>
        </m:r>
      </m:oMath>
      <w:r w:rsidR="00FA4A3E" w:rsidRPr="00F34153">
        <w:rPr>
          <w:rFonts w:ascii="Traditional Arabic" w:hAnsi="Traditional Arabic" w:cs="Traditional Arabic"/>
          <w:sz w:val="24"/>
          <w:szCs w:val="24"/>
          <w:rtl/>
          <w:lang w:val="en-US" w:bidi="ar-DZ"/>
        </w:rPr>
        <w:t xml:space="preserve"> </w:t>
      </w:r>
      <w:r w:rsidR="00FA4A3E" w:rsidRPr="006F4996">
        <w:rPr>
          <w:rFonts w:ascii="Traditional Arabic" w:hAnsi="Traditional Arabic" w:cs="Traditional Arabic"/>
          <w:sz w:val="32"/>
          <w:szCs w:val="32"/>
          <w:rtl/>
          <w:lang w:val="en-US" w:bidi="ar-DZ"/>
        </w:rPr>
        <w:t xml:space="preserve">في عام </w:t>
      </w:r>
      <w:r w:rsidR="00FA4A3E" w:rsidRPr="00F34153">
        <w:rPr>
          <w:rFonts w:ascii="Traditional Arabic" w:hAnsi="Traditional Arabic" w:cs="Traditional Arabic"/>
          <w:sz w:val="24"/>
          <w:szCs w:val="24"/>
          <w:rtl/>
          <w:lang w:val="en-US" w:bidi="ar-DZ"/>
        </w:rPr>
        <w:t xml:space="preserve">1985 </w:t>
      </w:r>
      <w:r w:rsidR="00FA4A3E" w:rsidRPr="006F4996">
        <w:rPr>
          <w:rFonts w:ascii="Traditional Arabic" w:hAnsi="Traditional Arabic" w:cs="Traditional Arabic"/>
          <w:sz w:val="32"/>
          <w:szCs w:val="32"/>
          <w:rtl/>
          <w:lang w:val="en-US" w:bidi="ar-DZ"/>
        </w:rPr>
        <w:t xml:space="preserve">إلى </w:t>
      </w:r>
      <w:r w:rsidR="00FA4A3E" w:rsidRPr="00F34153">
        <w:rPr>
          <w:rFonts w:ascii="Traditional Arabic" w:hAnsi="Traditional Arabic" w:cs="Traditional Arabic"/>
          <w:sz w:val="24"/>
          <w:szCs w:val="24"/>
          <w:rtl/>
          <w:lang w:val="en-US" w:bidi="ar-DZ"/>
        </w:rPr>
        <w:t>29</w:t>
      </w:r>
      <m:oMath>
        <m:r>
          <m:rPr>
            <m:sty m:val="p"/>
          </m:rPr>
          <w:rPr>
            <w:rFonts w:ascii="Traditional Arabic" w:hAnsi="Traditional Arabic" w:cs="Traditional Arabic"/>
            <w:sz w:val="24"/>
            <w:szCs w:val="24"/>
            <w:rtl/>
            <w:lang w:val="en-US" w:bidi="ar-DZ"/>
          </w:rPr>
          <m:t>%</m:t>
        </m:r>
        <m:r>
          <m:rPr>
            <m:sty m:val="p"/>
          </m:rPr>
          <w:rPr>
            <w:rFonts w:ascii="Cambria Math" w:hAnsi="Traditional Arabic" w:cs="Traditional Arabic"/>
            <w:sz w:val="24"/>
            <w:szCs w:val="24"/>
            <w:lang w:val="en-US" w:bidi="ar-DZ"/>
          </w:rPr>
          <m:t xml:space="preserve"> </m:t>
        </m:r>
      </m:oMath>
      <w:r w:rsidR="00FA4A3E" w:rsidRPr="00F34153">
        <w:rPr>
          <w:rFonts w:ascii="Traditional Arabic" w:hAnsi="Traditional Arabic" w:cs="Traditional Arabic"/>
          <w:sz w:val="24"/>
          <w:szCs w:val="24"/>
          <w:rtl/>
          <w:lang w:val="en-US" w:bidi="ar-DZ"/>
        </w:rPr>
        <w:t xml:space="preserve"> </w:t>
      </w:r>
      <w:r w:rsidR="00FA4A3E" w:rsidRPr="006F4996">
        <w:rPr>
          <w:rFonts w:ascii="Traditional Arabic" w:hAnsi="Traditional Arabic" w:cs="Traditional Arabic"/>
          <w:sz w:val="32"/>
          <w:szCs w:val="32"/>
          <w:rtl/>
          <w:lang w:val="en-US" w:bidi="ar-DZ"/>
        </w:rPr>
        <w:t xml:space="preserve">في عام </w:t>
      </w:r>
      <w:r w:rsidR="00FA4A3E" w:rsidRPr="00F34153">
        <w:rPr>
          <w:rFonts w:ascii="Traditional Arabic" w:hAnsi="Traditional Arabic" w:cs="Traditional Arabic"/>
          <w:sz w:val="24"/>
          <w:szCs w:val="24"/>
          <w:rtl/>
          <w:lang w:val="en-US" w:bidi="ar-DZ"/>
        </w:rPr>
        <w:t>1995</w:t>
      </w:r>
      <w:r w:rsidR="00FA4A3E" w:rsidRPr="006F4996">
        <w:rPr>
          <w:rFonts w:ascii="Traditional Arabic" w:hAnsi="Traditional Arabic" w:cs="Traditional Arabic"/>
          <w:sz w:val="32"/>
          <w:szCs w:val="32"/>
          <w:rtl/>
          <w:lang w:val="en-US" w:bidi="ar-DZ"/>
        </w:rPr>
        <w:t xml:space="preserve">، كما ارتفعت التجارة بين الدول النامية من </w:t>
      </w:r>
      <w:r w:rsidR="00FA4A3E" w:rsidRPr="00F34153">
        <w:rPr>
          <w:rFonts w:ascii="Traditional Arabic" w:hAnsi="Traditional Arabic" w:cs="Traditional Arabic"/>
          <w:sz w:val="24"/>
          <w:szCs w:val="24"/>
          <w:rtl/>
          <w:lang w:val="en-US" w:bidi="ar-DZ"/>
        </w:rPr>
        <w:t xml:space="preserve">31 </w:t>
      </w:r>
      <m:oMath>
        <m:r>
          <m:rPr>
            <m:sty m:val="p"/>
          </m:rPr>
          <w:rPr>
            <w:rFonts w:ascii="Traditional Arabic" w:hAnsi="Traditional Arabic" w:cs="Traditional Arabic"/>
            <w:sz w:val="24"/>
            <w:szCs w:val="24"/>
            <w:rtl/>
            <w:lang w:val="en-US" w:bidi="ar-DZ"/>
          </w:rPr>
          <m:t>%</m:t>
        </m:r>
      </m:oMath>
      <w:r w:rsidR="00FA4A3E" w:rsidRPr="00FE1DDB">
        <w:rPr>
          <w:rFonts w:ascii="Traditional Arabic" w:hAnsi="Traditional Arabic" w:cs="Traditional Arabic"/>
          <w:sz w:val="24"/>
          <w:szCs w:val="24"/>
          <w:rtl/>
          <w:lang w:val="en-US" w:bidi="ar-DZ"/>
        </w:rPr>
        <w:t xml:space="preserve"> </w:t>
      </w:r>
      <w:r w:rsidR="00FA4A3E" w:rsidRPr="006F4996">
        <w:rPr>
          <w:rFonts w:ascii="Traditional Arabic" w:hAnsi="Traditional Arabic" w:cs="Traditional Arabic"/>
          <w:sz w:val="32"/>
          <w:szCs w:val="32"/>
          <w:rtl/>
          <w:lang w:val="en-US" w:bidi="ar-DZ"/>
        </w:rPr>
        <w:t xml:space="preserve">من إجمالي تجارة الدول النامية عام </w:t>
      </w:r>
      <w:r w:rsidR="00FA4A3E" w:rsidRPr="00F34153">
        <w:rPr>
          <w:rFonts w:ascii="Traditional Arabic" w:hAnsi="Traditional Arabic" w:cs="Traditional Arabic"/>
          <w:sz w:val="24"/>
          <w:szCs w:val="24"/>
          <w:rtl/>
          <w:lang w:val="en-US" w:bidi="ar-DZ"/>
        </w:rPr>
        <w:t xml:space="preserve">1985 </w:t>
      </w:r>
      <w:r w:rsidR="00FA4A3E" w:rsidRPr="006F4996">
        <w:rPr>
          <w:rFonts w:ascii="Traditional Arabic" w:hAnsi="Traditional Arabic" w:cs="Traditional Arabic"/>
          <w:sz w:val="32"/>
          <w:szCs w:val="32"/>
          <w:rtl/>
          <w:lang w:val="en-US" w:bidi="ar-DZ"/>
        </w:rPr>
        <w:t xml:space="preserve">إلى </w:t>
      </w:r>
      <w:r w:rsidR="00FA4A3E" w:rsidRPr="00F34153">
        <w:rPr>
          <w:rFonts w:ascii="Traditional Arabic" w:hAnsi="Traditional Arabic" w:cs="Traditional Arabic"/>
          <w:sz w:val="24"/>
          <w:szCs w:val="24"/>
          <w:rtl/>
          <w:lang w:val="en-US" w:bidi="ar-DZ"/>
        </w:rPr>
        <w:t>37</w:t>
      </w:r>
      <m:oMath>
        <m:r>
          <m:rPr>
            <m:sty m:val="p"/>
          </m:rPr>
          <w:rPr>
            <w:rFonts w:ascii="Traditional Arabic" w:hAnsi="Traditional Arabic" w:cs="Traditional Arabic"/>
            <w:sz w:val="24"/>
            <w:szCs w:val="24"/>
            <w:rtl/>
            <w:lang w:val="en-US" w:bidi="ar-DZ"/>
          </w:rPr>
          <m:t>%</m:t>
        </m:r>
      </m:oMath>
      <w:r w:rsidR="00FA4A3E" w:rsidRPr="00F34153">
        <w:rPr>
          <w:rFonts w:ascii="Traditional Arabic" w:hAnsi="Traditional Arabic" w:cs="Traditional Arabic"/>
          <w:sz w:val="24"/>
          <w:szCs w:val="24"/>
          <w:rtl/>
          <w:lang w:val="en-US" w:bidi="ar-DZ"/>
        </w:rPr>
        <w:t xml:space="preserve"> </w:t>
      </w:r>
      <w:r w:rsidR="00FA4A3E" w:rsidRPr="006F4996">
        <w:rPr>
          <w:rFonts w:ascii="Traditional Arabic" w:hAnsi="Traditional Arabic" w:cs="Traditional Arabic"/>
          <w:sz w:val="32"/>
          <w:szCs w:val="32"/>
          <w:rtl/>
          <w:lang w:val="en-US" w:bidi="ar-DZ"/>
        </w:rPr>
        <w:t xml:space="preserve">عام </w:t>
      </w:r>
      <w:r w:rsidR="00FA4A3E" w:rsidRPr="00F34153">
        <w:rPr>
          <w:rFonts w:ascii="Traditional Arabic" w:hAnsi="Traditional Arabic" w:cs="Traditional Arabic"/>
          <w:sz w:val="24"/>
          <w:szCs w:val="24"/>
          <w:rtl/>
          <w:lang w:val="en-US" w:bidi="ar-DZ"/>
        </w:rPr>
        <w:t>1995</w:t>
      </w:r>
      <w:r w:rsidR="00FA4A3E" w:rsidRPr="006F4996">
        <w:rPr>
          <w:rFonts w:ascii="Traditional Arabic" w:hAnsi="Traditional Arabic" w:cs="Traditional Arabic"/>
          <w:sz w:val="32"/>
          <w:szCs w:val="32"/>
          <w:rtl/>
          <w:lang w:val="en-US" w:bidi="ar-DZ"/>
        </w:rPr>
        <w:t xml:space="preserve">. </w:t>
      </w:r>
    </w:p>
    <w:p w:rsidR="00FA4A3E" w:rsidRPr="006F4996" w:rsidRDefault="00C87602" w:rsidP="00EB51B7">
      <w:pPr>
        <w:bidi/>
        <w:spacing w:after="0"/>
        <w:jc w:val="both"/>
        <w:rPr>
          <w:rFonts w:ascii="Traditional Arabic" w:hAnsi="Traditional Arabic" w:cs="Traditional Arabic"/>
          <w:b/>
          <w:bCs/>
          <w:sz w:val="32"/>
          <w:szCs w:val="32"/>
          <w:rtl/>
          <w:lang w:val="en-US" w:bidi="ar-DZ"/>
        </w:rPr>
      </w:pPr>
      <w:r w:rsidRPr="00C87602">
        <w:rPr>
          <w:rFonts w:ascii="Traditional Arabic" w:hAnsi="Traditional Arabic" w:cs="Traditional Arabic" w:hint="cs"/>
          <w:b/>
          <w:bCs/>
          <w:sz w:val="24"/>
          <w:szCs w:val="24"/>
          <w:rtl/>
          <w:lang w:val="en-US" w:bidi="ar-DZ"/>
        </w:rPr>
        <w:t>4</w:t>
      </w:r>
      <w:r w:rsidR="0082793B" w:rsidRPr="006F4996">
        <w:rPr>
          <w:rFonts w:ascii="Traditional Arabic" w:hAnsi="Traditional Arabic" w:cs="Traditional Arabic"/>
          <w:b/>
          <w:bCs/>
          <w:sz w:val="32"/>
          <w:szCs w:val="32"/>
          <w:rtl/>
          <w:lang w:val="en-US" w:bidi="ar-DZ"/>
        </w:rPr>
        <w:t xml:space="preserve">- </w:t>
      </w:r>
      <w:r w:rsidR="00FA4A3E" w:rsidRPr="006F4996">
        <w:rPr>
          <w:rFonts w:ascii="Traditional Arabic" w:hAnsi="Traditional Arabic" w:cs="Traditional Arabic"/>
          <w:b/>
          <w:bCs/>
          <w:sz w:val="32"/>
          <w:szCs w:val="32"/>
          <w:rtl/>
          <w:lang w:val="en-US" w:bidi="ar-DZ"/>
        </w:rPr>
        <w:t>تكامل أسواق المال الدولية:</w:t>
      </w:r>
    </w:p>
    <w:p w:rsidR="00FA4A3E" w:rsidRPr="006F4996" w:rsidRDefault="00FA4A3E" w:rsidP="009A4A21">
      <w:pPr>
        <w:tabs>
          <w:tab w:val="right" w:pos="567"/>
        </w:tabs>
        <w:bidi/>
        <w:jc w:val="both"/>
        <w:rPr>
          <w:rFonts w:ascii="Traditional Arabic" w:hAnsi="Traditional Arabic" w:cs="Traditional Arabic"/>
          <w:sz w:val="32"/>
          <w:szCs w:val="32"/>
          <w:rtl/>
          <w:lang w:val="en-US" w:bidi="ar-DZ"/>
        </w:rPr>
      </w:pPr>
      <w:r w:rsidRPr="006F4996">
        <w:rPr>
          <w:rFonts w:ascii="Traditional Arabic" w:hAnsi="Traditional Arabic" w:cs="Traditional Arabic"/>
          <w:sz w:val="32"/>
          <w:szCs w:val="32"/>
          <w:rtl/>
          <w:lang w:val="en-US" w:bidi="ar-DZ"/>
        </w:rPr>
        <w:t xml:space="preserve">       تعتبر الحركة الدولية لرأس المال مظهرا أساسيا من مظاهر التكامل المالي الدولي، كما أن صورتها ودرجاتها ترتبط ارتباطا وثيقا بكفاءة الأسواق المالية الدولية، حيث تعد هذه الأسواق القناة التي تتدفق فيها الأدوات المالية المختلفة عبر دول العالم، وتأتي هذه التدفقات بين الدول من خلال الأسواق المالية </w:t>
      </w:r>
      <w:r w:rsidR="00113DDE" w:rsidRPr="006F4996">
        <w:rPr>
          <w:rFonts w:ascii="Traditional Arabic" w:hAnsi="Traditional Arabic" w:cs="Traditional Arabic" w:hint="cs"/>
          <w:sz w:val="32"/>
          <w:szCs w:val="32"/>
          <w:rtl/>
          <w:lang w:val="en-US" w:bidi="ar-DZ"/>
        </w:rPr>
        <w:t>استجابة</w:t>
      </w:r>
      <w:r w:rsidRPr="006F4996">
        <w:rPr>
          <w:rFonts w:ascii="Traditional Arabic" w:hAnsi="Traditional Arabic" w:cs="Traditional Arabic"/>
          <w:sz w:val="32"/>
          <w:szCs w:val="32"/>
          <w:rtl/>
          <w:lang w:val="en-US" w:bidi="ar-DZ"/>
        </w:rPr>
        <w:t xml:space="preserve"> </w:t>
      </w:r>
      <w:r w:rsidR="00113DDE" w:rsidRPr="006F4996">
        <w:rPr>
          <w:rFonts w:ascii="Traditional Arabic" w:hAnsi="Traditional Arabic" w:cs="Traditional Arabic" w:hint="cs"/>
          <w:sz w:val="32"/>
          <w:szCs w:val="32"/>
          <w:rtl/>
          <w:lang w:val="en-US" w:bidi="ar-DZ"/>
        </w:rPr>
        <w:t>للاختلاف</w:t>
      </w:r>
      <w:r w:rsidRPr="006F4996">
        <w:rPr>
          <w:rFonts w:ascii="Traditional Arabic" w:hAnsi="Traditional Arabic" w:cs="Traditional Arabic"/>
          <w:sz w:val="32"/>
          <w:szCs w:val="32"/>
          <w:rtl/>
          <w:lang w:val="en-US" w:bidi="ar-DZ"/>
        </w:rPr>
        <w:t xml:space="preserve"> في معدلات الفائدة على الأدوات المالية فيما بين الأسواق المختلفة، بالإضافة إلى الاختلافات في درجات وأشكال الرقابة المفروضة على تحركات رأس المال.</w:t>
      </w:r>
    </w:p>
    <w:p w:rsidR="00FA4A3E" w:rsidRPr="006F4996" w:rsidRDefault="009A4A21" w:rsidP="00280CDF">
      <w:pPr>
        <w:tabs>
          <w:tab w:val="right" w:pos="567"/>
        </w:tabs>
        <w:bidi/>
        <w:jc w:val="both"/>
        <w:rPr>
          <w:rFonts w:ascii="Traditional Arabic" w:hAnsi="Traditional Arabic" w:cs="Traditional Arabic"/>
          <w:sz w:val="32"/>
          <w:szCs w:val="32"/>
          <w:rtl/>
          <w:lang w:val="en-US" w:bidi="ar-DZ"/>
        </w:rPr>
      </w:pPr>
      <w:r>
        <w:rPr>
          <w:rFonts w:ascii="Traditional Arabic" w:hAnsi="Traditional Arabic" w:cs="Traditional Arabic"/>
          <w:sz w:val="32"/>
          <w:szCs w:val="32"/>
          <w:rtl/>
          <w:lang w:val="en-US" w:bidi="ar-DZ"/>
        </w:rPr>
        <w:lastRenderedPageBreak/>
        <w:t xml:space="preserve">     </w:t>
      </w:r>
      <w:r w:rsidR="00FA4A3E" w:rsidRPr="006F4996">
        <w:rPr>
          <w:rFonts w:ascii="Traditional Arabic" w:hAnsi="Traditional Arabic" w:cs="Traditional Arabic"/>
          <w:sz w:val="32"/>
          <w:szCs w:val="32"/>
          <w:rtl/>
          <w:lang w:val="en-US" w:bidi="ar-DZ"/>
        </w:rPr>
        <w:t xml:space="preserve">  كما حدث تزايد في تكامل الدول النامية مع النظام المالي الدولي نظرا لتحرير الأسواق المالية للدول المتلقية والدول المصدرة لرأس المال، </w:t>
      </w:r>
      <w:r w:rsidR="00280CDF">
        <w:rPr>
          <w:rFonts w:ascii="Traditional Arabic" w:hAnsi="Traditional Arabic" w:cs="Traditional Arabic" w:hint="cs"/>
          <w:sz w:val="32"/>
          <w:szCs w:val="32"/>
          <w:rtl/>
          <w:lang w:val="en-US" w:bidi="ar-DZ"/>
        </w:rPr>
        <w:t>و</w:t>
      </w:r>
      <w:r w:rsidR="00FA4A3E" w:rsidRPr="006F4996">
        <w:rPr>
          <w:rFonts w:ascii="Traditional Arabic" w:hAnsi="Traditional Arabic" w:cs="Traditional Arabic"/>
          <w:sz w:val="32"/>
          <w:szCs w:val="32"/>
          <w:rtl/>
          <w:lang w:val="en-US" w:bidi="ar-DZ"/>
        </w:rPr>
        <w:t xml:space="preserve">ألغت الكثير من هذه الدول القيود على المدفوعات بالنسبة للحساب الجاري وتخلت عن الرقابة على التدفقات المالية عبر الحدود، وبنهاية عام </w:t>
      </w:r>
      <w:r w:rsidR="00FA4A3E" w:rsidRPr="0064580F">
        <w:rPr>
          <w:rFonts w:ascii="Traditional Arabic" w:hAnsi="Traditional Arabic" w:cs="Traditional Arabic"/>
          <w:sz w:val="24"/>
          <w:szCs w:val="24"/>
          <w:rtl/>
          <w:lang w:val="en-US" w:bidi="ar-DZ"/>
        </w:rPr>
        <w:t xml:space="preserve">1992 </w:t>
      </w:r>
      <w:r w:rsidR="00FA4A3E" w:rsidRPr="006F4996">
        <w:rPr>
          <w:rFonts w:ascii="Traditional Arabic" w:hAnsi="Traditional Arabic" w:cs="Traditional Arabic"/>
          <w:sz w:val="32"/>
          <w:szCs w:val="32"/>
          <w:rtl/>
          <w:lang w:val="en-US" w:bidi="ar-DZ"/>
        </w:rPr>
        <w:t xml:space="preserve">كانت </w:t>
      </w:r>
      <w:r w:rsidR="00FA4A3E" w:rsidRPr="0064580F">
        <w:rPr>
          <w:rFonts w:ascii="Traditional Arabic" w:hAnsi="Traditional Arabic" w:cs="Traditional Arabic"/>
          <w:sz w:val="24"/>
          <w:szCs w:val="24"/>
          <w:rtl/>
          <w:lang w:val="en-US" w:bidi="ar-DZ"/>
        </w:rPr>
        <w:t xml:space="preserve">35 </w:t>
      </w:r>
      <w:r w:rsidR="00FA4A3E" w:rsidRPr="006F4996">
        <w:rPr>
          <w:rFonts w:ascii="Traditional Arabic" w:hAnsi="Traditional Arabic" w:cs="Traditional Arabic"/>
          <w:sz w:val="32"/>
          <w:szCs w:val="32"/>
          <w:rtl/>
          <w:lang w:val="en-US" w:bidi="ar-DZ"/>
        </w:rPr>
        <w:t>دولة نامية قد حررت بالكامل حساب رأس المال. ويعتبر''</w:t>
      </w:r>
      <w:r w:rsidR="00FA4A3E" w:rsidRPr="0064580F">
        <w:rPr>
          <w:rFonts w:ascii="Traditional Arabic" w:hAnsi="Traditional Arabic" w:cs="Traditional Arabic"/>
          <w:sz w:val="24"/>
          <w:szCs w:val="24"/>
          <w:lang w:bidi="ar-DZ"/>
        </w:rPr>
        <w:t>Brune</w:t>
      </w:r>
      <w:r w:rsidR="00FA4A3E" w:rsidRPr="006F4996">
        <w:rPr>
          <w:rFonts w:ascii="Traditional Arabic" w:hAnsi="Traditional Arabic" w:cs="Traditional Arabic"/>
          <w:sz w:val="32"/>
          <w:szCs w:val="32"/>
          <w:rtl/>
          <w:lang w:bidi="ar-DZ"/>
        </w:rPr>
        <w:t>'' أن النمو الكبير في أداء بعض أسواق الدول النامية جعلها في بعض الأحيان أكثر جاذبية من الاقتصاديات المتقدمة وذلك للمستثمر الذي يرغب في تنويع محفظته المالية</w:t>
      </w:r>
      <w:r w:rsidR="00681B7A">
        <w:rPr>
          <w:rStyle w:val="Appelnotedebasdep"/>
          <w:rFonts w:ascii="Traditional Arabic" w:hAnsi="Traditional Arabic" w:cs="Traditional Arabic"/>
          <w:sz w:val="32"/>
          <w:szCs w:val="32"/>
          <w:rtl/>
          <w:lang w:bidi="ar-DZ"/>
        </w:rPr>
        <w:footnoteReference w:id="10"/>
      </w:r>
      <w:r w:rsidR="00FA4A3E" w:rsidRPr="006F4996">
        <w:rPr>
          <w:rFonts w:ascii="Traditional Arabic" w:hAnsi="Traditional Arabic" w:cs="Traditional Arabic"/>
          <w:sz w:val="32"/>
          <w:szCs w:val="32"/>
          <w:rtl/>
          <w:lang w:bidi="ar-DZ"/>
        </w:rPr>
        <w:t>.</w:t>
      </w:r>
    </w:p>
    <w:p w:rsidR="00FA4A3E" w:rsidRPr="006F4996" w:rsidRDefault="00C87602" w:rsidP="00EB51B7">
      <w:pPr>
        <w:tabs>
          <w:tab w:val="right" w:pos="567"/>
        </w:tabs>
        <w:bidi/>
        <w:spacing w:after="0"/>
        <w:jc w:val="both"/>
        <w:rPr>
          <w:rFonts w:ascii="Traditional Arabic" w:hAnsi="Traditional Arabic" w:cs="Traditional Arabic"/>
          <w:b/>
          <w:bCs/>
          <w:sz w:val="32"/>
          <w:szCs w:val="32"/>
          <w:lang w:val="en-US" w:bidi="ar-DZ"/>
        </w:rPr>
      </w:pPr>
      <w:r w:rsidRPr="00C87602">
        <w:rPr>
          <w:rFonts w:ascii="Traditional Arabic" w:hAnsi="Traditional Arabic" w:cs="Traditional Arabic" w:hint="cs"/>
          <w:b/>
          <w:bCs/>
          <w:sz w:val="24"/>
          <w:szCs w:val="24"/>
          <w:rtl/>
          <w:lang w:bidi="ar-DZ"/>
        </w:rPr>
        <w:t>5</w:t>
      </w:r>
      <w:r w:rsidR="0082793B" w:rsidRPr="006F4996">
        <w:rPr>
          <w:rFonts w:ascii="Traditional Arabic" w:hAnsi="Traditional Arabic" w:cs="Traditional Arabic"/>
          <w:b/>
          <w:bCs/>
          <w:sz w:val="32"/>
          <w:szCs w:val="32"/>
          <w:rtl/>
          <w:lang w:bidi="ar-DZ"/>
        </w:rPr>
        <w:t xml:space="preserve">- </w:t>
      </w:r>
      <w:r w:rsidR="00FA4A3E" w:rsidRPr="006F4996">
        <w:rPr>
          <w:rFonts w:ascii="Traditional Arabic" w:hAnsi="Traditional Arabic" w:cs="Traditional Arabic"/>
          <w:b/>
          <w:bCs/>
          <w:sz w:val="32"/>
          <w:szCs w:val="32"/>
          <w:rtl/>
          <w:lang w:bidi="ar-DZ"/>
        </w:rPr>
        <w:t xml:space="preserve">زيادة أهمية تدفقات رأس المال الخاص </w:t>
      </w:r>
      <w:r w:rsidR="00113DDE" w:rsidRPr="006F4996">
        <w:rPr>
          <w:rFonts w:ascii="Traditional Arabic" w:hAnsi="Traditional Arabic" w:cs="Traditional Arabic" w:hint="cs"/>
          <w:b/>
          <w:bCs/>
          <w:sz w:val="32"/>
          <w:szCs w:val="32"/>
          <w:rtl/>
          <w:lang w:bidi="ar-DZ"/>
        </w:rPr>
        <w:t>والاستثمار</w:t>
      </w:r>
      <w:r w:rsidR="00FA4A3E" w:rsidRPr="006F4996">
        <w:rPr>
          <w:rFonts w:ascii="Traditional Arabic" w:hAnsi="Traditional Arabic" w:cs="Traditional Arabic"/>
          <w:b/>
          <w:bCs/>
          <w:sz w:val="32"/>
          <w:szCs w:val="32"/>
          <w:rtl/>
          <w:lang w:bidi="ar-DZ"/>
        </w:rPr>
        <w:t xml:space="preserve"> الأجنبي المباشر:</w:t>
      </w:r>
      <w:r w:rsidR="00FA4A3E" w:rsidRPr="006F4996">
        <w:rPr>
          <w:rFonts w:ascii="Traditional Arabic" w:hAnsi="Traditional Arabic" w:cs="Traditional Arabic"/>
          <w:b/>
          <w:bCs/>
          <w:sz w:val="32"/>
          <w:szCs w:val="32"/>
          <w:rtl/>
          <w:lang w:val="en-US" w:bidi="ar-DZ"/>
        </w:rPr>
        <w:t xml:space="preserve">    </w:t>
      </w:r>
    </w:p>
    <w:p w:rsidR="001F1A7A" w:rsidRPr="001F1A7A" w:rsidRDefault="001F1A7A" w:rsidP="009A4A21">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       </w:t>
      </w:r>
      <w:r w:rsidRPr="001F1A7A">
        <w:rPr>
          <w:rFonts w:ascii="Traditional Arabic" w:hAnsi="Traditional Arabic" w:cs="Traditional Arabic"/>
          <w:sz w:val="32"/>
          <w:szCs w:val="32"/>
          <w:rtl/>
          <w:lang w:bidi="ar-DZ"/>
        </w:rPr>
        <w:t xml:space="preserve">بعد تفجر أزمة المديونية الخارجية بإعلان المكسيك توقفها عن الدفع في صيف </w:t>
      </w:r>
      <w:r w:rsidRPr="00497EDC">
        <w:rPr>
          <w:rFonts w:ascii="Traditional Arabic" w:hAnsi="Traditional Arabic" w:cs="Traditional Arabic"/>
          <w:sz w:val="24"/>
          <w:szCs w:val="24"/>
          <w:rtl/>
          <w:lang w:bidi="ar-DZ"/>
        </w:rPr>
        <w:t>1982</w:t>
      </w:r>
      <w:r w:rsidRPr="001F1A7A">
        <w:rPr>
          <w:rFonts w:ascii="Traditional Arabic" w:hAnsi="Traditional Arabic" w:cs="Traditional Arabic"/>
          <w:sz w:val="32"/>
          <w:szCs w:val="32"/>
          <w:rtl/>
          <w:lang w:bidi="ar-DZ"/>
        </w:rPr>
        <w:t>، ازدادت أهمية تدفق الاستثمار الأجنبي المباشر خلال فترة الثمانينيات، ومن الملاحظ أن هناك درجة متزايدة من التنافسية على جذبه سواء من جانب الدول المتقدمة أو النامية، والأخيرة تزداد التنافسية فيما بينها بدرجة أكبر وأشد، مع الأخذ بعين الاعتبار أنه ليس له موطن</w:t>
      </w:r>
      <w:r w:rsidR="00E77795">
        <w:rPr>
          <w:rFonts w:ascii="Traditional Arabic" w:hAnsi="Traditional Arabic" w:cs="Traditional Arabic" w:hint="cs"/>
          <w:sz w:val="32"/>
          <w:szCs w:val="32"/>
          <w:rtl/>
          <w:lang w:bidi="ar-DZ"/>
        </w:rPr>
        <w:t>،</w:t>
      </w:r>
      <w:r w:rsidRPr="001F1A7A">
        <w:rPr>
          <w:rFonts w:ascii="Traditional Arabic" w:hAnsi="Traditional Arabic" w:cs="Traditional Arabic"/>
          <w:sz w:val="32"/>
          <w:szCs w:val="32"/>
          <w:rtl/>
          <w:lang w:bidi="ar-DZ"/>
        </w:rPr>
        <w:t xml:space="preserve"> ويتجه فقط إلى الدول التي تتميز بمناخ استثماري جذاب وأين يتوفر لديه فرص متزايدة للعائد على الاستثمار وبنية أساسية تستوعبه</w:t>
      </w:r>
      <w:r w:rsidRPr="001F1A7A">
        <w:rPr>
          <w:rStyle w:val="Appelnotedebasdep"/>
          <w:rFonts w:ascii="Traditional Arabic" w:hAnsi="Traditional Arabic" w:cs="Traditional Arabic"/>
          <w:sz w:val="32"/>
          <w:szCs w:val="32"/>
          <w:rtl/>
          <w:lang w:bidi="ar-DZ"/>
        </w:rPr>
        <w:footnoteReference w:id="11"/>
      </w:r>
      <w:r w:rsidRPr="001F1A7A">
        <w:rPr>
          <w:rFonts w:ascii="Traditional Arabic" w:hAnsi="Traditional Arabic" w:cs="Traditional Arabic"/>
          <w:sz w:val="32"/>
          <w:szCs w:val="32"/>
          <w:rtl/>
          <w:lang w:bidi="ar-DZ"/>
        </w:rPr>
        <w:t>.</w:t>
      </w:r>
      <w:r w:rsidR="00E77795">
        <w:rPr>
          <w:rFonts w:ascii="Traditional Arabic" w:hAnsi="Traditional Arabic" w:cs="Traditional Arabic"/>
          <w:sz w:val="32"/>
          <w:szCs w:val="32"/>
          <w:rtl/>
          <w:lang w:val="en-US" w:bidi="ar-DZ"/>
        </w:rPr>
        <w:t xml:space="preserve"> حيث يلاحظ أن معدل نموه </w:t>
      </w:r>
      <w:r w:rsidR="007024BE">
        <w:rPr>
          <w:rFonts w:ascii="Traditional Arabic" w:hAnsi="Traditional Arabic" w:cs="Traditional Arabic" w:hint="cs"/>
          <w:sz w:val="32"/>
          <w:szCs w:val="32"/>
          <w:rtl/>
          <w:lang w:val="en-US" w:bidi="ar-DZ"/>
        </w:rPr>
        <w:t>ي</w:t>
      </w:r>
      <w:r w:rsidRPr="001F1A7A">
        <w:rPr>
          <w:rFonts w:ascii="Traditional Arabic" w:hAnsi="Traditional Arabic" w:cs="Traditional Arabic"/>
          <w:sz w:val="32"/>
          <w:szCs w:val="32"/>
          <w:rtl/>
          <w:lang w:val="en-US" w:bidi="ar-DZ"/>
        </w:rPr>
        <w:t xml:space="preserve">صل في المتوسط إلى حوالي </w:t>
      </w:r>
      <w:r w:rsidRPr="00F73D0C">
        <w:rPr>
          <w:rFonts w:ascii="Traditional Arabic" w:hAnsi="Traditional Arabic" w:cs="Traditional Arabic"/>
          <w:sz w:val="24"/>
          <w:szCs w:val="24"/>
          <w:rtl/>
          <w:lang w:val="en-US" w:bidi="ar-DZ"/>
        </w:rPr>
        <w:t>12</w:t>
      </w:r>
      <m:oMath>
        <m:r>
          <m:rPr>
            <m:sty m:val="p"/>
          </m:rPr>
          <w:rPr>
            <w:rFonts w:ascii="Traditional Arabic" w:hAnsi="Traditional Arabic" w:cs="Traditional Arabic"/>
            <w:sz w:val="24"/>
            <w:szCs w:val="24"/>
            <w:rtl/>
            <w:lang w:val="en-US" w:bidi="ar-DZ"/>
          </w:rPr>
          <m:t>%</m:t>
        </m:r>
      </m:oMath>
      <w:r w:rsidRPr="00F73D0C">
        <w:rPr>
          <w:rFonts w:ascii="Traditional Arabic" w:hAnsi="Traditional Arabic" w:cs="Traditional Arabic"/>
          <w:sz w:val="24"/>
          <w:szCs w:val="24"/>
          <w:rtl/>
          <w:lang w:val="en-US" w:bidi="ar-DZ"/>
        </w:rPr>
        <w:t xml:space="preserve"> </w:t>
      </w:r>
      <w:r w:rsidRPr="001F1A7A">
        <w:rPr>
          <w:rFonts w:ascii="Traditional Arabic" w:hAnsi="Traditional Arabic" w:cs="Traditional Arabic"/>
          <w:sz w:val="32"/>
          <w:szCs w:val="32"/>
          <w:rtl/>
          <w:lang w:val="en-US" w:bidi="ar-DZ"/>
        </w:rPr>
        <w:t>خلال التسعينات</w:t>
      </w:r>
      <w:r w:rsidR="008855D9">
        <w:rPr>
          <w:rFonts w:ascii="Traditional Arabic" w:hAnsi="Traditional Arabic" w:cs="Traditional Arabic" w:hint="cs"/>
          <w:sz w:val="32"/>
          <w:szCs w:val="32"/>
          <w:rtl/>
          <w:lang w:val="en-US" w:bidi="ar-DZ"/>
        </w:rPr>
        <w:t>،</w:t>
      </w:r>
      <w:r w:rsidRPr="001F1A7A">
        <w:rPr>
          <w:rFonts w:ascii="Traditional Arabic" w:hAnsi="Traditional Arabic" w:cs="Traditional Arabic"/>
          <w:sz w:val="32"/>
          <w:szCs w:val="32"/>
          <w:rtl/>
          <w:lang w:val="en-US" w:bidi="ar-DZ"/>
        </w:rPr>
        <w:t xml:space="preserve"> </w:t>
      </w:r>
      <w:r w:rsidR="008855D9">
        <w:rPr>
          <w:rFonts w:ascii="Traditional Arabic" w:hAnsi="Traditional Arabic" w:cs="Traditional Arabic" w:hint="cs"/>
          <w:sz w:val="32"/>
          <w:szCs w:val="32"/>
          <w:rtl/>
          <w:lang w:val="en-US" w:bidi="ar-DZ"/>
        </w:rPr>
        <w:t xml:space="preserve">أي </w:t>
      </w:r>
      <w:r w:rsidRPr="001F1A7A">
        <w:rPr>
          <w:rFonts w:ascii="Traditional Arabic" w:hAnsi="Traditional Arabic" w:cs="Traditional Arabic"/>
          <w:sz w:val="32"/>
          <w:szCs w:val="32"/>
          <w:rtl/>
          <w:lang w:val="en-US" w:bidi="ar-DZ"/>
        </w:rPr>
        <w:t>زاد بمعدل أسرع وأكبر من معدل نمو التجارة العالمية، ويرجع ذلك بالدرجة الأولى إلى تزايد دور الشركات المتعددة الجنسيات في إحداث المزيد من العولمة</w:t>
      </w:r>
      <w:r w:rsidR="002268A2">
        <w:rPr>
          <w:rFonts w:ascii="Traditional Arabic" w:hAnsi="Traditional Arabic" w:cs="Traditional Arabic" w:hint="cs"/>
          <w:sz w:val="32"/>
          <w:szCs w:val="32"/>
          <w:rtl/>
          <w:lang w:val="en-US" w:bidi="ar-DZ"/>
        </w:rPr>
        <w:t>،</w:t>
      </w:r>
      <w:r w:rsidRPr="001F1A7A">
        <w:rPr>
          <w:rFonts w:ascii="Traditional Arabic" w:hAnsi="Traditional Arabic" w:cs="Traditional Arabic"/>
          <w:sz w:val="32"/>
          <w:szCs w:val="32"/>
          <w:rtl/>
          <w:lang w:val="en-US" w:bidi="ar-DZ"/>
        </w:rPr>
        <w:t xml:space="preserve"> والتي تعمل بدورها على تكوين المزيد من التحالفات الإستراتيجية فيما بينها لإحداث المزيد من عولمة العمليات في مجال التكنولوجيا والأسواق</w:t>
      </w:r>
      <w:r w:rsidRPr="001F1A7A">
        <w:rPr>
          <w:rStyle w:val="Appelnotedebasdep"/>
          <w:rFonts w:ascii="Traditional Arabic" w:hAnsi="Traditional Arabic" w:cs="Traditional Arabic"/>
          <w:sz w:val="32"/>
          <w:szCs w:val="32"/>
          <w:rtl/>
          <w:lang w:val="en-US" w:bidi="ar-DZ"/>
        </w:rPr>
        <w:footnoteReference w:id="12"/>
      </w:r>
      <w:r w:rsidRPr="001F1A7A">
        <w:rPr>
          <w:rFonts w:ascii="Traditional Arabic" w:hAnsi="Traditional Arabic" w:cs="Traditional Arabic"/>
          <w:sz w:val="32"/>
          <w:szCs w:val="32"/>
          <w:rtl/>
          <w:lang w:val="en-US" w:bidi="ar-DZ"/>
        </w:rPr>
        <w:t xml:space="preserve">. </w:t>
      </w:r>
    </w:p>
    <w:p w:rsidR="00FA4A3E" w:rsidRPr="006F4996" w:rsidRDefault="00C87602" w:rsidP="00EB51B7">
      <w:pPr>
        <w:tabs>
          <w:tab w:val="right" w:pos="567"/>
        </w:tabs>
        <w:bidi/>
        <w:spacing w:after="0"/>
        <w:jc w:val="both"/>
        <w:rPr>
          <w:rFonts w:ascii="Traditional Arabic" w:hAnsi="Traditional Arabic" w:cs="Traditional Arabic"/>
          <w:b/>
          <w:bCs/>
          <w:sz w:val="32"/>
          <w:szCs w:val="32"/>
          <w:rtl/>
          <w:lang w:val="en-US" w:bidi="ar-DZ"/>
        </w:rPr>
      </w:pPr>
      <w:r w:rsidRPr="00C87602">
        <w:rPr>
          <w:rFonts w:ascii="Traditional Arabic" w:hAnsi="Traditional Arabic" w:cs="Traditional Arabic" w:hint="cs"/>
          <w:b/>
          <w:bCs/>
          <w:sz w:val="24"/>
          <w:szCs w:val="24"/>
          <w:rtl/>
          <w:lang w:val="en-US" w:bidi="ar-DZ"/>
        </w:rPr>
        <w:t>6</w:t>
      </w:r>
      <w:r w:rsidR="0082793B" w:rsidRPr="006F4996">
        <w:rPr>
          <w:rFonts w:ascii="Traditional Arabic" w:hAnsi="Traditional Arabic" w:cs="Traditional Arabic"/>
          <w:b/>
          <w:bCs/>
          <w:sz w:val="32"/>
          <w:szCs w:val="32"/>
          <w:rtl/>
          <w:lang w:val="en-US" w:bidi="ar-DZ"/>
        </w:rPr>
        <w:t xml:space="preserve">- </w:t>
      </w:r>
      <w:r w:rsidR="00FA4A3E" w:rsidRPr="006F4996">
        <w:rPr>
          <w:rFonts w:ascii="Traditional Arabic" w:hAnsi="Traditional Arabic" w:cs="Traditional Arabic"/>
          <w:b/>
          <w:bCs/>
          <w:sz w:val="32"/>
          <w:szCs w:val="32"/>
          <w:rtl/>
          <w:lang w:val="en-US" w:bidi="ar-DZ"/>
        </w:rPr>
        <w:t xml:space="preserve">التقدم التكنولوجي وانخفاض تكاليف النقل </w:t>
      </w:r>
      <w:r w:rsidR="00EF3E5E" w:rsidRPr="006F4996">
        <w:rPr>
          <w:rFonts w:ascii="Traditional Arabic" w:hAnsi="Traditional Arabic" w:cs="Traditional Arabic" w:hint="cs"/>
          <w:b/>
          <w:bCs/>
          <w:sz w:val="32"/>
          <w:szCs w:val="32"/>
          <w:rtl/>
          <w:lang w:val="en-US" w:bidi="ar-DZ"/>
        </w:rPr>
        <w:t>والاتصالات</w:t>
      </w:r>
      <w:r w:rsidR="00FA4A3E" w:rsidRPr="006F4996">
        <w:rPr>
          <w:rFonts w:ascii="Traditional Arabic" w:hAnsi="Traditional Arabic" w:cs="Traditional Arabic"/>
          <w:b/>
          <w:bCs/>
          <w:sz w:val="32"/>
          <w:szCs w:val="32"/>
          <w:rtl/>
          <w:lang w:val="en-US" w:bidi="ar-DZ"/>
        </w:rPr>
        <w:t xml:space="preserve">:   </w:t>
      </w:r>
    </w:p>
    <w:p w:rsidR="00067539" w:rsidRPr="009A7824" w:rsidRDefault="009A7824" w:rsidP="002256B1">
      <w:pPr>
        <w:tabs>
          <w:tab w:val="right" w:pos="565"/>
        </w:tabs>
        <w:bidi/>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       </w:t>
      </w:r>
      <w:r w:rsidRPr="009A7824">
        <w:rPr>
          <w:rFonts w:ascii="Traditional Arabic" w:hAnsi="Traditional Arabic" w:cs="Traditional Arabic"/>
          <w:sz w:val="32"/>
          <w:szCs w:val="32"/>
          <w:rtl/>
          <w:lang w:bidi="ar-DZ"/>
        </w:rPr>
        <w:t xml:space="preserve">لقد أدى التقدم التكنولوجي في مجال الاتصالات والمعلومات إلى اندماج وتكامل الأسواق العالمية، وساعدت أجهزة الحاسوب والفضائيات وشبكة الانترنيت على التغلب على الحواجز المكانية والزمنية بين الأسواق الوطنية المختلفة. فقد حدث انخفاض كبير في تكلفة النقل والاتصالات منذ عام </w:t>
      </w:r>
      <w:r w:rsidRPr="009A7824">
        <w:rPr>
          <w:rFonts w:ascii="Traditional Arabic" w:hAnsi="Traditional Arabic" w:cs="Traditional Arabic"/>
          <w:sz w:val="24"/>
          <w:szCs w:val="24"/>
          <w:rtl/>
          <w:lang w:bidi="ar-DZ"/>
        </w:rPr>
        <w:t>1930</w:t>
      </w:r>
      <w:r w:rsidRPr="009A7824">
        <w:rPr>
          <w:rFonts w:ascii="Traditional Arabic" w:hAnsi="Traditional Arabic" w:cs="Traditional Arabic"/>
          <w:sz w:val="32"/>
          <w:szCs w:val="32"/>
          <w:rtl/>
          <w:lang w:bidi="ar-DZ"/>
        </w:rPr>
        <w:t xml:space="preserve"> نتيجة للتقدم التكنولوجي،</w:t>
      </w:r>
      <w:r w:rsidRPr="009A7824">
        <w:rPr>
          <w:rFonts w:ascii="Traditional Arabic" w:hAnsi="Traditional Arabic" w:cs="Traditional Arabic"/>
          <w:sz w:val="32"/>
          <w:szCs w:val="32"/>
          <w:rtl/>
          <w:lang w:val="en-US" w:bidi="ar-DZ"/>
        </w:rPr>
        <w:t xml:space="preserve"> وكل ذلك كان له أثر كبير في زيادة حركة رؤوس الأموال وزيادة الروابط والصلات بين مختلف الأسواق. وعبر شبكة المعلومات والاتصالات أصبح من الممكن معرفة حركة الأسعار في عشرات الأسواق المالية وغير المالية في العالم والمقارنة بينها واتخاذ القرارات المناسبة لعمليات البيع والشراء وإنجاز المعاملات </w:t>
      </w:r>
      <w:r w:rsidRPr="009A7824">
        <w:rPr>
          <w:rFonts w:ascii="Traditional Arabic" w:hAnsi="Traditional Arabic" w:cs="Traditional Arabic"/>
          <w:sz w:val="32"/>
          <w:szCs w:val="32"/>
          <w:rtl/>
          <w:lang w:val="en-US" w:bidi="ar-DZ"/>
        </w:rPr>
        <w:lastRenderedPageBreak/>
        <w:t>بسرعة</w:t>
      </w:r>
      <w:r w:rsidRPr="009A7824">
        <w:rPr>
          <w:rStyle w:val="Appelnotedebasdep"/>
          <w:rFonts w:ascii="Traditional Arabic" w:hAnsi="Traditional Arabic" w:cs="Traditional Arabic"/>
          <w:sz w:val="32"/>
          <w:szCs w:val="32"/>
          <w:rtl/>
          <w:lang w:bidi="ar-DZ"/>
        </w:rPr>
        <w:footnoteReference w:id="13"/>
      </w:r>
      <w:r w:rsidRPr="009A7824">
        <w:rPr>
          <w:rFonts w:ascii="Traditional Arabic" w:hAnsi="Traditional Arabic" w:cs="Traditional Arabic"/>
          <w:sz w:val="32"/>
          <w:szCs w:val="32"/>
          <w:rtl/>
          <w:lang w:val="en-US" w:bidi="ar-DZ"/>
        </w:rPr>
        <w:t xml:space="preserve">. </w:t>
      </w:r>
      <w:r w:rsidRPr="009A7824">
        <w:rPr>
          <w:rFonts w:ascii="Traditional Arabic" w:hAnsi="Traditional Arabic" w:cs="Traditional Arabic"/>
          <w:sz w:val="32"/>
          <w:szCs w:val="32"/>
          <w:rtl/>
          <w:lang w:bidi="ar-DZ"/>
        </w:rPr>
        <w:t xml:space="preserve">الأمر الذي ساهم في اختصار الزمن والمسافات بين مختلف مناطق العالم وتضاءل أهمية الحدود السياسية القومية، وأصبحت الشركات والمؤسسات تعمل في بيئة عالمية شديدة التنافس، كما تشابهت أنماط </w:t>
      </w:r>
      <w:r w:rsidR="00C81776" w:rsidRPr="009A7824">
        <w:rPr>
          <w:rFonts w:ascii="Traditional Arabic" w:hAnsi="Traditional Arabic" w:cs="Traditional Arabic" w:hint="cs"/>
          <w:sz w:val="32"/>
          <w:szCs w:val="32"/>
          <w:rtl/>
          <w:lang w:bidi="ar-DZ"/>
        </w:rPr>
        <w:t>الاستهلاك</w:t>
      </w:r>
      <w:r w:rsidRPr="009A7824">
        <w:rPr>
          <w:rFonts w:ascii="Traditional Arabic" w:hAnsi="Traditional Arabic" w:cs="Traditional Arabic"/>
          <w:sz w:val="32"/>
          <w:szCs w:val="32"/>
          <w:rtl/>
          <w:lang w:bidi="ar-DZ"/>
        </w:rPr>
        <w:t xml:space="preserve"> بين شعوب مختلفة الثقافات وهو ما يعني عولمة </w:t>
      </w:r>
      <w:r w:rsidR="00C81776" w:rsidRPr="009A7824">
        <w:rPr>
          <w:rFonts w:ascii="Traditional Arabic" w:hAnsi="Traditional Arabic" w:cs="Traditional Arabic" w:hint="cs"/>
          <w:sz w:val="32"/>
          <w:szCs w:val="32"/>
          <w:rtl/>
          <w:lang w:bidi="ar-DZ"/>
        </w:rPr>
        <w:t>الاستهلاك</w:t>
      </w:r>
      <w:r w:rsidRPr="009A7824">
        <w:rPr>
          <w:rFonts w:ascii="Traditional Arabic" w:hAnsi="Traditional Arabic" w:cs="Traditional Arabic"/>
          <w:sz w:val="32"/>
          <w:szCs w:val="32"/>
          <w:rtl/>
          <w:lang w:bidi="ar-DZ"/>
        </w:rPr>
        <w:t>، فالمنتجات الذي تظهر في دولة ما نجدها وفي نفس اللحظة تطرح في جميع أسواق العالم</w:t>
      </w:r>
      <w:r w:rsidRPr="009A7824">
        <w:rPr>
          <w:rStyle w:val="Appelnotedebasdep"/>
          <w:rFonts w:ascii="Traditional Arabic" w:hAnsi="Traditional Arabic" w:cs="Traditional Arabic"/>
          <w:sz w:val="32"/>
          <w:szCs w:val="32"/>
          <w:rtl/>
          <w:lang w:bidi="ar-DZ"/>
        </w:rPr>
        <w:footnoteReference w:id="14"/>
      </w:r>
      <w:r w:rsidRPr="009A7824">
        <w:rPr>
          <w:rFonts w:ascii="Traditional Arabic" w:hAnsi="Traditional Arabic" w:cs="Traditional Arabic"/>
          <w:sz w:val="32"/>
          <w:szCs w:val="32"/>
          <w:rtl/>
          <w:lang w:bidi="ar-DZ"/>
        </w:rPr>
        <w:t xml:space="preserve">. </w:t>
      </w:r>
    </w:p>
    <w:p w:rsidR="00181876" w:rsidRPr="00181876" w:rsidRDefault="00C87602" w:rsidP="00F93058">
      <w:pPr>
        <w:tabs>
          <w:tab w:val="right" w:pos="567"/>
        </w:tabs>
        <w:bidi/>
        <w:spacing w:after="0"/>
        <w:jc w:val="both"/>
        <w:rPr>
          <w:rFonts w:ascii="Traditional Arabic" w:hAnsi="Traditional Arabic" w:cs="Traditional Arabic"/>
          <w:b/>
          <w:bCs/>
          <w:sz w:val="32"/>
          <w:szCs w:val="32"/>
          <w:rtl/>
          <w:lang w:bidi="ar-DZ"/>
        </w:rPr>
      </w:pPr>
      <w:r w:rsidRPr="00C87602">
        <w:rPr>
          <w:rFonts w:ascii="Traditional Arabic" w:hAnsi="Traditional Arabic" w:cs="Traditional Arabic" w:hint="cs"/>
          <w:b/>
          <w:bCs/>
          <w:sz w:val="24"/>
          <w:szCs w:val="24"/>
          <w:rtl/>
          <w:lang w:bidi="ar-DZ"/>
        </w:rPr>
        <w:t>7</w:t>
      </w:r>
      <w:r w:rsidR="00181876" w:rsidRPr="00181876">
        <w:rPr>
          <w:rFonts w:ascii="Traditional Arabic" w:hAnsi="Traditional Arabic" w:cs="Traditional Arabic"/>
          <w:b/>
          <w:bCs/>
          <w:sz w:val="32"/>
          <w:szCs w:val="32"/>
          <w:rtl/>
          <w:lang w:bidi="ar-DZ"/>
        </w:rPr>
        <w:t>- تزايد المعاملات الخاصة بالتجارة الإلكترونية:</w:t>
      </w:r>
    </w:p>
    <w:p w:rsidR="003869EC" w:rsidRDefault="00181876" w:rsidP="00F1083F">
      <w:pPr>
        <w:tabs>
          <w:tab w:val="right" w:pos="567"/>
        </w:tabs>
        <w:bidi/>
        <w:jc w:val="both"/>
        <w:rPr>
          <w:rFonts w:ascii="Traditional Arabic" w:hAnsi="Traditional Arabic" w:cs="Traditional Arabic"/>
          <w:sz w:val="32"/>
          <w:szCs w:val="32"/>
          <w:rtl/>
          <w:lang w:bidi="ar-DZ"/>
        </w:rPr>
      </w:pPr>
      <w:r w:rsidRPr="00181876">
        <w:rPr>
          <w:rFonts w:ascii="Traditional Arabic" w:hAnsi="Traditional Arabic" w:cs="Traditional Arabic"/>
          <w:sz w:val="32"/>
          <w:szCs w:val="32"/>
          <w:rtl/>
          <w:lang w:bidi="ar-DZ"/>
        </w:rPr>
        <w:t xml:space="preserve">       تعرف التجارة الإلكترونية بأنها عمليات البيع و</w:t>
      </w:r>
      <w:r w:rsidR="00813289">
        <w:rPr>
          <w:rFonts w:ascii="Traditional Arabic" w:hAnsi="Traditional Arabic" w:cs="Traditional Arabic"/>
          <w:sz w:val="32"/>
          <w:szCs w:val="32"/>
          <w:rtl/>
          <w:lang w:bidi="ar-DZ"/>
        </w:rPr>
        <w:t>الشراء بين الأفراد أو بين الشركات</w:t>
      </w:r>
      <w:r w:rsidRPr="00181876">
        <w:rPr>
          <w:rFonts w:ascii="Traditional Arabic" w:hAnsi="Traditional Arabic" w:cs="Traditional Arabic"/>
          <w:sz w:val="32"/>
          <w:szCs w:val="32"/>
          <w:rtl/>
          <w:lang w:bidi="ar-DZ"/>
        </w:rPr>
        <w:t xml:space="preserve"> من خلال شبكة </w:t>
      </w:r>
      <w:r w:rsidR="00D26631" w:rsidRPr="00181876">
        <w:rPr>
          <w:rFonts w:ascii="Traditional Arabic" w:hAnsi="Traditional Arabic" w:cs="Traditional Arabic" w:hint="cs"/>
          <w:sz w:val="32"/>
          <w:szCs w:val="32"/>
          <w:rtl/>
          <w:lang w:bidi="ar-DZ"/>
        </w:rPr>
        <w:t>الانترنت</w:t>
      </w:r>
      <w:r w:rsidR="00B35BCC">
        <w:rPr>
          <w:rFonts w:ascii="Traditional Arabic" w:hAnsi="Traditional Arabic" w:cs="Traditional Arabic" w:hint="cs"/>
          <w:sz w:val="32"/>
          <w:szCs w:val="32"/>
          <w:rtl/>
          <w:lang w:bidi="ar-DZ"/>
        </w:rPr>
        <w:t>،</w:t>
      </w:r>
      <w:r w:rsidR="00021CA9">
        <w:rPr>
          <w:rFonts w:ascii="Traditional Arabic" w:hAnsi="Traditional Arabic" w:cs="Traditional Arabic"/>
          <w:sz w:val="32"/>
          <w:szCs w:val="32"/>
          <w:rtl/>
          <w:lang w:bidi="ar-DZ"/>
        </w:rPr>
        <w:t xml:space="preserve"> ولقد توسعت</w:t>
      </w:r>
      <w:r w:rsidR="006B7A53">
        <w:rPr>
          <w:rFonts w:ascii="Traditional Arabic" w:hAnsi="Traditional Arabic" w:cs="Traditional Arabic"/>
          <w:sz w:val="32"/>
          <w:szCs w:val="32"/>
          <w:rtl/>
          <w:lang w:bidi="ar-DZ"/>
        </w:rPr>
        <w:t xml:space="preserve"> </w:t>
      </w:r>
      <w:r w:rsidR="006B7A53">
        <w:rPr>
          <w:rFonts w:ascii="Traditional Arabic" w:hAnsi="Traditional Arabic" w:cs="Traditional Arabic" w:hint="cs"/>
          <w:sz w:val="32"/>
          <w:szCs w:val="32"/>
          <w:rtl/>
          <w:lang w:bidi="ar-DZ"/>
        </w:rPr>
        <w:t>ل</w:t>
      </w:r>
      <w:r w:rsidRPr="00181876">
        <w:rPr>
          <w:rFonts w:ascii="Traditional Arabic" w:hAnsi="Traditional Arabic" w:cs="Traditional Arabic"/>
          <w:sz w:val="32"/>
          <w:szCs w:val="32"/>
          <w:rtl/>
          <w:lang w:bidi="ar-DZ"/>
        </w:rPr>
        <w:t>تشمل عمليات بيع وشراء المعلومات نفسها جنبا إلى جنب مع السلع والخدمات. وب</w:t>
      </w:r>
      <w:r w:rsidR="00063BEC">
        <w:rPr>
          <w:rFonts w:ascii="Traditional Arabic" w:hAnsi="Traditional Arabic" w:cs="Traditional Arabic"/>
          <w:sz w:val="32"/>
          <w:szCs w:val="32"/>
          <w:rtl/>
          <w:lang w:bidi="ar-DZ"/>
        </w:rPr>
        <w:t>التالي أصبحت</w:t>
      </w:r>
      <w:r w:rsidRPr="00181876">
        <w:rPr>
          <w:rFonts w:ascii="Traditional Arabic" w:hAnsi="Traditional Arabic" w:cs="Traditional Arabic"/>
          <w:sz w:val="32"/>
          <w:szCs w:val="32"/>
          <w:rtl/>
          <w:lang w:bidi="ar-DZ"/>
        </w:rPr>
        <w:t xml:space="preserve"> أشبه بسوق إلكتروني يتواصل فيه البائعون والوسطاء والمشترون، وتقدم فيه الخدمات والمنتجات في صيغة افتراضية أو رقمية يدفع ثمنها </w:t>
      </w:r>
      <w:r w:rsidR="00063BEC">
        <w:rPr>
          <w:rFonts w:ascii="Traditional Arabic" w:hAnsi="Traditional Arabic" w:cs="Traditional Arabic" w:hint="cs"/>
          <w:sz w:val="32"/>
          <w:szCs w:val="32"/>
          <w:rtl/>
          <w:lang w:bidi="ar-DZ"/>
        </w:rPr>
        <w:t>ب</w:t>
      </w:r>
      <w:r w:rsidRPr="00181876">
        <w:rPr>
          <w:rFonts w:ascii="Traditional Arabic" w:hAnsi="Traditional Arabic" w:cs="Traditional Arabic"/>
          <w:sz w:val="32"/>
          <w:szCs w:val="32"/>
          <w:rtl/>
          <w:lang w:bidi="ar-DZ"/>
        </w:rPr>
        <w:t>النقود الإلكترونية. وأصبحت تتميز بمجموعة من الخصائص التي تعمل على استخدام تكنولوجيا</w:t>
      </w:r>
      <w:r w:rsidR="006B15B0">
        <w:rPr>
          <w:rFonts w:ascii="Traditional Arabic" w:hAnsi="Traditional Arabic" w:cs="Traditional Arabic"/>
          <w:sz w:val="32"/>
          <w:szCs w:val="32"/>
          <w:rtl/>
          <w:lang w:bidi="ar-DZ"/>
        </w:rPr>
        <w:t xml:space="preserve"> المعلومات بهدف رفع الكفاءة</w:t>
      </w:r>
      <w:r w:rsidR="006B15B0">
        <w:rPr>
          <w:rFonts w:ascii="Traditional Arabic" w:hAnsi="Traditional Arabic" w:cs="Traditional Arabic" w:hint="cs"/>
          <w:sz w:val="32"/>
          <w:szCs w:val="32"/>
          <w:rtl/>
          <w:lang w:bidi="ar-DZ"/>
        </w:rPr>
        <w:t xml:space="preserve"> و</w:t>
      </w:r>
      <w:r w:rsidRPr="00181876">
        <w:rPr>
          <w:rFonts w:ascii="Traditional Arabic" w:hAnsi="Traditional Arabic" w:cs="Traditional Arabic"/>
          <w:sz w:val="32"/>
          <w:szCs w:val="32"/>
          <w:rtl/>
          <w:lang w:bidi="ar-DZ"/>
        </w:rPr>
        <w:t>خفض التكاليف</w:t>
      </w:r>
      <w:r w:rsidR="002A6630">
        <w:rPr>
          <w:rFonts w:ascii="Traditional Arabic" w:hAnsi="Traditional Arabic" w:cs="Traditional Arabic" w:hint="cs"/>
          <w:sz w:val="32"/>
          <w:szCs w:val="32"/>
          <w:rtl/>
          <w:lang w:bidi="ar-DZ"/>
        </w:rPr>
        <w:t xml:space="preserve"> </w:t>
      </w:r>
      <w:r w:rsidR="00063BEC">
        <w:rPr>
          <w:rFonts w:ascii="Traditional Arabic" w:hAnsi="Traditional Arabic" w:cs="Traditional Arabic"/>
          <w:sz w:val="32"/>
          <w:szCs w:val="32"/>
          <w:rtl/>
          <w:lang w:bidi="ar-DZ"/>
        </w:rPr>
        <w:t>ل</w:t>
      </w:r>
      <w:r w:rsidRPr="00181876">
        <w:rPr>
          <w:rFonts w:ascii="Traditional Arabic" w:hAnsi="Traditional Arabic" w:cs="Traditional Arabic"/>
          <w:sz w:val="32"/>
          <w:szCs w:val="32"/>
          <w:rtl/>
          <w:lang w:bidi="ar-DZ"/>
        </w:rPr>
        <w:t xml:space="preserve">تحقيق الفاعلية من خلال توسيع الأسواق، وبالتالي تعميق العولمة </w:t>
      </w:r>
      <w:r w:rsidR="00B44644" w:rsidRPr="00181876">
        <w:rPr>
          <w:rFonts w:ascii="Traditional Arabic" w:hAnsi="Traditional Arabic" w:cs="Traditional Arabic" w:hint="cs"/>
          <w:sz w:val="32"/>
          <w:szCs w:val="32"/>
          <w:rtl/>
          <w:lang w:bidi="ar-DZ"/>
        </w:rPr>
        <w:t>الاقتصادية</w:t>
      </w:r>
      <w:r w:rsidR="006B7A53">
        <w:rPr>
          <w:rFonts w:ascii="Traditional Arabic" w:hAnsi="Traditional Arabic" w:cs="Traditional Arabic"/>
          <w:sz w:val="32"/>
          <w:szCs w:val="32"/>
          <w:rtl/>
          <w:lang w:bidi="ar-DZ"/>
        </w:rPr>
        <w:t xml:space="preserve"> </w:t>
      </w:r>
      <w:r w:rsidR="006B7A53">
        <w:rPr>
          <w:rFonts w:ascii="Traditional Arabic" w:hAnsi="Traditional Arabic" w:cs="Traditional Arabic" w:hint="cs"/>
          <w:sz w:val="32"/>
          <w:szCs w:val="32"/>
          <w:rtl/>
          <w:lang w:bidi="ar-DZ"/>
        </w:rPr>
        <w:t>نتيجة</w:t>
      </w:r>
      <w:r w:rsidRPr="00181876">
        <w:rPr>
          <w:rFonts w:ascii="Traditional Arabic" w:hAnsi="Traditional Arabic" w:cs="Traditional Arabic"/>
          <w:sz w:val="32"/>
          <w:szCs w:val="32"/>
          <w:rtl/>
          <w:lang w:bidi="ar-DZ"/>
        </w:rPr>
        <w:t xml:space="preserve"> </w:t>
      </w:r>
      <w:r w:rsidR="00B44644" w:rsidRPr="00181876">
        <w:rPr>
          <w:rFonts w:ascii="Traditional Arabic" w:hAnsi="Traditional Arabic" w:cs="Traditional Arabic" w:hint="cs"/>
          <w:sz w:val="32"/>
          <w:szCs w:val="32"/>
          <w:rtl/>
          <w:lang w:bidi="ar-DZ"/>
        </w:rPr>
        <w:t>الاستجابة</w:t>
      </w:r>
      <w:r w:rsidRPr="00181876">
        <w:rPr>
          <w:rFonts w:ascii="Traditional Arabic" w:hAnsi="Traditional Arabic" w:cs="Traditional Arabic"/>
          <w:sz w:val="32"/>
          <w:szCs w:val="32"/>
          <w:rtl/>
          <w:lang w:bidi="ar-DZ"/>
        </w:rPr>
        <w:t xml:space="preserve"> الواسعة </w:t>
      </w:r>
      <w:r w:rsidR="00B44644" w:rsidRPr="00181876">
        <w:rPr>
          <w:rFonts w:ascii="Traditional Arabic" w:hAnsi="Traditional Arabic" w:cs="Traditional Arabic" w:hint="cs"/>
          <w:sz w:val="32"/>
          <w:szCs w:val="32"/>
          <w:rtl/>
          <w:lang w:bidi="ar-DZ"/>
        </w:rPr>
        <w:t>لاحتياجات</w:t>
      </w:r>
      <w:r w:rsidRPr="00181876">
        <w:rPr>
          <w:rFonts w:ascii="Traditional Arabic" w:hAnsi="Traditional Arabic" w:cs="Traditional Arabic"/>
          <w:sz w:val="32"/>
          <w:szCs w:val="32"/>
          <w:rtl/>
          <w:lang w:bidi="ar-DZ"/>
        </w:rPr>
        <w:t xml:space="preserve"> السوق العالمي من خلال التفاعل المثمر والمتزايد</w:t>
      </w:r>
      <w:r w:rsidR="002A6630">
        <w:rPr>
          <w:rFonts w:ascii="Traditional Arabic" w:hAnsi="Traditional Arabic" w:cs="Traditional Arabic"/>
          <w:sz w:val="32"/>
          <w:szCs w:val="32"/>
          <w:rtl/>
          <w:lang w:bidi="ar-DZ"/>
        </w:rPr>
        <w:t xml:space="preserve"> بين قوى العرض والطلب إلكترونيا</w:t>
      </w:r>
      <w:r w:rsidR="002A6630">
        <w:rPr>
          <w:rFonts w:ascii="Traditional Arabic" w:hAnsi="Traditional Arabic" w:cs="Traditional Arabic" w:hint="cs"/>
          <w:sz w:val="32"/>
          <w:szCs w:val="32"/>
          <w:rtl/>
          <w:lang w:bidi="ar-DZ"/>
        </w:rPr>
        <w:t>.</w:t>
      </w:r>
      <w:r w:rsidRPr="00181876">
        <w:rPr>
          <w:rFonts w:ascii="Traditional Arabic" w:hAnsi="Traditional Arabic" w:cs="Traditional Arabic"/>
          <w:sz w:val="32"/>
          <w:szCs w:val="32"/>
          <w:rtl/>
          <w:lang w:bidi="ar-DZ"/>
        </w:rPr>
        <w:t xml:space="preserve"> فطبقا لتقديرات برنامج الأمم المتحدة للتجارة </w:t>
      </w:r>
      <w:r w:rsidRPr="00B53FA8">
        <w:rPr>
          <w:rFonts w:ascii="Traditional Arabic" w:hAnsi="Traditional Arabic" w:cs="Traditional Arabic"/>
          <w:sz w:val="32"/>
          <w:szCs w:val="32"/>
          <w:rtl/>
          <w:lang w:bidi="ar-DZ"/>
        </w:rPr>
        <w:t xml:space="preserve">والتنمية بلغ إجمالي قيمة المعاملات </w:t>
      </w:r>
      <w:r w:rsidR="00B44644" w:rsidRPr="00B53FA8">
        <w:rPr>
          <w:rFonts w:ascii="Traditional Arabic" w:hAnsi="Traditional Arabic" w:cs="Traditional Arabic" w:hint="cs"/>
          <w:sz w:val="32"/>
          <w:szCs w:val="32"/>
          <w:rtl/>
          <w:lang w:bidi="ar-DZ"/>
        </w:rPr>
        <w:t>الاقتصادية</w:t>
      </w:r>
      <w:r w:rsidRPr="00B53FA8">
        <w:rPr>
          <w:rFonts w:ascii="Traditional Arabic" w:hAnsi="Traditional Arabic" w:cs="Traditional Arabic"/>
          <w:sz w:val="32"/>
          <w:szCs w:val="32"/>
          <w:rtl/>
          <w:lang w:bidi="ar-DZ"/>
        </w:rPr>
        <w:t xml:space="preserve"> والتجارة الإلكترونية عام </w:t>
      </w:r>
      <w:r w:rsidRPr="00B53FA8">
        <w:rPr>
          <w:rFonts w:ascii="Traditional Arabic" w:hAnsi="Traditional Arabic" w:cs="Traditional Arabic"/>
          <w:sz w:val="24"/>
          <w:szCs w:val="24"/>
          <w:rtl/>
          <w:lang w:bidi="ar-DZ"/>
        </w:rPr>
        <w:t xml:space="preserve">1995 </w:t>
      </w:r>
      <w:r w:rsidRPr="00B53FA8">
        <w:rPr>
          <w:rFonts w:ascii="Traditional Arabic" w:hAnsi="Traditional Arabic" w:cs="Traditional Arabic"/>
          <w:sz w:val="32"/>
          <w:szCs w:val="32"/>
          <w:rtl/>
          <w:lang w:bidi="ar-DZ"/>
        </w:rPr>
        <w:t xml:space="preserve">حوالي </w:t>
      </w:r>
      <w:r w:rsidRPr="00B53FA8">
        <w:rPr>
          <w:rFonts w:ascii="Traditional Arabic" w:hAnsi="Traditional Arabic" w:cs="Traditional Arabic"/>
          <w:sz w:val="24"/>
          <w:szCs w:val="24"/>
          <w:rtl/>
          <w:lang w:bidi="ar-DZ"/>
        </w:rPr>
        <w:t xml:space="preserve">0.1 </w:t>
      </w:r>
      <w:r w:rsidRPr="00B53FA8">
        <w:rPr>
          <w:rFonts w:ascii="Traditional Arabic" w:hAnsi="Traditional Arabic" w:cs="Traditional Arabic"/>
          <w:sz w:val="32"/>
          <w:szCs w:val="32"/>
          <w:rtl/>
          <w:lang w:bidi="ar-DZ"/>
        </w:rPr>
        <w:t>مليار دولار، ارتفعت في عام</w:t>
      </w:r>
      <w:r w:rsidR="00B53FA8" w:rsidRPr="00B53FA8">
        <w:rPr>
          <w:rFonts w:ascii="Traditional Arabic" w:hAnsi="Traditional Arabic" w:cs="Traditional Arabic" w:hint="cs"/>
          <w:sz w:val="32"/>
          <w:szCs w:val="32"/>
          <w:rtl/>
          <w:lang w:bidi="ar-DZ"/>
        </w:rPr>
        <w:t xml:space="preserve"> </w:t>
      </w:r>
      <w:r w:rsidR="00B53FA8" w:rsidRPr="00B53FA8">
        <w:rPr>
          <w:rFonts w:ascii="Traditional Arabic" w:hAnsi="Traditional Arabic" w:cs="Traditional Arabic" w:hint="cs"/>
          <w:sz w:val="24"/>
          <w:szCs w:val="24"/>
          <w:rtl/>
          <w:lang w:bidi="ar-DZ"/>
        </w:rPr>
        <w:t>1996</w:t>
      </w:r>
      <w:r w:rsidR="00B53FA8" w:rsidRPr="00B53FA8">
        <w:rPr>
          <w:rFonts w:ascii="Traditional Arabic" w:hAnsi="Traditional Arabic" w:cs="Traditional Arabic" w:hint="cs"/>
          <w:sz w:val="32"/>
          <w:szCs w:val="32"/>
          <w:rtl/>
          <w:lang w:bidi="ar-DZ"/>
        </w:rPr>
        <w:t xml:space="preserve"> إلى </w:t>
      </w:r>
      <w:r w:rsidR="00B53FA8" w:rsidRPr="00B53FA8">
        <w:rPr>
          <w:rFonts w:ascii="Traditional Arabic" w:hAnsi="Traditional Arabic" w:cs="Traditional Arabic" w:hint="cs"/>
          <w:sz w:val="24"/>
          <w:szCs w:val="24"/>
          <w:rtl/>
          <w:lang w:bidi="ar-DZ"/>
        </w:rPr>
        <w:t>3</w:t>
      </w:r>
      <w:r w:rsidR="00B53FA8" w:rsidRPr="00B53FA8">
        <w:rPr>
          <w:rFonts w:ascii="Traditional Arabic" w:hAnsi="Traditional Arabic" w:cs="Traditional Arabic" w:hint="cs"/>
          <w:sz w:val="32"/>
          <w:szCs w:val="32"/>
          <w:rtl/>
          <w:lang w:bidi="ar-DZ"/>
        </w:rPr>
        <w:t xml:space="preserve"> مليار دولار</w:t>
      </w:r>
      <w:r w:rsidR="00244402">
        <w:rPr>
          <w:rFonts w:ascii="Traditional Arabic" w:hAnsi="Traditional Arabic" w:cs="Traditional Arabic" w:hint="cs"/>
          <w:sz w:val="32"/>
          <w:szCs w:val="32"/>
          <w:rtl/>
          <w:lang w:bidi="ar-DZ"/>
        </w:rPr>
        <w:t>،</w:t>
      </w:r>
      <w:r w:rsidR="00B53FA8" w:rsidRPr="00B53FA8">
        <w:rPr>
          <w:rFonts w:ascii="Traditional Arabic" w:hAnsi="Traditional Arabic" w:cs="Traditional Arabic" w:hint="cs"/>
          <w:sz w:val="32"/>
          <w:szCs w:val="32"/>
          <w:rtl/>
          <w:lang w:bidi="ar-DZ"/>
        </w:rPr>
        <w:t xml:space="preserve"> ثم إلى </w:t>
      </w:r>
      <w:r w:rsidR="00B53FA8" w:rsidRPr="00B53FA8">
        <w:rPr>
          <w:rFonts w:ascii="Traditional Arabic" w:hAnsi="Traditional Arabic" w:cs="Traditional Arabic" w:hint="cs"/>
          <w:sz w:val="24"/>
          <w:szCs w:val="24"/>
          <w:rtl/>
          <w:lang w:bidi="ar-DZ"/>
        </w:rPr>
        <w:t>22</w:t>
      </w:r>
      <w:r w:rsidR="00B53FA8" w:rsidRPr="00B53FA8">
        <w:rPr>
          <w:rFonts w:ascii="Traditional Arabic" w:hAnsi="Traditional Arabic" w:cs="Traditional Arabic" w:hint="cs"/>
          <w:sz w:val="32"/>
          <w:szCs w:val="32"/>
          <w:rtl/>
          <w:lang w:bidi="ar-DZ"/>
        </w:rPr>
        <w:t xml:space="preserve"> مليار دولار عام </w:t>
      </w:r>
      <w:r w:rsidR="00B53FA8" w:rsidRPr="00B53FA8">
        <w:rPr>
          <w:rFonts w:ascii="Traditional Arabic" w:hAnsi="Traditional Arabic" w:cs="Traditional Arabic" w:hint="cs"/>
          <w:sz w:val="24"/>
          <w:szCs w:val="24"/>
          <w:rtl/>
          <w:lang w:bidi="ar-DZ"/>
        </w:rPr>
        <w:t>1997</w:t>
      </w:r>
      <w:r w:rsidR="006B7A53">
        <w:rPr>
          <w:rFonts w:ascii="Traditional Arabic" w:hAnsi="Traditional Arabic" w:cs="Traditional Arabic"/>
          <w:sz w:val="32"/>
          <w:szCs w:val="32"/>
          <w:rtl/>
          <w:lang w:bidi="ar-DZ"/>
        </w:rPr>
        <w:t xml:space="preserve">، </w:t>
      </w:r>
      <w:r w:rsidR="006B7A53">
        <w:rPr>
          <w:rFonts w:ascii="Traditional Arabic" w:hAnsi="Traditional Arabic" w:cs="Traditional Arabic" w:hint="cs"/>
          <w:sz w:val="32"/>
          <w:szCs w:val="32"/>
          <w:rtl/>
          <w:lang w:bidi="ar-DZ"/>
        </w:rPr>
        <w:t>و</w:t>
      </w:r>
      <w:r w:rsidR="00B53FA8" w:rsidRPr="00B53FA8">
        <w:rPr>
          <w:rFonts w:ascii="Traditional Arabic" w:hAnsi="Traditional Arabic" w:cs="Traditional Arabic" w:hint="cs"/>
          <w:sz w:val="24"/>
          <w:szCs w:val="24"/>
          <w:rtl/>
          <w:lang w:bidi="ar-DZ"/>
        </w:rPr>
        <w:t>74</w:t>
      </w:r>
      <w:r w:rsidR="00B53FA8" w:rsidRPr="00B53FA8">
        <w:rPr>
          <w:rFonts w:ascii="Traditional Arabic" w:hAnsi="Traditional Arabic" w:cs="Traditional Arabic" w:hint="cs"/>
          <w:sz w:val="32"/>
          <w:szCs w:val="32"/>
          <w:rtl/>
          <w:lang w:bidi="ar-DZ"/>
        </w:rPr>
        <w:t xml:space="preserve"> مليار دولار في عام </w:t>
      </w:r>
      <w:r w:rsidR="00B53FA8" w:rsidRPr="00B53FA8">
        <w:rPr>
          <w:rFonts w:ascii="Traditional Arabic" w:hAnsi="Traditional Arabic" w:cs="Traditional Arabic" w:hint="cs"/>
          <w:sz w:val="24"/>
          <w:szCs w:val="24"/>
          <w:rtl/>
          <w:lang w:bidi="ar-DZ"/>
        </w:rPr>
        <w:t>1998</w:t>
      </w:r>
      <w:r w:rsidR="00244402">
        <w:rPr>
          <w:rFonts w:ascii="Traditional Arabic" w:hAnsi="Traditional Arabic" w:cs="Traditional Arabic" w:hint="cs"/>
          <w:sz w:val="24"/>
          <w:szCs w:val="24"/>
          <w:rtl/>
          <w:lang w:bidi="ar-DZ"/>
        </w:rPr>
        <w:t>،</w:t>
      </w:r>
      <w:r w:rsidR="00B53FA8" w:rsidRPr="00B53FA8">
        <w:rPr>
          <w:rFonts w:ascii="Traditional Arabic" w:hAnsi="Traditional Arabic" w:cs="Traditional Arabic" w:hint="cs"/>
          <w:sz w:val="32"/>
          <w:szCs w:val="32"/>
          <w:rtl/>
          <w:lang w:bidi="ar-DZ"/>
        </w:rPr>
        <w:t xml:space="preserve"> ووصلت عام </w:t>
      </w:r>
      <w:r w:rsidR="00B53FA8" w:rsidRPr="00B53FA8">
        <w:rPr>
          <w:rFonts w:ascii="Traditional Arabic" w:hAnsi="Traditional Arabic" w:cs="Traditional Arabic" w:hint="cs"/>
          <w:sz w:val="24"/>
          <w:szCs w:val="24"/>
          <w:rtl/>
          <w:lang w:bidi="ar-DZ"/>
        </w:rPr>
        <w:t>1999</w:t>
      </w:r>
      <w:r w:rsidR="00B53FA8" w:rsidRPr="00B53FA8">
        <w:rPr>
          <w:rFonts w:ascii="Traditional Arabic" w:hAnsi="Traditional Arabic" w:cs="Traditional Arabic" w:hint="cs"/>
          <w:sz w:val="32"/>
          <w:szCs w:val="32"/>
          <w:rtl/>
          <w:lang w:bidi="ar-DZ"/>
        </w:rPr>
        <w:t xml:space="preserve"> حولي</w:t>
      </w:r>
      <w:r w:rsidRPr="00B53FA8">
        <w:rPr>
          <w:rFonts w:ascii="Traditional Arabic" w:hAnsi="Traditional Arabic" w:cs="Traditional Arabic"/>
          <w:sz w:val="32"/>
          <w:szCs w:val="32"/>
          <w:rtl/>
          <w:lang w:bidi="ar-DZ"/>
        </w:rPr>
        <w:t xml:space="preserve"> </w:t>
      </w:r>
      <w:r w:rsidRPr="00B53FA8">
        <w:rPr>
          <w:rFonts w:ascii="Traditional Arabic" w:hAnsi="Traditional Arabic" w:cs="Traditional Arabic"/>
          <w:sz w:val="24"/>
          <w:szCs w:val="24"/>
          <w:rtl/>
          <w:lang w:bidi="ar-DZ"/>
        </w:rPr>
        <w:t>180</w:t>
      </w:r>
      <w:r w:rsidRPr="00B53FA8">
        <w:rPr>
          <w:rFonts w:ascii="Traditional Arabic" w:hAnsi="Traditional Arabic" w:cs="Traditional Arabic"/>
          <w:sz w:val="32"/>
          <w:szCs w:val="32"/>
          <w:rtl/>
          <w:lang w:bidi="ar-DZ"/>
        </w:rPr>
        <w:t xml:space="preserve"> مليار دولار</w:t>
      </w:r>
      <w:r w:rsidR="006B7A53">
        <w:rPr>
          <w:rFonts w:ascii="Traditional Arabic" w:hAnsi="Traditional Arabic" w:cs="Traditional Arabic" w:hint="cs"/>
          <w:sz w:val="32"/>
          <w:szCs w:val="32"/>
          <w:rtl/>
          <w:lang w:bidi="ar-DZ"/>
        </w:rPr>
        <w:t>، ثم في</w:t>
      </w:r>
      <w:r w:rsidRPr="00B53FA8">
        <w:rPr>
          <w:rFonts w:ascii="Traditional Arabic" w:hAnsi="Traditional Arabic" w:cs="Traditional Arabic"/>
          <w:sz w:val="32"/>
          <w:szCs w:val="32"/>
          <w:rtl/>
          <w:lang w:bidi="ar-DZ"/>
        </w:rPr>
        <w:t xml:space="preserve"> عام </w:t>
      </w:r>
      <w:r w:rsidR="00B53FA8" w:rsidRPr="00B53FA8">
        <w:rPr>
          <w:rFonts w:ascii="Traditional Arabic" w:hAnsi="Traditional Arabic" w:cs="Traditional Arabic" w:hint="cs"/>
          <w:sz w:val="24"/>
          <w:szCs w:val="24"/>
          <w:rtl/>
          <w:lang w:bidi="ar-DZ"/>
        </w:rPr>
        <w:t>2000</w:t>
      </w:r>
      <w:r w:rsidR="00B53FA8" w:rsidRPr="00B53FA8">
        <w:rPr>
          <w:rFonts w:ascii="Traditional Arabic" w:hAnsi="Traditional Arabic" w:cs="Traditional Arabic" w:hint="cs"/>
          <w:sz w:val="32"/>
          <w:szCs w:val="32"/>
          <w:rtl/>
          <w:lang w:bidi="ar-DZ"/>
        </w:rPr>
        <w:t xml:space="preserve"> إلى </w:t>
      </w:r>
      <w:r w:rsidR="00B53FA8" w:rsidRPr="00B53FA8">
        <w:rPr>
          <w:rFonts w:ascii="Traditional Arabic" w:hAnsi="Traditional Arabic" w:cs="Traditional Arabic" w:hint="cs"/>
          <w:sz w:val="24"/>
          <w:szCs w:val="24"/>
          <w:rtl/>
          <w:lang w:bidi="ar-DZ"/>
        </w:rPr>
        <w:t>377</w:t>
      </w:r>
      <w:r w:rsidR="00B53FA8" w:rsidRPr="00B53FA8">
        <w:rPr>
          <w:rFonts w:ascii="Traditional Arabic" w:hAnsi="Traditional Arabic" w:cs="Traditional Arabic" w:hint="cs"/>
          <w:sz w:val="32"/>
          <w:szCs w:val="32"/>
          <w:rtl/>
          <w:lang w:bidi="ar-DZ"/>
        </w:rPr>
        <w:t xml:space="preserve"> مليار </w:t>
      </w:r>
      <w:r w:rsidR="00B53FA8" w:rsidRPr="00244402">
        <w:rPr>
          <w:rFonts w:ascii="Traditional Arabic" w:hAnsi="Traditional Arabic" w:cs="Traditional Arabic" w:hint="cs"/>
          <w:sz w:val="32"/>
          <w:szCs w:val="32"/>
          <w:rtl/>
          <w:lang w:bidi="ar-DZ"/>
        </w:rPr>
        <w:t>دولار</w:t>
      </w:r>
      <w:r w:rsidR="00244402" w:rsidRPr="00244402">
        <w:rPr>
          <w:rFonts w:ascii="Traditional Arabic" w:hAnsi="Traditional Arabic" w:cs="Traditional Arabic" w:hint="cs"/>
          <w:sz w:val="32"/>
          <w:szCs w:val="32"/>
          <w:rtl/>
          <w:lang w:bidi="ar-DZ"/>
        </w:rPr>
        <w:t>،</w:t>
      </w:r>
      <w:r w:rsidR="00B53FA8" w:rsidRPr="00244402">
        <w:rPr>
          <w:rFonts w:ascii="Traditional Arabic" w:hAnsi="Traditional Arabic" w:cs="Traditional Arabic" w:hint="cs"/>
          <w:sz w:val="32"/>
          <w:szCs w:val="32"/>
          <w:rtl/>
          <w:lang w:bidi="ar-DZ"/>
        </w:rPr>
        <w:t xml:space="preserve"> وفي عام </w:t>
      </w:r>
      <w:r w:rsidR="00B53FA8" w:rsidRPr="00244402">
        <w:rPr>
          <w:rFonts w:ascii="Traditional Arabic" w:hAnsi="Traditional Arabic" w:cs="Traditional Arabic" w:hint="cs"/>
          <w:sz w:val="24"/>
          <w:szCs w:val="24"/>
          <w:rtl/>
          <w:lang w:bidi="ar-DZ"/>
        </w:rPr>
        <w:t>2001</w:t>
      </w:r>
      <w:r w:rsidR="00B53FA8" w:rsidRPr="00244402">
        <w:rPr>
          <w:rFonts w:ascii="Traditional Arabic" w:hAnsi="Traditional Arabic" w:cs="Traditional Arabic" w:hint="cs"/>
          <w:sz w:val="32"/>
          <w:szCs w:val="32"/>
          <w:rtl/>
          <w:lang w:bidi="ar-DZ"/>
        </w:rPr>
        <w:t xml:space="preserve"> وصلت إلى </w:t>
      </w:r>
      <w:r w:rsidR="00B53FA8" w:rsidRPr="00244402">
        <w:rPr>
          <w:rFonts w:ascii="Traditional Arabic" w:hAnsi="Traditional Arabic" w:cs="Traditional Arabic" w:hint="cs"/>
          <w:sz w:val="24"/>
          <w:szCs w:val="24"/>
          <w:rtl/>
          <w:lang w:bidi="ar-DZ"/>
        </w:rPr>
        <w:t>717</w:t>
      </w:r>
      <w:r w:rsidR="00244402" w:rsidRPr="00244402">
        <w:rPr>
          <w:rFonts w:ascii="Traditional Arabic" w:hAnsi="Traditional Arabic" w:cs="Traditional Arabic" w:hint="cs"/>
          <w:sz w:val="32"/>
          <w:szCs w:val="32"/>
          <w:rtl/>
          <w:lang w:bidi="ar-DZ"/>
        </w:rPr>
        <w:t xml:space="preserve"> مليار دولار</w:t>
      </w:r>
      <w:r w:rsidR="00AD3D9A">
        <w:rPr>
          <w:rFonts w:ascii="Traditional Arabic" w:hAnsi="Traditional Arabic" w:cs="Traditional Arabic" w:hint="cs"/>
          <w:sz w:val="32"/>
          <w:szCs w:val="32"/>
          <w:rtl/>
          <w:lang w:bidi="ar-DZ"/>
        </w:rPr>
        <w:t>،</w:t>
      </w:r>
      <w:r w:rsidR="00244402" w:rsidRPr="00244402">
        <w:rPr>
          <w:rFonts w:ascii="Traditional Arabic" w:hAnsi="Traditional Arabic" w:cs="Traditional Arabic"/>
          <w:sz w:val="32"/>
          <w:szCs w:val="32"/>
          <w:rtl/>
          <w:lang w:bidi="ar-DZ"/>
        </w:rPr>
        <w:t xml:space="preserve"> بينما</w:t>
      </w:r>
      <w:r w:rsidRPr="00244402">
        <w:rPr>
          <w:rFonts w:ascii="Traditional Arabic" w:hAnsi="Traditional Arabic" w:cs="Traditional Arabic"/>
          <w:sz w:val="32"/>
          <w:szCs w:val="32"/>
          <w:rtl/>
          <w:lang w:bidi="ar-DZ"/>
        </w:rPr>
        <w:t xml:space="preserve"> </w:t>
      </w:r>
      <w:r w:rsidR="00B53FA8" w:rsidRPr="00244402">
        <w:rPr>
          <w:rFonts w:ascii="Traditional Arabic" w:hAnsi="Traditional Arabic" w:cs="Traditional Arabic" w:hint="cs"/>
          <w:sz w:val="32"/>
          <w:szCs w:val="32"/>
          <w:rtl/>
          <w:lang w:bidi="ar-DZ"/>
        </w:rPr>
        <w:t>نجدها</w:t>
      </w:r>
      <w:r w:rsidRPr="00244402">
        <w:rPr>
          <w:rFonts w:ascii="Traditional Arabic" w:hAnsi="Traditional Arabic" w:cs="Traditional Arabic"/>
          <w:sz w:val="32"/>
          <w:szCs w:val="32"/>
          <w:rtl/>
          <w:lang w:bidi="ar-DZ"/>
        </w:rPr>
        <w:t xml:space="preserve"> عام </w:t>
      </w:r>
      <w:r w:rsidRPr="00244402">
        <w:rPr>
          <w:rFonts w:ascii="Traditional Arabic" w:hAnsi="Traditional Arabic" w:cs="Traditional Arabic"/>
          <w:sz w:val="24"/>
          <w:szCs w:val="24"/>
          <w:rtl/>
          <w:lang w:bidi="ar-DZ"/>
        </w:rPr>
        <w:t>2002</w:t>
      </w:r>
      <w:r w:rsidR="00B53FA8" w:rsidRPr="00244402">
        <w:rPr>
          <w:rFonts w:ascii="Traditional Arabic" w:hAnsi="Traditional Arabic" w:cs="Traditional Arabic"/>
          <w:sz w:val="32"/>
          <w:szCs w:val="32"/>
          <w:rtl/>
          <w:lang w:bidi="ar-DZ"/>
        </w:rPr>
        <w:t xml:space="preserve"> </w:t>
      </w:r>
      <w:r w:rsidR="00B53FA8" w:rsidRPr="00244402">
        <w:rPr>
          <w:rFonts w:ascii="Traditional Arabic" w:hAnsi="Traditional Arabic" w:cs="Traditional Arabic" w:hint="cs"/>
          <w:sz w:val="32"/>
          <w:szCs w:val="32"/>
          <w:rtl/>
          <w:lang w:bidi="ar-DZ"/>
        </w:rPr>
        <w:t>ت</w:t>
      </w:r>
      <w:r w:rsidRPr="00244402">
        <w:rPr>
          <w:rFonts w:ascii="Traditional Arabic" w:hAnsi="Traditional Arabic" w:cs="Traditional Arabic"/>
          <w:sz w:val="32"/>
          <w:szCs w:val="32"/>
          <w:rtl/>
          <w:lang w:bidi="ar-DZ"/>
        </w:rPr>
        <w:t>بلغ</w:t>
      </w:r>
      <w:r w:rsidR="00B53FA8" w:rsidRPr="00244402">
        <w:rPr>
          <w:rFonts w:ascii="Traditional Arabic" w:hAnsi="Traditional Arabic" w:cs="Traditional Arabic" w:hint="cs"/>
          <w:sz w:val="32"/>
          <w:szCs w:val="32"/>
          <w:rtl/>
          <w:lang w:bidi="ar-DZ"/>
        </w:rPr>
        <w:t xml:space="preserve"> </w:t>
      </w:r>
      <w:r w:rsidR="00B53FA8" w:rsidRPr="00244402">
        <w:rPr>
          <w:rFonts w:ascii="Traditional Arabic" w:hAnsi="Traditional Arabic" w:cs="Traditional Arabic" w:hint="cs"/>
          <w:sz w:val="24"/>
          <w:szCs w:val="24"/>
          <w:rtl/>
          <w:lang w:bidi="ar-DZ"/>
        </w:rPr>
        <w:t>1.2</w:t>
      </w:r>
      <w:r w:rsidR="00B53FA8" w:rsidRPr="00244402">
        <w:rPr>
          <w:rFonts w:ascii="Traditional Arabic" w:hAnsi="Traditional Arabic" w:cs="Traditional Arabic" w:hint="cs"/>
          <w:sz w:val="32"/>
          <w:szCs w:val="32"/>
          <w:rtl/>
          <w:lang w:bidi="ar-DZ"/>
        </w:rPr>
        <w:t xml:space="preserve"> تريليون دولار</w:t>
      </w:r>
      <w:r w:rsidRPr="00244402">
        <w:rPr>
          <w:rFonts w:ascii="Traditional Arabic" w:hAnsi="Traditional Arabic" w:cs="Traditional Arabic"/>
          <w:sz w:val="32"/>
          <w:szCs w:val="32"/>
          <w:rtl/>
          <w:lang w:bidi="ar-DZ"/>
        </w:rPr>
        <w:t>. فنمو التجارة الإلكترونية ارتفع خلال سبع سنوات (</w:t>
      </w:r>
      <w:r w:rsidRPr="00244402">
        <w:rPr>
          <w:rFonts w:ascii="Traditional Arabic" w:hAnsi="Traditional Arabic" w:cs="Traditional Arabic"/>
          <w:sz w:val="24"/>
          <w:szCs w:val="24"/>
          <w:rtl/>
          <w:lang w:bidi="ar-DZ"/>
        </w:rPr>
        <w:t>1995-2002</w:t>
      </w:r>
      <w:r w:rsidRPr="00244402">
        <w:rPr>
          <w:rFonts w:ascii="Traditional Arabic" w:hAnsi="Traditional Arabic" w:cs="Traditional Arabic"/>
          <w:sz w:val="32"/>
          <w:szCs w:val="32"/>
          <w:rtl/>
          <w:lang w:bidi="ar-DZ"/>
        </w:rPr>
        <w:t xml:space="preserve">) بما قيمته </w:t>
      </w:r>
      <w:r w:rsidRPr="00244402">
        <w:rPr>
          <w:rFonts w:ascii="Traditional Arabic" w:hAnsi="Traditional Arabic" w:cs="Traditional Arabic"/>
          <w:sz w:val="24"/>
          <w:szCs w:val="24"/>
          <w:rtl/>
          <w:lang w:bidi="ar-DZ"/>
        </w:rPr>
        <w:t>1233.9</w:t>
      </w:r>
      <w:r w:rsidRPr="00244402">
        <w:rPr>
          <w:rFonts w:ascii="Traditional Arabic" w:hAnsi="Traditional Arabic" w:cs="Traditional Arabic"/>
          <w:sz w:val="32"/>
          <w:szCs w:val="32"/>
          <w:rtl/>
          <w:lang w:bidi="ar-DZ"/>
        </w:rPr>
        <w:t xml:space="preserve"> مليار دولار أي بنسبة </w:t>
      </w:r>
      <w:r w:rsidRPr="00244402">
        <w:rPr>
          <w:rFonts w:ascii="Traditional Arabic" w:hAnsi="Traditional Arabic" w:cs="Traditional Arabic"/>
          <w:sz w:val="24"/>
          <w:szCs w:val="24"/>
          <w:rtl/>
          <w:lang w:bidi="ar-DZ"/>
        </w:rPr>
        <w:t>1233900</w:t>
      </w:r>
      <m:oMath>
        <m:r>
          <m:rPr>
            <m:sty m:val="p"/>
          </m:rPr>
          <w:rPr>
            <w:rFonts w:ascii="Cambria Math" w:hAnsi="Cambria Math" w:cs="Traditional Arabic"/>
            <w:sz w:val="24"/>
            <w:szCs w:val="24"/>
            <w:rtl/>
            <w:lang w:bidi="ar-DZ"/>
          </w:rPr>
          <m:t>%</m:t>
        </m:r>
      </m:oMath>
      <w:r w:rsidR="00244402">
        <w:rPr>
          <w:rFonts w:ascii="Traditional Arabic" w:hAnsi="Traditional Arabic" w:cs="Traditional Arabic" w:hint="cs"/>
          <w:sz w:val="24"/>
          <w:szCs w:val="24"/>
          <w:rtl/>
          <w:lang w:bidi="ar-DZ"/>
        </w:rPr>
        <w:t>،</w:t>
      </w:r>
      <w:r w:rsidRPr="00244402">
        <w:rPr>
          <w:rFonts w:ascii="Traditional Arabic" w:hAnsi="Traditional Arabic" w:cs="Traditional Arabic"/>
          <w:sz w:val="32"/>
          <w:szCs w:val="32"/>
          <w:rtl/>
          <w:lang w:bidi="ar-DZ"/>
        </w:rPr>
        <w:t xml:space="preserve"> بمتوسط سنوي قدره </w:t>
      </w:r>
      <w:r w:rsidRPr="00244402">
        <w:rPr>
          <w:rFonts w:ascii="Traditional Arabic" w:hAnsi="Traditional Arabic" w:cs="Traditional Arabic"/>
          <w:sz w:val="24"/>
          <w:szCs w:val="24"/>
          <w:rtl/>
          <w:lang w:bidi="ar-DZ"/>
        </w:rPr>
        <w:t>176271</w:t>
      </w:r>
      <m:oMath>
        <m:r>
          <m:rPr>
            <m:sty m:val="p"/>
          </m:rPr>
          <w:rPr>
            <w:rFonts w:ascii="Cambria Math" w:hAnsi="Cambria Math" w:cs="Traditional Arabic"/>
            <w:sz w:val="24"/>
            <w:szCs w:val="24"/>
            <w:rtl/>
            <w:lang w:bidi="ar-DZ"/>
          </w:rPr>
          <m:t>%</m:t>
        </m:r>
      </m:oMath>
      <w:r w:rsidR="003A3F74">
        <w:rPr>
          <w:rFonts w:ascii="Traditional Arabic" w:hAnsi="Traditional Arabic" w:cs="Traditional Arabic" w:hint="cs"/>
          <w:sz w:val="24"/>
          <w:szCs w:val="24"/>
          <w:rtl/>
          <w:lang w:bidi="ar-DZ"/>
        </w:rPr>
        <w:t>،</w:t>
      </w:r>
      <w:r w:rsidRPr="00244402">
        <w:rPr>
          <w:rFonts w:ascii="Traditional Arabic" w:hAnsi="Traditional Arabic" w:cs="Traditional Arabic"/>
          <w:sz w:val="24"/>
          <w:szCs w:val="24"/>
          <w:rtl/>
          <w:lang w:bidi="ar-DZ"/>
        </w:rPr>
        <w:t xml:space="preserve"> </w:t>
      </w:r>
      <w:r w:rsidRPr="00244402">
        <w:rPr>
          <w:rFonts w:ascii="Traditional Arabic" w:hAnsi="Traditional Arabic" w:cs="Traditional Arabic"/>
          <w:sz w:val="32"/>
          <w:szCs w:val="32"/>
          <w:rtl/>
          <w:lang w:bidi="ar-DZ"/>
        </w:rPr>
        <w:t>ويمكن تتبع هذا التطور من خلال الجدول</w:t>
      </w:r>
      <w:r w:rsidR="00E04927" w:rsidRPr="00244402">
        <w:rPr>
          <w:rFonts w:ascii="Traditional Arabic" w:hAnsi="Traditional Arabic" w:cs="Traditional Arabic" w:hint="cs"/>
          <w:sz w:val="32"/>
          <w:szCs w:val="32"/>
          <w:rtl/>
          <w:lang w:bidi="ar-DZ"/>
        </w:rPr>
        <w:t xml:space="preserve"> رقم </w:t>
      </w:r>
      <w:r w:rsidR="00E04927" w:rsidRPr="00244402">
        <w:rPr>
          <w:rFonts w:ascii="Traditional Arabic" w:hAnsi="Traditional Arabic" w:cs="Traditional Arabic" w:hint="cs"/>
          <w:sz w:val="24"/>
          <w:szCs w:val="24"/>
          <w:rtl/>
          <w:lang w:bidi="ar-DZ"/>
        </w:rPr>
        <w:t>0</w:t>
      </w:r>
      <w:r w:rsidR="00F1083F">
        <w:rPr>
          <w:rFonts w:ascii="Traditional Arabic" w:hAnsi="Traditional Arabic" w:cs="Traditional Arabic" w:hint="cs"/>
          <w:sz w:val="24"/>
          <w:szCs w:val="24"/>
          <w:rtl/>
          <w:lang w:bidi="ar-DZ"/>
        </w:rPr>
        <w:t>6</w:t>
      </w:r>
      <w:r w:rsidRPr="00244402">
        <w:rPr>
          <w:rFonts w:ascii="Traditional Arabic" w:hAnsi="Traditional Arabic" w:cs="Traditional Arabic"/>
          <w:sz w:val="32"/>
          <w:szCs w:val="32"/>
          <w:rtl/>
          <w:lang w:bidi="ar-DZ"/>
        </w:rPr>
        <w:t xml:space="preserve"> التالي</w:t>
      </w:r>
      <w:r w:rsidRPr="00244402">
        <w:rPr>
          <w:rStyle w:val="Appelnotedebasdep"/>
          <w:rFonts w:ascii="Traditional Arabic" w:hAnsi="Traditional Arabic" w:cs="Traditional Arabic"/>
          <w:sz w:val="32"/>
          <w:szCs w:val="32"/>
          <w:rtl/>
          <w:lang w:bidi="ar-DZ"/>
        </w:rPr>
        <w:footnoteReference w:id="15"/>
      </w:r>
      <w:r w:rsidRPr="00244402">
        <w:rPr>
          <w:rFonts w:ascii="Traditional Arabic" w:hAnsi="Traditional Arabic" w:cs="Traditional Arabic"/>
          <w:sz w:val="32"/>
          <w:szCs w:val="32"/>
          <w:rtl/>
          <w:lang w:bidi="ar-DZ"/>
        </w:rPr>
        <w:t>:</w:t>
      </w:r>
      <w:r w:rsidR="00B53FA8" w:rsidRPr="00244402">
        <w:rPr>
          <w:rFonts w:ascii="Traditional Arabic" w:hAnsi="Traditional Arabic" w:cs="Traditional Arabic" w:hint="cs"/>
          <w:sz w:val="32"/>
          <w:szCs w:val="32"/>
          <w:rtl/>
          <w:lang w:bidi="ar-DZ"/>
        </w:rPr>
        <w:t xml:space="preserve"> </w:t>
      </w:r>
      <w:r w:rsidR="00F1083F">
        <w:rPr>
          <w:rFonts w:ascii="Traditional Arabic" w:hAnsi="Traditional Arabic" w:cs="Traditional Arabic" w:hint="cs"/>
          <w:sz w:val="32"/>
          <w:szCs w:val="32"/>
          <w:rtl/>
          <w:lang w:bidi="ar-DZ"/>
        </w:rPr>
        <w:t xml:space="preserve">  </w:t>
      </w:r>
    </w:p>
    <w:p w:rsidR="00624754" w:rsidRDefault="00624754" w:rsidP="00624754">
      <w:pPr>
        <w:tabs>
          <w:tab w:val="right" w:pos="567"/>
        </w:tabs>
        <w:bidi/>
        <w:jc w:val="both"/>
        <w:rPr>
          <w:rFonts w:ascii="Traditional Arabic" w:hAnsi="Traditional Arabic" w:cs="Traditional Arabic"/>
          <w:sz w:val="32"/>
          <w:szCs w:val="32"/>
          <w:rtl/>
          <w:lang w:bidi="ar-DZ"/>
        </w:rPr>
      </w:pPr>
    </w:p>
    <w:p w:rsidR="00624754" w:rsidRDefault="00624754" w:rsidP="00624754">
      <w:pPr>
        <w:tabs>
          <w:tab w:val="right" w:pos="567"/>
        </w:tabs>
        <w:bidi/>
        <w:jc w:val="both"/>
        <w:rPr>
          <w:rFonts w:ascii="Traditional Arabic" w:hAnsi="Traditional Arabic" w:cs="Traditional Arabic"/>
          <w:sz w:val="32"/>
          <w:szCs w:val="32"/>
          <w:rtl/>
          <w:lang w:bidi="ar-DZ"/>
        </w:rPr>
      </w:pPr>
    </w:p>
    <w:p w:rsidR="00624754" w:rsidRPr="00181876" w:rsidRDefault="00624754" w:rsidP="00624754">
      <w:pPr>
        <w:tabs>
          <w:tab w:val="right" w:pos="567"/>
        </w:tabs>
        <w:bidi/>
        <w:jc w:val="both"/>
        <w:rPr>
          <w:rFonts w:ascii="Traditional Arabic" w:hAnsi="Traditional Arabic" w:cs="Traditional Arabic"/>
          <w:sz w:val="32"/>
          <w:szCs w:val="32"/>
          <w:rtl/>
          <w:lang w:bidi="ar-DZ"/>
        </w:rPr>
      </w:pPr>
    </w:p>
    <w:p w:rsidR="00181876" w:rsidRPr="00B038CA" w:rsidRDefault="00181876" w:rsidP="000609B5">
      <w:pPr>
        <w:tabs>
          <w:tab w:val="right" w:pos="567"/>
        </w:tabs>
        <w:bidi/>
        <w:spacing w:after="0"/>
        <w:jc w:val="center"/>
        <w:rPr>
          <w:rFonts w:ascii="Traditional Arabic" w:hAnsi="Traditional Arabic" w:cs="Traditional Arabic"/>
          <w:sz w:val="32"/>
          <w:szCs w:val="32"/>
          <w:rtl/>
          <w:lang w:bidi="ar-DZ"/>
        </w:rPr>
      </w:pPr>
      <w:r w:rsidRPr="00B038CA">
        <w:rPr>
          <w:rFonts w:ascii="Traditional Arabic" w:hAnsi="Traditional Arabic" w:cs="Traditional Arabic"/>
          <w:sz w:val="32"/>
          <w:szCs w:val="32"/>
          <w:rtl/>
          <w:lang w:bidi="ar-DZ"/>
        </w:rPr>
        <w:lastRenderedPageBreak/>
        <w:t>الجدول رقم</w:t>
      </w:r>
      <w:r w:rsidR="00E04927" w:rsidRPr="00B038CA">
        <w:rPr>
          <w:rFonts w:ascii="Traditional Arabic" w:hAnsi="Traditional Arabic" w:cs="Traditional Arabic" w:hint="cs"/>
          <w:sz w:val="32"/>
          <w:szCs w:val="32"/>
          <w:rtl/>
          <w:lang w:bidi="ar-DZ"/>
        </w:rPr>
        <w:t xml:space="preserve"> </w:t>
      </w:r>
      <w:r w:rsidR="00E04927" w:rsidRPr="00B038CA">
        <w:rPr>
          <w:rFonts w:ascii="Traditional Arabic" w:hAnsi="Traditional Arabic" w:cs="Traditional Arabic" w:hint="cs"/>
          <w:sz w:val="24"/>
          <w:szCs w:val="24"/>
          <w:rtl/>
          <w:lang w:bidi="ar-DZ"/>
        </w:rPr>
        <w:t>0</w:t>
      </w:r>
      <w:r w:rsidR="00F63D12">
        <w:rPr>
          <w:rFonts w:ascii="Traditional Arabic" w:hAnsi="Traditional Arabic" w:cs="Traditional Arabic" w:hint="cs"/>
          <w:sz w:val="24"/>
          <w:szCs w:val="24"/>
          <w:rtl/>
          <w:lang w:bidi="ar-DZ"/>
        </w:rPr>
        <w:t>6</w:t>
      </w:r>
      <w:r w:rsidRPr="00B038CA">
        <w:rPr>
          <w:rFonts w:ascii="Traditional Arabic" w:hAnsi="Traditional Arabic" w:cs="Traditional Arabic"/>
          <w:sz w:val="32"/>
          <w:szCs w:val="32"/>
          <w:rtl/>
          <w:lang w:bidi="ar-DZ"/>
        </w:rPr>
        <w:t xml:space="preserve">: تطور حجم التجارة الإلكترونية خلال الفترة </w:t>
      </w:r>
      <w:r w:rsidRPr="00B038CA">
        <w:rPr>
          <w:rFonts w:ascii="Traditional Arabic" w:hAnsi="Traditional Arabic" w:cs="Traditional Arabic"/>
          <w:sz w:val="24"/>
          <w:szCs w:val="24"/>
          <w:rtl/>
          <w:lang w:bidi="ar-DZ"/>
        </w:rPr>
        <w:t xml:space="preserve">1995-2002 </w:t>
      </w:r>
      <w:r w:rsidRPr="00B038CA">
        <w:rPr>
          <w:rFonts w:ascii="Traditional Arabic" w:hAnsi="Traditional Arabic" w:cs="Traditional Arabic"/>
          <w:sz w:val="32"/>
          <w:szCs w:val="32"/>
          <w:rtl/>
          <w:lang w:bidi="ar-DZ"/>
        </w:rPr>
        <w:t>(بالمليار دولار).</w:t>
      </w:r>
    </w:p>
    <w:tbl>
      <w:tblPr>
        <w:tblStyle w:val="Grilledutableau"/>
        <w:bidiVisual/>
        <w:tblW w:w="0" w:type="auto"/>
        <w:jc w:val="center"/>
        <w:tblInd w:w="-278" w:type="dxa"/>
        <w:tblLook w:val="04A0"/>
      </w:tblPr>
      <w:tblGrid>
        <w:gridCol w:w="2550"/>
        <w:gridCol w:w="2273"/>
        <w:gridCol w:w="2273"/>
      </w:tblGrid>
      <w:tr w:rsidR="00181876" w:rsidRPr="00181876" w:rsidTr="000609B5">
        <w:trPr>
          <w:trHeight w:val="424"/>
          <w:jc w:val="center"/>
        </w:trPr>
        <w:tc>
          <w:tcPr>
            <w:tcW w:w="2550" w:type="dxa"/>
          </w:tcPr>
          <w:p w:rsidR="00181876" w:rsidRPr="00181876" w:rsidRDefault="00181876" w:rsidP="00293CD0">
            <w:pPr>
              <w:tabs>
                <w:tab w:val="right" w:pos="567"/>
              </w:tabs>
              <w:bidi/>
              <w:jc w:val="center"/>
              <w:rPr>
                <w:rFonts w:ascii="Traditional Arabic" w:hAnsi="Traditional Arabic" w:cs="Traditional Arabic"/>
                <w:sz w:val="28"/>
                <w:szCs w:val="28"/>
                <w:rtl/>
                <w:lang w:bidi="ar-DZ"/>
              </w:rPr>
            </w:pPr>
            <w:r w:rsidRPr="00181876">
              <w:rPr>
                <w:rFonts w:ascii="Traditional Arabic" w:hAnsi="Traditional Arabic" w:cs="Traditional Arabic"/>
                <w:sz w:val="28"/>
                <w:szCs w:val="28"/>
                <w:rtl/>
                <w:lang w:bidi="ar-DZ"/>
              </w:rPr>
              <w:t>السنوات</w:t>
            </w:r>
          </w:p>
        </w:tc>
        <w:tc>
          <w:tcPr>
            <w:tcW w:w="2273" w:type="dxa"/>
          </w:tcPr>
          <w:p w:rsidR="00181876" w:rsidRPr="00181876" w:rsidRDefault="00181876" w:rsidP="00F93058">
            <w:pPr>
              <w:tabs>
                <w:tab w:val="right" w:pos="567"/>
              </w:tabs>
              <w:bidi/>
              <w:jc w:val="center"/>
              <w:rPr>
                <w:rFonts w:ascii="Traditional Arabic" w:hAnsi="Traditional Arabic" w:cs="Traditional Arabic"/>
                <w:sz w:val="28"/>
                <w:szCs w:val="28"/>
                <w:rtl/>
                <w:lang w:bidi="ar-DZ"/>
              </w:rPr>
            </w:pPr>
            <w:r w:rsidRPr="00181876">
              <w:rPr>
                <w:rFonts w:ascii="Traditional Arabic" w:hAnsi="Traditional Arabic" w:cs="Traditional Arabic"/>
                <w:sz w:val="28"/>
                <w:szCs w:val="28"/>
                <w:rtl/>
                <w:lang w:bidi="ar-DZ"/>
              </w:rPr>
              <w:t>حجم التجارة الإلكترونية</w:t>
            </w:r>
          </w:p>
        </w:tc>
        <w:tc>
          <w:tcPr>
            <w:tcW w:w="2273" w:type="dxa"/>
          </w:tcPr>
          <w:p w:rsidR="00181876" w:rsidRPr="00181876" w:rsidRDefault="00181876" w:rsidP="00F93058">
            <w:pPr>
              <w:tabs>
                <w:tab w:val="right" w:pos="567"/>
              </w:tabs>
              <w:bidi/>
              <w:jc w:val="center"/>
              <w:rPr>
                <w:rFonts w:ascii="Traditional Arabic" w:hAnsi="Traditional Arabic" w:cs="Traditional Arabic"/>
                <w:sz w:val="28"/>
                <w:szCs w:val="28"/>
                <w:rtl/>
                <w:lang w:bidi="ar-DZ"/>
              </w:rPr>
            </w:pPr>
            <w:r w:rsidRPr="00181876">
              <w:rPr>
                <w:rFonts w:ascii="Traditional Arabic" w:hAnsi="Traditional Arabic" w:cs="Traditional Arabic"/>
                <w:sz w:val="28"/>
                <w:szCs w:val="28"/>
                <w:rtl/>
                <w:lang w:bidi="ar-DZ"/>
              </w:rPr>
              <w:t>معدل النمو السنوي</w:t>
            </w:r>
          </w:p>
        </w:tc>
      </w:tr>
      <w:tr w:rsidR="00181876" w:rsidRPr="00181876" w:rsidTr="000609B5">
        <w:trPr>
          <w:trHeight w:val="365"/>
          <w:jc w:val="center"/>
        </w:trPr>
        <w:tc>
          <w:tcPr>
            <w:tcW w:w="2550" w:type="dxa"/>
          </w:tcPr>
          <w:p w:rsidR="00181876" w:rsidRPr="00181876" w:rsidRDefault="00181876" w:rsidP="00F93058">
            <w:pPr>
              <w:tabs>
                <w:tab w:val="right" w:pos="567"/>
              </w:tabs>
              <w:bidi/>
              <w:jc w:val="center"/>
              <w:rPr>
                <w:rFonts w:ascii="Traditional Arabic" w:hAnsi="Traditional Arabic" w:cs="Traditional Arabic"/>
                <w:sz w:val="24"/>
                <w:szCs w:val="24"/>
                <w:rtl/>
                <w:lang w:bidi="ar-DZ"/>
              </w:rPr>
            </w:pPr>
            <w:r w:rsidRPr="00181876">
              <w:rPr>
                <w:rFonts w:ascii="Traditional Arabic" w:hAnsi="Traditional Arabic" w:cs="Traditional Arabic"/>
                <w:sz w:val="24"/>
                <w:szCs w:val="24"/>
                <w:rtl/>
                <w:lang w:bidi="ar-DZ"/>
              </w:rPr>
              <w:t>1995</w:t>
            </w:r>
          </w:p>
        </w:tc>
        <w:tc>
          <w:tcPr>
            <w:tcW w:w="2273" w:type="dxa"/>
          </w:tcPr>
          <w:p w:rsidR="00181876" w:rsidRPr="00181876" w:rsidRDefault="00181876" w:rsidP="00F93058">
            <w:pPr>
              <w:tabs>
                <w:tab w:val="right" w:pos="567"/>
              </w:tabs>
              <w:bidi/>
              <w:jc w:val="center"/>
              <w:rPr>
                <w:rFonts w:ascii="Traditional Arabic" w:hAnsi="Traditional Arabic" w:cs="Traditional Arabic"/>
                <w:sz w:val="24"/>
                <w:szCs w:val="24"/>
                <w:rtl/>
                <w:lang w:bidi="ar-DZ"/>
              </w:rPr>
            </w:pPr>
            <w:r w:rsidRPr="00181876">
              <w:rPr>
                <w:rFonts w:ascii="Traditional Arabic" w:hAnsi="Traditional Arabic" w:cs="Traditional Arabic"/>
                <w:sz w:val="24"/>
                <w:szCs w:val="24"/>
                <w:rtl/>
                <w:lang w:bidi="ar-DZ"/>
              </w:rPr>
              <w:t>0.1</w:t>
            </w:r>
          </w:p>
        </w:tc>
        <w:tc>
          <w:tcPr>
            <w:tcW w:w="2273" w:type="dxa"/>
          </w:tcPr>
          <w:p w:rsidR="00181876" w:rsidRPr="00181876" w:rsidRDefault="00181876" w:rsidP="00F93058">
            <w:pPr>
              <w:tabs>
                <w:tab w:val="right" w:pos="567"/>
              </w:tabs>
              <w:bidi/>
              <w:jc w:val="center"/>
              <w:rPr>
                <w:rFonts w:ascii="Traditional Arabic" w:hAnsi="Traditional Arabic" w:cs="Traditional Arabic"/>
                <w:sz w:val="24"/>
                <w:szCs w:val="24"/>
                <w:rtl/>
                <w:lang w:bidi="ar-DZ"/>
              </w:rPr>
            </w:pPr>
            <w:r w:rsidRPr="00181876">
              <w:rPr>
                <w:rFonts w:ascii="Traditional Arabic" w:hAnsi="Traditional Arabic" w:cs="Traditional Arabic"/>
                <w:sz w:val="24"/>
                <w:szCs w:val="24"/>
                <w:rtl/>
                <w:lang w:bidi="ar-DZ"/>
              </w:rPr>
              <w:t>-</w:t>
            </w:r>
          </w:p>
        </w:tc>
      </w:tr>
      <w:tr w:rsidR="00181876" w:rsidRPr="00181876" w:rsidTr="000609B5">
        <w:trPr>
          <w:trHeight w:val="365"/>
          <w:jc w:val="center"/>
        </w:trPr>
        <w:tc>
          <w:tcPr>
            <w:tcW w:w="2550" w:type="dxa"/>
          </w:tcPr>
          <w:p w:rsidR="00181876" w:rsidRPr="00181876" w:rsidRDefault="00181876" w:rsidP="00F93058">
            <w:pPr>
              <w:tabs>
                <w:tab w:val="right" w:pos="567"/>
              </w:tabs>
              <w:bidi/>
              <w:jc w:val="center"/>
              <w:rPr>
                <w:rFonts w:ascii="Traditional Arabic" w:hAnsi="Traditional Arabic" w:cs="Traditional Arabic"/>
                <w:sz w:val="24"/>
                <w:szCs w:val="24"/>
                <w:rtl/>
                <w:lang w:bidi="ar-DZ"/>
              </w:rPr>
            </w:pPr>
            <w:r w:rsidRPr="00181876">
              <w:rPr>
                <w:rFonts w:ascii="Traditional Arabic" w:hAnsi="Traditional Arabic" w:cs="Traditional Arabic"/>
                <w:sz w:val="24"/>
                <w:szCs w:val="24"/>
                <w:rtl/>
                <w:lang w:bidi="ar-DZ"/>
              </w:rPr>
              <w:t>1996</w:t>
            </w:r>
          </w:p>
        </w:tc>
        <w:tc>
          <w:tcPr>
            <w:tcW w:w="2273" w:type="dxa"/>
          </w:tcPr>
          <w:p w:rsidR="00181876" w:rsidRPr="00181876" w:rsidRDefault="00181876" w:rsidP="00F93058">
            <w:pPr>
              <w:tabs>
                <w:tab w:val="right" w:pos="567"/>
              </w:tabs>
              <w:bidi/>
              <w:jc w:val="center"/>
              <w:rPr>
                <w:rFonts w:ascii="Traditional Arabic" w:hAnsi="Traditional Arabic" w:cs="Traditional Arabic"/>
                <w:sz w:val="24"/>
                <w:szCs w:val="24"/>
                <w:rtl/>
                <w:lang w:bidi="ar-DZ"/>
              </w:rPr>
            </w:pPr>
            <w:r w:rsidRPr="00181876">
              <w:rPr>
                <w:rFonts w:ascii="Traditional Arabic" w:hAnsi="Traditional Arabic" w:cs="Traditional Arabic"/>
                <w:sz w:val="24"/>
                <w:szCs w:val="24"/>
                <w:rtl/>
                <w:lang w:bidi="ar-DZ"/>
              </w:rPr>
              <w:t>3</w:t>
            </w:r>
          </w:p>
        </w:tc>
        <w:tc>
          <w:tcPr>
            <w:tcW w:w="2273" w:type="dxa"/>
          </w:tcPr>
          <w:p w:rsidR="00181876" w:rsidRPr="00181876" w:rsidRDefault="00181876" w:rsidP="00F93058">
            <w:pPr>
              <w:tabs>
                <w:tab w:val="right" w:pos="567"/>
              </w:tabs>
              <w:bidi/>
              <w:jc w:val="center"/>
              <w:rPr>
                <w:rFonts w:ascii="Traditional Arabic" w:hAnsi="Traditional Arabic" w:cs="Traditional Arabic"/>
                <w:sz w:val="24"/>
                <w:szCs w:val="24"/>
                <w:rtl/>
                <w:lang w:bidi="ar-DZ"/>
              </w:rPr>
            </w:pPr>
            <w:r w:rsidRPr="00181876">
              <w:rPr>
                <w:rFonts w:ascii="Traditional Arabic" w:hAnsi="Traditional Arabic" w:cs="Traditional Arabic"/>
                <w:sz w:val="24"/>
                <w:szCs w:val="24"/>
                <w:rtl/>
                <w:lang w:bidi="ar-DZ"/>
              </w:rPr>
              <w:t>2900</w:t>
            </w:r>
          </w:p>
        </w:tc>
      </w:tr>
      <w:tr w:rsidR="00181876" w:rsidRPr="00181876" w:rsidTr="000609B5">
        <w:trPr>
          <w:trHeight w:val="365"/>
          <w:jc w:val="center"/>
        </w:trPr>
        <w:tc>
          <w:tcPr>
            <w:tcW w:w="2550" w:type="dxa"/>
          </w:tcPr>
          <w:p w:rsidR="00181876" w:rsidRPr="00181876" w:rsidRDefault="00181876" w:rsidP="00F93058">
            <w:pPr>
              <w:tabs>
                <w:tab w:val="right" w:pos="567"/>
              </w:tabs>
              <w:bidi/>
              <w:jc w:val="center"/>
              <w:rPr>
                <w:rFonts w:ascii="Traditional Arabic" w:hAnsi="Traditional Arabic" w:cs="Traditional Arabic"/>
                <w:sz w:val="24"/>
                <w:szCs w:val="24"/>
                <w:rtl/>
                <w:lang w:bidi="ar-DZ"/>
              </w:rPr>
            </w:pPr>
            <w:r w:rsidRPr="00181876">
              <w:rPr>
                <w:rFonts w:ascii="Traditional Arabic" w:hAnsi="Traditional Arabic" w:cs="Traditional Arabic"/>
                <w:sz w:val="24"/>
                <w:szCs w:val="24"/>
                <w:rtl/>
                <w:lang w:bidi="ar-DZ"/>
              </w:rPr>
              <w:t>1997</w:t>
            </w:r>
          </w:p>
        </w:tc>
        <w:tc>
          <w:tcPr>
            <w:tcW w:w="2273" w:type="dxa"/>
          </w:tcPr>
          <w:p w:rsidR="00181876" w:rsidRPr="00181876" w:rsidRDefault="00181876" w:rsidP="00F93058">
            <w:pPr>
              <w:tabs>
                <w:tab w:val="right" w:pos="567"/>
              </w:tabs>
              <w:bidi/>
              <w:jc w:val="center"/>
              <w:rPr>
                <w:rFonts w:ascii="Traditional Arabic" w:hAnsi="Traditional Arabic" w:cs="Traditional Arabic"/>
                <w:sz w:val="24"/>
                <w:szCs w:val="24"/>
                <w:rtl/>
                <w:lang w:bidi="ar-DZ"/>
              </w:rPr>
            </w:pPr>
            <w:r w:rsidRPr="00181876">
              <w:rPr>
                <w:rFonts w:ascii="Traditional Arabic" w:hAnsi="Traditional Arabic" w:cs="Traditional Arabic"/>
                <w:sz w:val="24"/>
                <w:szCs w:val="24"/>
                <w:rtl/>
                <w:lang w:bidi="ar-DZ"/>
              </w:rPr>
              <w:t>22</w:t>
            </w:r>
          </w:p>
        </w:tc>
        <w:tc>
          <w:tcPr>
            <w:tcW w:w="2273" w:type="dxa"/>
          </w:tcPr>
          <w:p w:rsidR="00181876" w:rsidRPr="00181876" w:rsidRDefault="00181876" w:rsidP="00F93058">
            <w:pPr>
              <w:tabs>
                <w:tab w:val="right" w:pos="567"/>
              </w:tabs>
              <w:bidi/>
              <w:jc w:val="center"/>
              <w:rPr>
                <w:rFonts w:ascii="Traditional Arabic" w:hAnsi="Traditional Arabic" w:cs="Traditional Arabic"/>
                <w:sz w:val="24"/>
                <w:szCs w:val="24"/>
                <w:rtl/>
                <w:lang w:bidi="ar-DZ"/>
              </w:rPr>
            </w:pPr>
            <w:r w:rsidRPr="00181876">
              <w:rPr>
                <w:rFonts w:ascii="Traditional Arabic" w:hAnsi="Traditional Arabic" w:cs="Traditional Arabic"/>
                <w:sz w:val="24"/>
                <w:szCs w:val="24"/>
                <w:rtl/>
                <w:lang w:bidi="ar-DZ"/>
              </w:rPr>
              <w:t>633.3</w:t>
            </w:r>
          </w:p>
        </w:tc>
      </w:tr>
      <w:tr w:rsidR="00181876" w:rsidRPr="00181876" w:rsidTr="000609B5">
        <w:trPr>
          <w:trHeight w:val="365"/>
          <w:jc w:val="center"/>
        </w:trPr>
        <w:tc>
          <w:tcPr>
            <w:tcW w:w="2550" w:type="dxa"/>
          </w:tcPr>
          <w:p w:rsidR="00181876" w:rsidRPr="00181876" w:rsidRDefault="00181876" w:rsidP="00F93058">
            <w:pPr>
              <w:tabs>
                <w:tab w:val="right" w:pos="567"/>
              </w:tabs>
              <w:bidi/>
              <w:jc w:val="center"/>
              <w:rPr>
                <w:rFonts w:ascii="Traditional Arabic" w:hAnsi="Traditional Arabic" w:cs="Traditional Arabic"/>
                <w:sz w:val="24"/>
                <w:szCs w:val="24"/>
                <w:rtl/>
                <w:lang w:bidi="ar-DZ"/>
              </w:rPr>
            </w:pPr>
            <w:r w:rsidRPr="00181876">
              <w:rPr>
                <w:rFonts w:ascii="Traditional Arabic" w:hAnsi="Traditional Arabic" w:cs="Traditional Arabic"/>
                <w:sz w:val="24"/>
                <w:szCs w:val="24"/>
                <w:rtl/>
                <w:lang w:bidi="ar-DZ"/>
              </w:rPr>
              <w:t>1998</w:t>
            </w:r>
          </w:p>
        </w:tc>
        <w:tc>
          <w:tcPr>
            <w:tcW w:w="2273" w:type="dxa"/>
          </w:tcPr>
          <w:p w:rsidR="00181876" w:rsidRPr="00181876" w:rsidRDefault="00181876" w:rsidP="00F93058">
            <w:pPr>
              <w:tabs>
                <w:tab w:val="right" w:pos="567"/>
              </w:tabs>
              <w:bidi/>
              <w:jc w:val="center"/>
              <w:rPr>
                <w:rFonts w:ascii="Traditional Arabic" w:hAnsi="Traditional Arabic" w:cs="Traditional Arabic"/>
                <w:sz w:val="24"/>
                <w:szCs w:val="24"/>
                <w:rtl/>
                <w:lang w:bidi="ar-DZ"/>
              </w:rPr>
            </w:pPr>
            <w:r w:rsidRPr="00181876">
              <w:rPr>
                <w:rFonts w:ascii="Traditional Arabic" w:hAnsi="Traditional Arabic" w:cs="Traditional Arabic"/>
                <w:sz w:val="24"/>
                <w:szCs w:val="24"/>
                <w:rtl/>
                <w:lang w:bidi="ar-DZ"/>
              </w:rPr>
              <w:t>74</w:t>
            </w:r>
          </w:p>
        </w:tc>
        <w:tc>
          <w:tcPr>
            <w:tcW w:w="2273" w:type="dxa"/>
          </w:tcPr>
          <w:p w:rsidR="00181876" w:rsidRPr="00181876" w:rsidRDefault="00181876" w:rsidP="00F93058">
            <w:pPr>
              <w:tabs>
                <w:tab w:val="right" w:pos="567"/>
              </w:tabs>
              <w:bidi/>
              <w:jc w:val="center"/>
              <w:rPr>
                <w:rFonts w:ascii="Traditional Arabic" w:hAnsi="Traditional Arabic" w:cs="Traditional Arabic"/>
                <w:sz w:val="24"/>
                <w:szCs w:val="24"/>
                <w:rtl/>
                <w:lang w:bidi="ar-DZ"/>
              </w:rPr>
            </w:pPr>
            <w:r w:rsidRPr="00181876">
              <w:rPr>
                <w:rFonts w:ascii="Traditional Arabic" w:hAnsi="Traditional Arabic" w:cs="Traditional Arabic"/>
                <w:sz w:val="24"/>
                <w:szCs w:val="24"/>
                <w:rtl/>
                <w:lang w:bidi="ar-DZ"/>
              </w:rPr>
              <w:t>236.40</w:t>
            </w:r>
          </w:p>
        </w:tc>
      </w:tr>
      <w:tr w:rsidR="00181876" w:rsidRPr="00181876" w:rsidTr="000609B5">
        <w:trPr>
          <w:trHeight w:val="365"/>
          <w:jc w:val="center"/>
        </w:trPr>
        <w:tc>
          <w:tcPr>
            <w:tcW w:w="2550" w:type="dxa"/>
          </w:tcPr>
          <w:p w:rsidR="00181876" w:rsidRPr="00181876" w:rsidRDefault="00181876" w:rsidP="00F93058">
            <w:pPr>
              <w:tabs>
                <w:tab w:val="right" w:pos="567"/>
              </w:tabs>
              <w:bidi/>
              <w:jc w:val="center"/>
              <w:rPr>
                <w:rFonts w:ascii="Traditional Arabic" w:hAnsi="Traditional Arabic" w:cs="Traditional Arabic"/>
                <w:sz w:val="24"/>
                <w:szCs w:val="24"/>
                <w:rtl/>
                <w:lang w:bidi="ar-DZ"/>
              </w:rPr>
            </w:pPr>
            <w:r w:rsidRPr="00181876">
              <w:rPr>
                <w:rFonts w:ascii="Traditional Arabic" w:hAnsi="Traditional Arabic" w:cs="Traditional Arabic"/>
                <w:sz w:val="24"/>
                <w:szCs w:val="24"/>
                <w:rtl/>
                <w:lang w:bidi="ar-DZ"/>
              </w:rPr>
              <w:t>1999</w:t>
            </w:r>
          </w:p>
        </w:tc>
        <w:tc>
          <w:tcPr>
            <w:tcW w:w="2273" w:type="dxa"/>
          </w:tcPr>
          <w:p w:rsidR="00181876" w:rsidRPr="00181876" w:rsidRDefault="00181876" w:rsidP="00F93058">
            <w:pPr>
              <w:tabs>
                <w:tab w:val="right" w:pos="567"/>
              </w:tabs>
              <w:bidi/>
              <w:jc w:val="center"/>
              <w:rPr>
                <w:rFonts w:ascii="Traditional Arabic" w:hAnsi="Traditional Arabic" w:cs="Traditional Arabic"/>
                <w:sz w:val="24"/>
                <w:szCs w:val="24"/>
                <w:rtl/>
                <w:lang w:bidi="ar-DZ"/>
              </w:rPr>
            </w:pPr>
            <w:r w:rsidRPr="00181876">
              <w:rPr>
                <w:rFonts w:ascii="Traditional Arabic" w:hAnsi="Traditional Arabic" w:cs="Traditional Arabic"/>
                <w:sz w:val="24"/>
                <w:szCs w:val="24"/>
                <w:rtl/>
                <w:lang w:bidi="ar-DZ"/>
              </w:rPr>
              <w:t>180</w:t>
            </w:r>
          </w:p>
        </w:tc>
        <w:tc>
          <w:tcPr>
            <w:tcW w:w="2273" w:type="dxa"/>
          </w:tcPr>
          <w:p w:rsidR="00181876" w:rsidRPr="00181876" w:rsidRDefault="00181876" w:rsidP="00F93058">
            <w:pPr>
              <w:tabs>
                <w:tab w:val="right" w:pos="567"/>
              </w:tabs>
              <w:bidi/>
              <w:jc w:val="center"/>
              <w:rPr>
                <w:rFonts w:ascii="Traditional Arabic" w:hAnsi="Traditional Arabic" w:cs="Traditional Arabic"/>
                <w:sz w:val="24"/>
                <w:szCs w:val="24"/>
                <w:rtl/>
                <w:lang w:bidi="ar-DZ"/>
              </w:rPr>
            </w:pPr>
            <w:r w:rsidRPr="00181876">
              <w:rPr>
                <w:rFonts w:ascii="Traditional Arabic" w:hAnsi="Traditional Arabic" w:cs="Traditional Arabic"/>
                <w:sz w:val="24"/>
                <w:szCs w:val="24"/>
                <w:rtl/>
                <w:lang w:bidi="ar-DZ"/>
              </w:rPr>
              <w:t>143.20</w:t>
            </w:r>
          </w:p>
        </w:tc>
      </w:tr>
      <w:tr w:rsidR="00181876" w:rsidRPr="00181876" w:rsidTr="000609B5">
        <w:trPr>
          <w:trHeight w:val="365"/>
          <w:jc w:val="center"/>
        </w:trPr>
        <w:tc>
          <w:tcPr>
            <w:tcW w:w="2550" w:type="dxa"/>
          </w:tcPr>
          <w:p w:rsidR="00181876" w:rsidRPr="00181876" w:rsidRDefault="00181876" w:rsidP="00F93058">
            <w:pPr>
              <w:tabs>
                <w:tab w:val="right" w:pos="567"/>
              </w:tabs>
              <w:bidi/>
              <w:jc w:val="center"/>
              <w:rPr>
                <w:rFonts w:ascii="Traditional Arabic" w:hAnsi="Traditional Arabic" w:cs="Traditional Arabic"/>
                <w:sz w:val="24"/>
                <w:szCs w:val="24"/>
                <w:rtl/>
                <w:lang w:bidi="ar-DZ"/>
              </w:rPr>
            </w:pPr>
            <w:r w:rsidRPr="00181876">
              <w:rPr>
                <w:rFonts w:ascii="Traditional Arabic" w:hAnsi="Traditional Arabic" w:cs="Traditional Arabic"/>
                <w:sz w:val="24"/>
                <w:szCs w:val="24"/>
                <w:rtl/>
                <w:lang w:bidi="ar-DZ"/>
              </w:rPr>
              <w:t>2000</w:t>
            </w:r>
          </w:p>
        </w:tc>
        <w:tc>
          <w:tcPr>
            <w:tcW w:w="2273" w:type="dxa"/>
          </w:tcPr>
          <w:p w:rsidR="00181876" w:rsidRPr="00181876" w:rsidRDefault="00181876" w:rsidP="00F93058">
            <w:pPr>
              <w:tabs>
                <w:tab w:val="right" w:pos="567"/>
              </w:tabs>
              <w:bidi/>
              <w:jc w:val="center"/>
              <w:rPr>
                <w:rFonts w:ascii="Traditional Arabic" w:hAnsi="Traditional Arabic" w:cs="Traditional Arabic"/>
                <w:sz w:val="24"/>
                <w:szCs w:val="24"/>
                <w:rtl/>
                <w:lang w:bidi="ar-DZ"/>
              </w:rPr>
            </w:pPr>
            <w:r w:rsidRPr="00181876">
              <w:rPr>
                <w:rFonts w:ascii="Traditional Arabic" w:hAnsi="Traditional Arabic" w:cs="Traditional Arabic"/>
                <w:sz w:val="24"/>
                <w:szCs w:val="24"/>
                <w:rtl/>
                <w:lang w:bidi="ar-DZ"/>
              </w:rPr>
              <w:t>377</w:t>
            </w:r>
          </w:p>
        </w:tc>
        <w:tc>
          <w:tcPr>
            <w:tcW w:w="2273" w:type="dxa"/>
          </w:tcPr>
          <w:p w:rsidR="00181876" w:rsidRPr="00181876" w:rsidRDefault="00181876" w:rsidP="00F93058">
            <w:pPr>
              <w:tabs>
                <w:tab w:val="right" w:pos="567"/>
              </w:tabs>
              <w:bidi/>
              <w:jc w:val="center"/>
              <w:rPr>
                <w:rFonts w:ascii="Traditional Arabic" w:hAnsi="Traditional Arabic" w:cs="Traditional Arabic"/>
                <w:sz w:val="24"/>
                <w:szCs w:val="24"/>
                <w:rtl/>
                <w:lang w:bidi="ar-DZ"/>
              </w:rPr>
            </w:pPr>
            <w:r w:rsidRPr="00181876">
              <w:rPr>
                <w:rFonts w:ascii="Traditional Arabic" w:hAnsi="Traditional Arabic" w:cs="Traditional Arabic"/>
                <w:sz w:val="24"/>
                <w:szCs w:val="24"/>
                <w:rtl/>
                <w:lang w:bidi="ar-DZ"/>
              </w:rPr>
              <w:t>109.40</w:t>
            </w:r>
          </w:p>
        </w:tc>
      </w:tr>
      <w:tr w:rsidR="00181876" w:rsidRPr="00181876" w:rsidTr="000609B5">
        <w:trPr>
          <w:trHeight w:val="365"/>
          <w:jc w:val="center"/>
        </w:trPr>
        <w:tc>
          <w:tcPr>
            <w:tcW w:w="2550" w:type="dxa"/>
          </w:tcPr>
          <w:p w:rsidR="00181876" w:rsidRPr="00181876" w:rsidRDefault="00181876" w:rsidP="00F93058">
            <w:pPr>
              <w:tabs>
                <w:tab w:val="right" w:pos="567"/>
              </w:tabs>
              <w:bidi/>
              <w:jc w:val="center"/>
              <w:rPr>
                <w:rFonts w:ascii="Traditional Arabic" w:hAnsi="Traditional Arabic" w:cs="Traditional Arabic"/>
                <w:sz w:val="24"/>
                <w:szCs w:val="24"/>
                <w:rtl/>
                <w:lang w:bidi="ar-DZ"/>
              </w:rPr>
            </w:pPr>
            <w:r w:rsidRPr="00181876">
              <w:rPr>
                <w:rFonts w:ascii="Traditional Arabic" w:hAnsi="Traditional Arabic" w:cs="Traditional Arabic"/>
                <w:sz w:val="24"/>
                <w:szCs w:val="24"/>
                <w:rtl/>
                <w:lang w:bidi="ar-DZ"/>
              </w:rPr>
              <w:t>2001</w:t>
            </w:r>
          </w:p>
        </w:tc>
        <w:tc>
          <w:tcPr>
            <w:tcW w:w="2273" w:type="dxa"/>
          </w:tcPr>
          <w:p w:rsidR="00181876" w:rsidRPr="00181876" w:rsidRDefault="00181876" w:rsidP="00F93058">
            <w:pPr>
              <w:tabs>
                <w:tab w:val="right" w:pos="567"/>
              </w:tabs>
              <w:bidi/>
              <w:jc w:val="center"/>
              <w:rPr>
                <w:rFonts w:ascii="Traditional Arabic" w:hAnsi="Traditional Arabic" w:cs="Traditional Arabic"/>
                <w:sz w:val="24"/>
                <w:szCs w:val="24"/>
                <w:rtl/>
                <w:lang w:bidi="ar-DZ"/>
              </w:rPr>
            </w:pPr>
            <w:r w:rsidRPr="00181876">
              <w:rPr>
                <w:rFonts w:ascii="Traditional Arabic" w:hAnsi="Traditional Arabic" w:cs="Traditional Arabic"/>
                <w:sz w:val="24"/>
                <w:szCs w:val="24"/>
                <w:rtl/>
                <w:lang w:bidi="ar-DZ"/>
              </w:rPr>
              <w:t>717</w:t>
            </w:r>
          </w:p>
        </w:tc>
        <w:tc>
          <w:tcPr>
            <w:tcW w:w="2273" w:type="dxa"/>
          </w:tcPr>
          <w:p w:rsidR="00181876" w:rsidRPr="00181876" w:rsidRDefault="00181876" w:rsidP="00F93058">
            <w:pPr>
              <w:tabs>
                <w:tab w:val="right" w:pos="567"/>
              </w:tabs>
              <w:bidi/>
              <w:jc w:val="center"/>
              <w:rPr>
                <w:rFonts w:ascii="Traditional Arabic" w:hAnsi="Traditional Arabic" w:cs="Traditional Arabic"/>
                <w:sz w:val="24"/>
                <w:szCs w:val="24"/>
                <w:rtl/>
                <w:lang w:bidi="ar-DZ"/>
              </w:rPr>
            </w:pPr>
            <w:r w:rsidRPr="00181876">
              <w:rPr>
                <w:rFonts w:ascii="Traditional Arabic" w:hAnsi="Traditional Arabic" w:cs="Traditional Arabic"/>
                <w:sz w:val="24"/>
                <w:szCs w:val="24"/>
                <w:rtl/>
                <w:lang w:bidi="ar-DZ"/>
              </w:rPr>
              <w:t>90.20</w:t>
            </w:r>
          </w:p>
        </w:tc>
      </w:tr>
      <w:tr w:rsidR="00181876" w:rsidRPr="00181876" w:rsidTr="000609B5">
        <w:trPr>
          <w:trHeight w:val="365"/>
          <w:jc w:val="center"/>
        </w:trPr>
        <w:tc>
          <w:tcPr>
            <w:tcW w:w="2550" w:type="dxa"/>
          </w:tcPr>
          <w:p w:rsidR="00181876" w:rsidRPr="00181876" w:rsidRDefault="00181876" w:rsidP="00F93058">
            <w:pPr>
              <w:tabs>
                <w:tab w:val="right" w:pos="567"/>
              </w:tabs>
              <w:bidi/>
              <w:jc w:val="center"/>
              <w:rPr>
                <w:rFonts w:ascii="Traditional Arabic" w:hAnsi="Traditional Arabic" w:cs="Traditional Arabic"/>
                <w:sz w:val="24"/>
                <w:szCs w:val="24"/>
                <w:rtl/>
                <w:lang w:bidi="ar-DZ"/>
              </w:rPr>
            </w:pPr>
            <w:r w:rsidRPr="00181876">
              <w:rPr>
                <w:rFonts w:ascii="Traditional Arabic" w:hAnsi="Traditional Arabic" w:cs="Traditional Arabic"/>
                <w:sz w:val="24"/>
                <w:szCs w:val="24"/>
                <w:rtl/>
                <w:lang w:bidi="ar-DZ"/>
              </w:rPr>
              <w:t>2002</w:t>
            </w:r>
          </w:p>
        </w:tc>
        <w:tc>
          <w:tcPr>
            <w:tcW w:w="2273" w:type="dxa"/>
          </w:tcPr>
          <w:p w:rsidR="00181876" w:rsidRPr="00181876" w:rsidRDefault="00181876" w:rsidP="00F93058">
            <w:pPr>
              <w:tabs>
                <w:tab w:val="right" w:pos="567"/>
              </w:tabs>
              <w:bidi/>
              <w:jc w:val="center"/>
              <w:rPr>
                <w:rFonts w:ascii="Traditional Arabic" w:hAnsi="Traditional Arabic" w:cs="Traditional Arabic"/>
                <w:sz w:val="24"/>
                <w:szCs w:val="24"/>
                <w:rtl/>
                <w:lang w:bidi="ar-DZ"/>
              </w:rPr>
            </w:pPr>
            <w:r w:rsidRPr="00181876">
              <w:rPr>
                <w:rFonts w:ascii="Traditional Arabic" w:hAnsi="Traditional Arabic" w:cs="Traditional Arabic"/>
                <w:sz w:val="24"/>
                <w:szCs w:val="24"/>
                <w:rtl/>
                <w:lang w:bidi="ar-DZ"/>
              </w:rPr>
              <w:t>1234</w:t>
            </w:r>
          </w:p>
        </w:tc>
        <w:tc>
          <w:tcPr>
            <w:tcW w:w="2273" w:type="dxa"/>
          </w:tcPr>
          <w:p w:rsidR="00181876" w:rsidRPr="00181876" w:rsidRDefault="00181876" w:rsidP="00F93058">
            <w:pPr>
              <w:tabs>
                <w:tab w:val="right" w:pos="567"/>
              </w:tabs>
              <w:bidi/>
              <w:jc w:val="center"/>
              <w:rPr>
                <w:rFonts w:ascii="Traditional Arabic" w:hAnsi="Traditional Arabic" w:cs="Traditional Arabic"/>
                <w:sz w:val="24"/>
                <w:szCs w:val="24"/>
                <w:rtl/>
                <w:lang w:bidi="ar-DZ"/>
              </w:rPr>
            </w:pPr>
            <w:r w:rsidRPr="00181876">
              <w:rPr>
                <w:rFonts w:ascii="Traditional Arabic" w:hAnsi="Traditional Arabic" w:cs="Traditional Arabic"/>
                <w:sz w:val="24"/>
                <w:szCs w:val="24"/>
                <w:rtl/>
                <w:lang w:bidi="ar-DZ"/>
              </w:rPr>
              <w:t>26.80</w:t>
            </w:r>
          </w:p>
        </w:tc>
      </w:tr>
    </w:tbl>
    <w:p w:rsidR="00181876" w:rsidRPr="008A12DE" w:rsidRDefault="00A35ABE" w:rsidP="000609B5">
      <w:pPr>
        <w:tabs>
          <w:tab w:val="right" w:pos="567"/>
        </w:tabs>
        <w:bidi/>
        <w:jc w:val="center"/>
        <w:rPr>
          <w:rFonts w:ascii="Traditional Arabic" w:hAnsi="Traditional Arabic" w:cs="Traditional Arabic"/>
          <w:sz w:val="28"/>
          <w:szCs w:val="28"/>
          <w:rtl/>
          <w:lang w:bidi="ar-DZ"/>
        </w:rPr>
      </w:pPr>
      <w:r w:rsidRPr="008A12DE">
        <w:rPr>
          <w:rFonts w:ascii="Traditional Arabic" w:hAnsi="Traditional Arabic" w:cs="Traditional Arabic" w:hint="cs"/>
          <w:sz w:val="28"/>
          <w:szCs w:val="28"/>
          <w:rtl/>
          <w:lang w:bidi="ar-DZ"/>
        </w:rPr>
        <w:t xml:space="preserve">المرجع: عبد المطلب عبد الحميد: </w:t>
      </w:r>
      <w:r w:rsidR="00293CD0" w:rsidRPr="008A12DE">
        <w:rPr>
          <w:rFonts w:ascii="Traditional Arabic" w:hAnsi="Traditional Arabic" w:cs="Traditional Arabic"/>
          <w:sz w:val="28"/>
          <w:szCs w:val="28"/>
          <w:rtl/>
          <w:lang w:bidi="ar-DZ"/>
        </w:rPr>
        <w:t>العولمة الاقتصادية (منظماتها، شركاتها، تداعياتها)،</w:t>
      </w:r>
      <w:r w:rsidR="00293CD0" w:rsidRPr="008A12DE">
        <w:rPr>
          <w:rFonts w:ascii="Traditional Arabic" w:hAnsi="Traditional Arabic" w:cs="Traditional Arabic" w:hint="cs"/>
          <w:sz w:val="28"/>
          <w:szCs w:val="28"/>
          <w:rtl/>
          <w:lang w:bidi="ar-DZ"/>
        </w:rPr>
        <w:t xml:space="preserve"> </w:t>
      </w:r>
      <w:r w:rsidR="00F60114" w:rsidRPr="008A12DE">
        <w:rPr>
          <w:rFonts w:ascii="Traditional Arabic" w:hAnsi="Traditional Arabic" w:cs="Traditional Arabic" w:hint="cs"/>
          <w:sz w:val="28"/>
          <w:szCs w:val="28"/>
          <w:rtl/>
          <w:lang w:bidi="ar-DZ"/>
        </w:rPr>
        <w:t>مرجع سابق</w:t>
      </w:r>
      <w:r w:rsidRPr="008A12DE">
        <w:rPr>
          <w:rFonts w:ascii="Traditional Arabic" w:hAnsi="Traditional Arabic" w:cs="Traditional Arabic" w:hint="cs"/>
          <w:sz w:val="28"/>
          <w:szCs w:val="28"/>
          <w:rtl/>
          <w:lang w:bidi="ar-DZ"/>
        </w:rPr>
        <w:t>، ص</w:t>
      </w:r>
      <w:r w:rsidRPr="008A12DE">
        <w:rPr>
          <w:rFonts w:ascii="Traditional Arabic" w:hAnsi="Traditional Arabic" w:cs="Traditional Arabic" w:hint="cs"/>
          <w:sz w:val="24"/>
          <w:szCs w:val="24"/>
          <w:rtl/>
          <w:lang w:bidi="ar-DZ"/>
        </w:rPr>
        <w:t>61</w:t>
      </w:r>
      <w:r w:rsidRPr="008A12DE">
        <w:rPr>
          <w:rFonts w:ascii="Traditional Arabic" w:hAnsi="Traditional Arabic" w:cs="Traditional Arabic" w:hint="cs"/>
          <w:sz w:val="28"/>
          <w:szCs w:val="28"/>
          <w:rtl/>
          <w:lang w:bidi="ar-DZ"/>
        </w:rPr>
        <w:t>.</w:t>
      </w:r>
    </w:p>
    <w:p w:rsidR="00FA4A3E" w:rsidRPr="006F4996" w:rsidRDefault="00C87602" w:rsidP="00EB51B7">
      <w:pPr>
        <w:tabs>
          <w:tab w:val="right" w:pos="567"/>
        </w:tabs>
        <w:bidi/>
        <w:spacing w:after="0"/>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المطلب الثالث:</w:t>
      </w:r>
      <w:r w:rsidR="00C0687D" w:rsidRPr="006F4996">
        <w:rPr>
          <w:rFonts w:ascii="Traditional Arabic" w:hAnsi="Traditional Arabic" w:cs="Traditional Arabic"/>
          <w:b/>
          <w:bCs/>
          <w:sz w:val="32"/>
          <w:szCs w:val="32"/>
          <w:rtl/>
          <w:lang w:bidi="ar-DZ"/>
        </w:rPr>
        <w:t xml:space="preserve"> </w:t>
      </w:r>
      <w:r w:rsidR="00FA4A3E" w:rsidRPr="006F4996">
        <w:rPr>
          <w:rFonts w:ascii="Traditional Arabic" w:hAnsi="Traditional Arabic" w:cs="Traditional Arabic"/>
          <w:b/>
          <w:bCs/>
          <w:sz w:val="32"/>
          <w:szCs w:val="32"/>
          <w:rtl/>
          <w:lang w:bidi="ar-DZ"/>
        </w:rPr>
        <w:t>خصائص العولمة</w:t>
      </w:r>
      <w:r w:rsidR="002256B1">
        <w:rPr>
          <w:rFonts w:ascii="Traditional Arabic" w:hAnsi="Traditional Arabic" w:cs="Traditional Arabic" w:hint="cs"/>
          <w:b/>
          <w:bCs/>
          <w:sz w:val="32"/>
          <w:szCs w:val="32"/>
          <w:rtl/>
          <w:lang w:bidi="ar-DZ"/>
        </w:rPr>
        <w:t xml:space="preserve"> </w:t>
      </w:r>
      <w:r w:rsidR="00113DDE">
        <w:rPr>
          <w:rFonts w:ascii="Traditional Arabic" w:hAnsi="Traditional Arabic" w:cs="Traditional Arabic" w:hint="cs"/>
          <w:b/>
          <w:bCs/>
          <w:sz w:val="32"/>
          <w:szCs w:val="32"/>
          <w:rtl/>
          <w:lang w:bidi="ar-DZ"/>
        </w:rPr>
        <w:t>الاقتصادية</w:t>
      </w:r>
      <w:r w:rsidR="00FA4A3E" w:rsidRPr="006F4996">
        <w:rPr>
          <w:rFonts w:ascii="Traditional Arabic" w:hAnsi="Traditional Arabic" w:cs="Traditional Arabic"/>
          <w:b/>
          <w:bCs/>
          <w:sz w:val="32"/>
          <w:szCs w:val="32"/>
          <w:rtl/>
          <w:lang w:bidi="ar-DZ"/>
        </w:rPr>
        <w:t xml:space="preserve">:  </w:t>
      </w:r>
    </w:p>
    <w:p w:rsidR="00FA4A3E" w:rsidRPr="006F4996" w:rsidRDefault="009A4A21" w:rsidP="00293CD0">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b/>
          <w:bCs/>
          <w:sz w:val="32"/>
          <w:szCs w:val="32"/>
          <w:rtl/>
          <w:lang w:bidi="ar-DZ"/>
        </w:rPr>
        <w:t xml:space="preserve">    </w:t>
      </w:r>
      <w:r w:rsidR="00FA4A3E" w:rsidRPr="006F4996">
        <w:rPr>
          <w:rFonts w:ascii="Traditional Arabic" w:hAnsi="Traditional Arabic" w:cs="Traditional Arabic"/>
          <w:b/>
          <w:bCs/>
          <w:sz w:val="32"/>
          <w:szCs w:val="32"/>
          <w:rtl/>
          <w:lang w:bidi="ar-DZ"/>
        </w:rPr>
        <w:t xml:space="preserve">   </w:t>
      </w:r>
      <w:r w:rsidR="00FA4A3E" w:rsidRPr="006F4996">
        <w:rPr>
          <w:rFonts w:ascii="Traditional Arabic" w:hAnsi="Traditional Arabic" w:cs="Traditional Arabic"/>
          <w:sz w:val="32"/>
          <w:szCs w:val="32"/>
          <w:rtl/>
          <w:lang w:bidi="ar-DZ"/>
        </w:rPr>
        <w:t>للعولمة خصائص رئيسية تميزها عن غيرها من المفاهيم ذات التحولات الجذرية لعل أهم</w:t>
      </w:r>
      <w:r w:rsidR="00C33ECC">
        <w:rPr>
          <w:rFonts w:ascii="Traditional Arabic" w:hAnsi="Traditional Arabic" w:cs="Traditional Arabic" w:hint="cs"/>
          <w:sz w:val="32"/>
          <w:szCs w:val="32"/>
          <w:rtl/>
          <w:lang w:bidi="ar-DZ"/>
        </w:rPr>
        <w:t>ها</w:t>
      </w:r>
      <w:r w:rsidR="00FA4A3E" w:rsidRPr="006F4996">
        <w:rPr>
          <w:rFonts w:ascii="Traditional Arabic" w:hAnsi="Traditional Arabic" w:cs="Traditional Arabic"/>
          <w:sz w:val="32"/>
          <w:szCs w:val="32"/>
          <w:rtl/>
          <w:lang w:bidi="ar-DZ"/>
        </w:rPr>
        <w:t xml:space="preserve"> ما يلي</w:t>
      </w:r>
      <w:r w:rsidR="007D1663" w:rsidRPr="006F4996">
        <w:rPr>
          <w:rStyle w:val="Appelnotedebasdep"/>
          <w:rFonts w:ascii="Traditional Arabic" w:hAnsi="Traditional Arabic" w:cs="Traditional Arabic"/>
          <w:sz w:val="32"/>
          <w:szCs w:val="32"/>
          <w:rtl/>
          <w:lang w:bidi="ar-DZ"/>
        </w:rPr>
        <w:footnoteReference w:id="16"/>
      </w:r>
      <w:r w:rsidR="00FA4A3E" w:rsidRPr="006F4996">
        <w:rPr>
          <w:rFonts w:ascii="Traditional Arabic" w:hAnsi="Traditional Arabic" w:cs="Traditional Arabic"/>
          <w:sz w:val="32"/>
          <w:szCs w:val="32"/>
          <w:rtl/>
          <w:lang w:bidi="ar-DZ"/>
        </w:rPr>
        <w:t>:</w:t>
      </w:r>
      <w:r w:rsidR="007D1663">
        <w:rPr>
          <w:rFonts w:ascii="Traditional Arabic" w:hAnsi="Traditional Arabic" w:cs="Traditional Arabic" w:hint="cs"/>
          <w:sz w:val="32"/>
          <w:szCs w:val="32"/>
          <w:rtl/>
          <w:lang w:bidi="ar-DZ"/>
        </w:rPr>
        <w:t xml:space="preserve"> </w:t>
      </w:r>
    </w:p>
    <w:p w:rsidR="00FA4A3E" w:rsidRPr="006F4996" w:rsidRDefault="00C87602" w:rsidP="00EB51B7">
      <w:pPr>
        <w:tabs>
          <w:tab w:val="right" w:pos="567"/>
        </w:tabs>
        <w:bidi/>
        <w:spacing w:after="0"/>
        <w:jc w:val="both"/>
        <w:rPr>
          <w:rFonts w:ascii="Traditional Arabic" w:hAnsi="Traditional Arabic" w:cs="Traditional Arabic"/>
          <w:b/>
          <w:bCs/>
          <w:sz w:val="32"/>
          <w:szCs w:val="32"/>
          <w:rtl/>
          <w:lang w:bidi="ar-DZ"/>
        </w:rPr>
      </w:pPr>
      <w:r w:rsidRPr="00C87602">
        <w:rPr>
          <w:rFonts w:ascii="Traditional Arabic" w:hAnsi="Traditional Arabic" w:cs="Traditional Arabic" w:hint="cs"/>
          <w:b/>
          <w:bCs/>
          <w:sz w:val="24"/>
          <w:szCs w:val="24"/>
          <w:rtl/>
          <w:lang w:bidi="ar-DZ"/>
        </w:rPr>
        <w:t>1</w:t>
      </w:r>
      <w:r w:rsidR="00DC73B2" w:rsidRPr="006F4996">
        <w:rPr>
          <w:rFonts w:ascii="Traditional Arabic" w:hAnsi="Traditional Arabic" w:cs="Traditional Arabic"/>
          <w:b/>
          <w:bCs/>
          <w:sz w:val="32"/>
          <w:szCs w:val="32"/>
          <w:rtl/>
          <w:lang w:bidi="ar-DZ"/>
        </w:rPr>
        <w:t xml:space="preserve">- </w:t>
      </w:r>
      <w:r w:rsidR="00FA4A3E" w:rsidRPr="006F4996">
        <w:rPr>
          <w:rFonts w:ascii="Traditional Arabic" w:hAnsi="Traditional Arabic" w:cs="Traditional Arabic"/>
          <w:b/>
          <w:bCs/>
          <w:sz w:val="32"/>
          <w:szCs w:val="32"/>
          <w:rtl/>
          <w:lang w:bidi="ar-DZ"/>
        </w:rPr>
        <w:t>سيادة آليات السوق والسعي لاكتساب القدرات التنافسية:</w:t>
      </w:r>
    </w:p>
    <w:p w:rsidR="005462BE" w:rsidRPr="006F4996" w:rsidRDefault="009A4A21" w:rsidP="00802711">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b/>
          <w:bCs/>
          <w:sz w:val="32"/>
          <w:szCs w:val="32"/>
          <w:rtl/>
          <w:lang w:bidi="ar-DZ"/>
        </w:rPr>
        <w:t xml:space="preserve">    </w:t>
      </w:r>
      <w:r w:rsidR="00FA4A3E" w:rsidRPr="006F4996">
        <w:rPr>
          <w:rFonts w:ascii="Traditional Arabic" w:hAnsi="Traditional Arabic" w:cs="Traditional Arabic"/>
          <w:b/>
          <w:bCs/>
          <w:sz w:val="32"/>
          <w:szCs w:val="32"/>
          <w:rtl/>
          <w:lang w:bidi="ar-DZ"/>
        </w:rPr>
        <w:t xml:space="preserve"> </w:t>
      </w:r>
      <w:r w:rsidR="00FA4A3E" w:rsidRPr="006F4996">
        <w:rPr>
          <w:rFonts w:ascii="Traditional Arabic" w:hAnsi="Traditional Arabic" w:cs="Traditional Arabic"/>
          <w:sz w:val="32"/>
          <w:szCs w:val="32"/>
          <w:rtl/>
          <w:lang w:bidi="ar-DZ"/>
        </w:rPr>
        <w:t xml:space="preserve">  إن أهم ما يميز العولمة هي سيادة آليات السوق واتخاذ القرارات في إطار التنافسية من خلال </w:t>
      </w:r>
      <w:r w:rsidR="00113DDE" w:rsidRPr="006F4996">
        <w:rPr>
          <w:rFonts w:ascii="Traditional Arabic" w:hAnsi="Traditional Arabic" w:cs="Traditional Arabic" w:hint="cs"/>
          <w:sz w:val="32"/>
          <w:szCs w:val="32"/>
          <w:rtl/>
          <w:lang w:bidi="ar-DZ"/>
        </w:rPr>
        <w:t>الاستفادة</w:t>
      </w:r>
      <w:r w:rsidR="00FA4A3E" w:rsidRPr="006F4996">
        <w:rPr>
          <w:rFonts w:ascii="Traditional Arabic" w:hAnsi="Traditional Arabic" w:cs="Traditional Arabic"/>
          <w:sz w:val="32"/>
          <w:szCs w:val="32"/>
          <w:rtl/>
          <w:lang w:bidi="ar-DZ"/>
        </w:rPr>
        <w:t xml:space="preserve"> من الثورة التكنولوجية وثورة الاتصالات والمواصلات والمعلومات</w:t>
      </w:r>
      <w:r w:rsidR="00473705">
        <w:rPr>
          <w:rFonts w:ascii="Traditional Arabic" w:hAnsi="Traditional Arabic" w:cs="Traditional Arabic" w:hint="cs"/>
          <w:sz w:val="32"/>
          <w:szCs w:val="32"/>
          <w:rtl/>
          <w:lang w:bidi="ar-DZ"/>
        </w:rPr>
        <w:t>،</w:t>
      </w:r>
      <w:r w:rsidR="003C1809">
        <w:rPr>
          <w:rFonts w:ascii="Traditional Arabic" w:hAnsi="Traditional Arabic" w:cs="Traditional Arabic"/>
          <w:sz w:val="32"/>
          <w:szCs w:val="32"/>
          <w:rtl/>
          <w:lang w:bidi="ar-DZ"/>
        </w:rPr>
        <w:t xml:space="preserve"> </w:t>
      </w:r>
      <w:r w:rsidR="003C1809">
        <w:rPr>
          <w:rFonts w:ascii="Traditional Arabic" w:hAnsi="Traditional Arabic" w:cs="Traditional Arabic" w:hint="cs"/>
          <w:sz w:val="32"/>
          <w:szCs w:val="32"/>
          <w:rtl/>
          <w:lang w:bidi="ar-DZ"/>
        </w:rPr>
        <w:t xml:space="preserve">ثم </w:t>
      </w:r>
      <w:r w:rsidR="00FA4A3E" w:rsidRPr="006F4996">
        <w:rPr>
          <w:rFonts w:ascii="Traditional Arabic" w:hAnsi="Traditional Arabic" w:cs="Traditional Arabic"/>
          <w:sz w:val="32"/>
          <w:szCs w:val="32"/>
          <w:rtl/>
          <w:lang w:bidi="ar-DZ"/>
        </w:rPr>
        <w:t>تعميق تلك القدرات المتمثلة في الإنتاج بأقل تكلفة ممكنة وبأحسن جودة وبأعلى إنتاجية والبيع بسعر تنافسي على أن يتم كل ذلك بأقل وقت ممكن</w:t>
      </w:r>
      <w:r w:rsidR="00975E9E">
        <w:rPr>
          <w:rFonts w:ascii="Traditional Arabic" w:hAnsi="Traditional Arabic" w:cs="Traditional Arabic" w:hint="cs"/>
          <w:sz w:val="32"/>
          <w:szCs w:val="32"/>
          <w:rtl/>
          <w:lang w:bidi="ar-DZ"/>
        </w:rPr>
        <w:t>،</w:t>
      </w:r>
      <w:r w:rsidR="00C77075">
        <w:rPr>
          <w:rFonts w:ascii="Traditional Arabic" w:hAnsi="Traditional Arabic" w:cs="Traditional Arabic"/>
          <w:sz w:val="32"/>
          <w:szCs w:val="32"/>
          <w:rtl/>
          <w:lang w:bidi="ar-DZ"/>
        </w:rPr>
        <w:t xml:space="preserve"> </w:t>
      </w:r>
      <w:r w:rsidR="00C77075">
        <w:rPr>
          <w:rFonts w:ascii="Traditional Arabic" w:hAnsi="Traditional Arabic" w:cs="Traditional Arabic" w:hint="cs"/>
          <w:sz w:val="32"/>
          <w:szCs w:val="32"/>
          <w:rtl/>
          <w:lang w:bidi="ar-DZ"/>
        </w:rPr>
        <w:t>ف</w:t>
      </w:r>
      <w:r w:rsidR="00FA4A3E" w:rsidRPr="006F4996">
        <w:rPr>
          <w:rFonts w:ascii="Traditional Arabic" w:hAnsi="Traditional Arabic" w:cs="Traditional Arabic"/>
          <w:sz w:val="32"/>
          <w:szCs w:val="32"/>
          <w:rtl/>
          <w:lang w:bidi="ar-DZ"/>
        </w:rPr>
        <w:t>الزمن</w:t>
      </w:r>
      <w:r w:rsidR="00C77075" w:rsidRPr="00C77075">
        <w:rPr>
          <w:rFonts w:ascii="Traditional Arabic" w:hAnsi="Traditional Arabic" w:cs="Traditional Arabic"/>
          <w:sz w:val="32"/>
          <w:szCs w:val="32"/>
          <w:rtl/>
          <w:lang w:bidi="ar-DZ"/>
        </w:rPr>
        <w:t xml:space="preserve"> </w:t>
      </w:r>
      <w:r w:rsidR="00C77075" w:rsidRPr="006F4996">
        <w:rPr>
          <w:rFonts w:ascii="Traditional Arabic" w:hAnsi="Traditional Arabic" w:cs="Traditional Arabic"/>
          <w:sz w:val="32"/>
          <w:szCs w:val="32"/>
          <w:rtl/>
          <w:lang w:bidi="ar-DZ"/>
        </w:rPr>
        <w:t>أصبح</w:t>
      </w:r>
      <w:r w:rsidR="00FA4A3E" w:rsidRPr="006F4996">
        <w:rPr>
          <w:rFonts w:ascii="Traditional Arabic" w:hAnsi="Traditional Arabic" w:cs="Traditional Arabic"/>
          <w:sz w:val="32"/>
          <w:szCs w:val="32"/>
          <w:rtl/>
          <w:lang w:bidi="ar-DZ"/>
        </w:rPr>
        <w:t xml:space="preserve"> أحد القدرات التنافسية الهامة التي يجب اكتسابها عند التعامل في ظل العولمة. حيث أن العالم يتحول إلى قرية صغيرة متنافسة الأطراف</w:t>
      </w:r>
      <w:r w:rsidR="003A0482">
        <w:rPr>
          <w:rFonts w:ascii="Traditional Arabic" w:hAnsi="Traditional Arabic" w:cs="Traditional Arabic" w:hint="cs"/>
          <w:sz w:val="32"/>
          <w:szCs w:val="32"/>
          <w:rtl/>
          <w:lang w:bidi="ar-DZ"/>
        </w:rPr>
        <w:t xml:space="preserve"> </w:t>
      </w:r>
      <w:r w:rsidR="00FA4A3E" w:rsidRPr="006F4996">
        <w:rPr>
          <w:rFonts w:ascii="Traditional Arabic" w:hAnsi="Traditional Arabic" w:cs="Traditional Arabic"/>
          <w:sz w:val="32"/>
          <w:szCs w:val="32"/>
          <w:rtl/>
          <w:lang w:bidi="ar-DZ"/>
        </w:rPr>
        <w:t xml:space="preserve">يتغير فيه نمط تقسيم العمل </w:t>
      </w:r>
      <w:r w:rsidR="008B5A8E">
        <w:rPr>
          <w:rFonts w:ascii="Traditional Arabic" w:hAnsi="Traditional Arabic" w:cs="Traditional Arabic"/>
          <w:sz w:val="32"/>
          <w:szCs w:val="32"/>
          <w:rtl/>
          <w:lang w:bidi="ar-DZ"/>
        </w:rPr>
        <w:t>الدولي ليتفق مع اتجاه</w:t>
      </w:r>
      <w:r w:rsidR="00FA4A3E" w:rsidRPr="006F4996">
        <w:rPr>
          <w:rFonts w:ascii="Traditional Arabic" w:hAnsi="Traditional Arabic" w:cs="Traditional Arabic"/>
          <w:sz w:val="32"/>
          <w:szCs w:val="32"/>
          <w:rtl/>
          <w:lang w:bidi="ar-DZ"/>
        </w:rPr>
        <w:t xml:space="preserve"> عالمية الإنتاج وعالمية الأسواق</w:t>
      </w:r>
      <w:r w:rsidR="00975E9E">
        <w:rPr>
          <w:rFonts w:ascii="Traditional Arabic" w:hAnsi="Traditional Arabic" w:cs="Traditional Arabic"/>
          <w:sz w:val="32"/>
          <w:szCs w:val="32"/>
          <w:rtl/>
          <w:lang w:bidi="ar-DZ"/>
        </w:rPr>
        <w:t xml:space="preserve"> </w:t>
      </w:r>
      <w:r w:rsidR="00975E9E">
        <w:rPr>
          <w:rFonts w:ascii="Traditional Arabic" w:hAnsi="Traditional Arabic" w:cs="Traditional Arabic" w:hint="cs"/>
          <w:sz w:val="32"/>
          <w:szCs w:val="32"/>
          <w:rtl/>
          <w:lang w:bidi="ar-DZ"/>
        </w:rPr>
        <w:t>لي</w:t>
      </w:r>
      <w:r w:rsidR="00FA4A3E" w:rsidRPr="006F4996">
        <w:rPr>
          <w:rFonts w:ascii="Traditional Arabic" w:hAnsi="Traditional Arabic" w:cs="Traditional Arabic"/>
          <w:sz w:val="32"/>
          <w:szCs w:val="32"/>
          <w:rtl/>
          <w:lang w:bidi="ar-DZ"/>
        </w:rPr>
        <w:t>صبح كل جزء من السلع ينتج في أم</w:t>
      </w:r>
      <w:r w:rsidR="003A0482">
        <w:rPr>
          <w:rFonts w:ascii="Traditional Arabic" w:hAnsi="Traditional Arabic" w:cs="Traditional Arabic" w:hint="cs"/>
          <w:sz w:val="32"/>
          <w:szCs w:val="32"/>
          <w:rtl/>
          <w:lang w:bidi="ar-DZ"/>
        </w:rPr>
        <w:t>ا</w:t>
      </w:r>
      <w:r w:rsidR="00FA4A3E" w:rsidRPr="006F4996">
        <w:rPr>
          <w:rFonts w:ascii="Traditional Arabic" w:hAnsi="Traditional Arabic" w:cs="Traditional Arabic"/>
          <w:sz w:val="32"/>
          <w:szCs w:val="32"/>
          <w:rtl/>
          <w:lang w:bidi="ar-DZ"/>
        </w:rPr>
        <w:t>كن مختلفة من العالم</w:t>
      </w:r>
      <w:r w:rsidR="00975E9E">
        <w:rPr>
          <w:rFonts w:ascii="Traditional Arabic" w:hAnsi="Traditional Arabic" w:cs="Traditional Arabic" w:hint="cs"/>
          <w:sz w:val="32"/>
          <w:szCs w:val="32"/>
          <w:rtl/>
          <w:lang w:bidi="ar-DZ"/>
        </w:rPr>
        <w:t xml:space="preserve">، أما </w:t>
      </w:r>
      <w:r w:rsidR="00FA4A3E" w:rsidRPr="006F4996">
        <w:rPr>
          <w:rFonts w:ascii="Traditional Arabic" w:hAnsi="Traditional Arabic" w:cs="Traditional Arabic"/>
          <w:sz w:val="32"/>
          <w:szCs w:val="32"/>
          <w:rtl/>
          <w:lang w:bidi="ar-DZ"/>
        </w:rPr>
        <w:t xml:space="preserve">قرارات الإنتاج </w:t>
      </w:r>
      <w:r w:rsidR="00113DDE" w:rsidRPr="006F4996">
        <w:rPr>
          <w:rFonts w:ascii="Traditional Arabic" w:hAnsi="Traditional Arabic" w:cs="Traditional Arabic" w:hint="cs"/>
          <w:sz w:val="32"/>
          <w:szCs w:val="32"/>
          <w:rtl/>
          <w:lang w:bidi="ar-DZ"/>
        </w:rPr>
        <w:t>والاستثمار</w:t>
      </w:r>
      <w:r w:rsidR="00FA4A3E" w:rsidRPr="006F4996">
        <w:rPr>
          <w:rFonts w:ascii="Traditional Arabic" w:hAnsi="Traditional Arabic" w:cs="Traditional Arabic"/>
          <w:sz w:val="32"/>
          <w:szCs w:val="32"/>
          <w:rtl/>
          <w:lang w:bidi="ar-DZ"/>
        </w:rPr>
        <w:t xml:space="preserve"> </w:t>
      </w:r>
      <w:r w:rsidR="003A0482">
        <w:rPr>
          <w:rFonts w:ascii="Traditional Arabic" w:hAnsi="Traditional Arabic" w:cs="Traditional Arabic" w:hint="cs"/>
          <w:sz w:val="32"/>
          <w:szCs w:val="32"/>
          <w:rtl/>
          <w:lang w:bidi="ar-DZ"/>
        </w:rPr>
        <w:t>ف</w:t>
      </w:r>
      <w:r w:rsidR="00FA4A3E" w:rsidRPr="006F4996">
        <w:rPr>
          <w:rFonts w:ascii="Traditional Arabic" w:hAnsi="Traditional Arabic" w:cs="Traditional Arabic"/>
          <w:sz w:val="32"/>
          <w:szCs w:val="32"/>
          <w:rtl/>
          <w:lang w:bidi="ar-DZ"/>
        </w:rPr>
        <w:t xml:space="preserve">تتخذ من منظور عالمي لاعتبارات الرشادة </w:t>
      </w:r>
      <w:r w:rsidR="00113DDE" w:rsidRPr="006F4996">
        <w:rPr>
          <w:rFonts w:ascii="Traditional Arabic" w:hAnsi="Traditional Arabic" w:cs="Traditional Arabic" w:hint="cs"/>
          <w:sz w:val="32"/>
          <w:szCs w:val="32"/>
          <w:rtl/>
          <w:lang w:bidi="ar-DZ"/>
        </w:rPr>
        <w:t>الاقتصادية</w:t>
      </w:r>
      <w:r w:rsidR="00FA4A3E" w:rsidRPr="006F4996">
        <w:rPr>
          <w:rFonts w:ascii="Traditional Arabic" w:hAnsi="Traditional Arabic" w:cs="Traditional Arabic"/>
          <w:sz w:val="32"/>
          <w:szCs w:val="32"/>
          <w:rtl/>
          <w:lang w:bidi="ar-DZ"/>
        </w:rPr>
        <w:t xml:space="preserve"> فيما يتعلق بالتكلفة والعائد.</w:t>
      </w:r>
    </w:p>
    <w:p w:rsidR="00FA4A3E" w:rsidRPr="006F4996" w:rsidRDefault="00C87602" w:rsidP="00EB51B7">
      <w:pPr>
        <w:tabs>
          <w:tab w:val="right" w:pos="567"/>
        </w:tabs>
        <w:bidi/>
        <w:spacing w:after="0"/>
        <w:jc w:val="both"/>
        <w:rPr>
          <w:rFonts w:ascii="Traditional Arabic" w:hAnsi="Traditional Arabic" w:cs="Traditional Arabic"/>
          <w:b/>
          <w:bCs/>
          <w:sz w:val="32"/>
          <w:szCs w:val="32"/>
          <w:rtl/>
          <w:lang w:bidi="ar-DZ"/>
        </w:rPr>
      </w:pPr>
      <w:r w:rsidRPr="00C87602">
        <w:rPr>
          <w:rFonts w:ascii="Traditional Arabic" w:hAnsi="Traditional Arabic" w:cs="Traditional Arabic" w:hint="cs"/>
          <w:b/>
          <w:bCs/>
          <w:sz w:val="24"/>
          <w:szCs w:val="24"/>
          <w:rtl/>
          <w:lang w:bidi="ar-DZ"/>
        </w:rPr>
        <w:t>2</w:t>
      </w:r>
      <w:r w:rsidR="00DC73B2" w:rsidRPr="006F4996">
        <w:rPr>
          <w:rFonts w:ascii="Traditional Arabic" w:hAnsi="Traditional Arabic" w:cs="Traditional Arabic"/>
          <w:b/>
          <w:bCs/>
          <w:sz w:val="32"/>
          <w:szCs w:val="32"/>
          <w:rtl/>
          <w:lang w:bidi="ar-DZ"/>
        </w:rPr>
        <w:t xml:space="preserve">- </w:t>
      </w:r>
      <w:r w:rsidR="00FA4A3E" w:rsidRPr="006F4996">
        <w:rPr>
          <w:rFonts w:ascii="Traditional Arabic" w:hAnsi="Traditional Arabic" w:cs="Traditional Arabic"/>
          <w:b/>
          <w:bCs/>
          <w:sz w:val="32"/>
          <w:szCs w:val="32"/>
          <w:rtl/>
          <w:lang w:bidi="ar-DZ"/>
        </w:rPr>
        <w:t xml:space="preserve">ديناميكية مفهوم العولمة:    </w:t>
      </w:r>
    </w:p>
    <w:p w:rsidR="00FA4A3E" w:rsidRPr="006F4996" w:rsidRDefault="009A4A21" w:rsidP="009A4A21">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   </w:t>
      </w:r>
      <w:r w:rsidR="00FA4A3E" w:rsidRPr="006F4996">
        <w:rPr>
          <w:rFonts w:ascii="Traditional Arabic" w:hAnsi="Traditional Arabic" w:cs="Traditional Arabic"/>
          <w:sz w:val="32"/>
          <w:szCs w:val="32"/>
          <w:rtl/>
          <w:lang w:bidi="ar-DZ"/>
        </w:rPr>
        <w:t xml:space="preserve">    تتأكد هذه الديناميكية يوما بعد يوم بدليل احتمالات تبدل موازين القوى </w:t>
      </w:r>
      <w:r w:rsidR="00D30011" w:rsidRPr="006F4996">
        <w:rPr>
          <w:rFonts w:ascii="Traditional Arabic" w:hAnsi="Traditional Arabic" w:cs="Traditional Arabic" w:hint="cs"/>
          <w:sz w:val="32"/>
          <w:szCs w:val="32"/>
          <w:rtl/>
          <w:lang w:bidi="ar-DZ"/>
        </w:rPr>
        <w:t>الاقتصادية</w:t>
      </w:r>
      <w:r w:rsidR="00FA4A3E" w:rsidRPr="006F4996">
        <w:rPr>
          <w:rFonts w:ascii="Traditional Arabic" w:hAnsi="Traditional Arabic" w:cs="Traditional Arabic"/>
          <w:sz w:val="32"/>
          <w:szCs w:val="32"/>
          <w:rtl/>
          <w:lang w:bidi="ar-DZ"/>
        </w:rPr>
        <w:t xml:space="preserve"> القائمة حاليا وفي المستقبل</w:t>
      </w:r>
      <w:r w:rsidR="005462BE">
        <w:rPr>
          <w:rFonts w:ascii="Traditional Arabic" w:hAnsi="Traditional Arabic" w:cs="Traditional Arabic" w:hint="cs"/>
          <w:sz w:val="32"/>
          <w:szCs w:val="32"/>
          <w:rtl/>
          <w:lang w:bidi="ar-DZ"/>
        </w:rPr>
        <w:t>،</w:t>
      </w:r>
      <w:r w:rsidR="00FA4A3E" w:rsidRPr="006F4996">
        <w:rPr>
          <w:rFonts w:ascii="Traditional Arabic" w:hAnsi="Traditional Arabic" w:cs="Traditional Arabic"/>
          <w:sz w:val="32"/>
          <w:szCs w:val="32"/>
          <w:rtl/>
          <w:lang w:bidi="ar-DZ"/>
        </w:rPr>
        <w:t xml:space="preserve"> فحتى الولايات المتحدة الأمريكية نفسها تسعى بكل قوة امتلاك القدرات التنافسية لكي تستطيع منافسة باقي الأطراف الأخرى والتي تخطو خطوات وثابة نحو المستقبل مثل الصين. وتتعمق ديناميكية العولمة في سعيها لإلغاء الحدود السياسية والتأثير على دور الدولة في النشاط </w:t>
      </w:r>
      <w:r w:rsidR="00D30011" w:rsidRPr="006F4996">
        <w:rPr>
          <w:rFonts w:ascii="Traditional Arabic" w:hAnsi="Traditional Arabic" w:cs="Traditional Arabic" w:hint="cs"/>
          <w:sz w:val="32"/>
          <w:szCs w:val="32"/>
          <w:rtl/>
          <w:lang w:bidi="ar-DZ"/>
        </w:rPr>
        <w:t>الاقتصادي</w:t>
      </w:r>
      <w:r w:rsidR="00FA4A3E" w:rsidRPr="006F4996">
        <w:rPr>
          <w:rFonts w:ascii="Traditional Arabic" w:hAnsi="Traditional Arabic" w:cs="Traditional Arabic"/>
          <w:sz w:val="32"/>
          <w:szCs w:val="32"/>
          <w:rtl/>
          <w:lang w:bidi="ar-DZ"/>
        </w:rPr>
        <w:t xml:space="preserve">، كما يمكن أن نراها أيضا في </w:t>
      </w:r>
      <w:r w:rsidR="00FA4A3E" w:rsidRPr="006F4996">
        <w:rPr>
          <w:rFonts w:ascii="Traditional Arabic" w:hAnsi="Traditional Arabic" w:cs="Traditional Arabic"/>
          <w:sz w:val="32"/>
          <w:szCs w:val="32"/>
          <w:rtl/>
          <w:lang w:bidi="ar-DZ"/>
        </w:rPr>
        <w:lastRenderedPageBreak/>
        <w:t xml:space="preserve">ردود الأفعال المضادة من قبل المستفيدين من الأوضاع </w:t>
      </w:r>
      <w:r w:rsidR="00D30011" w:rsidRPr="006F4996">
        <w:rPr>
          <w:rFonts w:ascii="Traditional Arabic" w:hAnsi="Traditional Arabic" w:cs="Traditional Arabic" w:hint="cs"/>
          <w:sz w:val="32"/>
          <w:szCs w:val="32"/>
          <w:rtl/>
          <w:lang w:bidi="ar-DZ"/>
        </w:rPr>
        <w:t>الاقتصادية</w:t>
      </w:r>
      <w:r w:rsidR="00FA4A3E" w:rsidRPr="006F4996">
        <w:rPr>
          <w:rFonts w:ascii="Traditional Arabic" w:hAnsi="Traditional Arabic" w:cs="Traditional Arabic"/>
          <w:sz w:val="32"/>
          <w:szCs w:val="32"/>
          <w:rtl/>
          <w:lang w:bidi="ar-DZ"/>
        </w:rPr>
        <w:t xml:space="preserve"> الحالية حفاظا على مكاسبهم</w:t>
      </w:r>
      <w:r w:rsidR="005462BE">
        <w:rPr>
          <w:rFonts w:ascii="Traditional Arabic" w:hAnsi="Traditional Arabic" w:cs="Traditional Arabic" w:hint="cs"/>
          <w:sz w:val="32"/>
          <w:szCs w:val="32"/>
          <w:rtl/>
          <w:lang w:bidi="ar-DZ"/>
        </w:rPr>
        <w:t>،</w:t>
      </w:r>
      <w:r w:rsidR="00FA4A3E" w:rsidRPr="006F4996">
        <w:rPr>
          <w:rFonts w:ascii="Traditional Arabic" w:hAnsi="Traditional Arabic" w:cs="Traditional Arabic"/>
          <w:sz w:val="32"/>
          <w:szCs w:val="32"/>
          <w:rtl/>
          <w:lang w:bidi="ar-DZ"/>
        </w:rPr>
        <w:t xml:space="preserve"> ومن قبل الخاسرين من تلك الأوضاع خاصة الدول النامية في حالة تكتلها للدفاع عن مصالحها.   </w:t>
      </w:r>
    </w:p>
    <w:p w:rsidR="00FA4A3E" w:rsidRPr="006F4996" w:rsidRDefault="00C87602" w:rsidP="00EB51B7">
      <w:pPr>
        <w:tabs>
          <w:tab w:val="right" w:pos="567"/>
        </w:tabs>
        <w:bidi/>
        <w:spacing w:after="0"/>
        <w:jc w:val="both"/>
        <w:rPr>
          <w:rFonts w:ascii="Traditional Arabic" w:hAnsi="Traditional Arabic" w:cs="Traditional Arabic"/>
          <w:b/>
          <w:bCs/>
          <w:sz w:val="32"/>
          <w:szCs w:val="32"/>
          <w:rtl/>
          <w:lang w:bidi="ar-DZ"/>
        </w:rPr>
      </w:pPr>
      <w:r w:rsidRPr="00C87602">
        <w:rPr>
          <w:rFonts w:ascii="Traditional Arabic" w:hAnsi="Traditional Arabic" w:cs="Traditional Arabic" w:hint="cs"/>
          <w:b/>
          <w:bCs/>
          <w:sz w:val="24"/>
          <w:szCs w:val="24"/>
          <w:rtl/>
          <w:lang w:bidi="ar-DZ"/>
        </w:rPr>
        <w:t>3</w:t>
      </w:r>
      <w:r w:rsidR="00DC73B2" w:rsidRPr="006F4996">
        <w:rPr>
          <w:rFonts w:ascii="Traditional Arabic" w:hAnsi="Traditional Arabic" w:cs="Traditional Arabic"/>
          <w:b/>
          <w:bCs/>
          <w:sz w:val="32"/>
          <w:szCs w:val="32"/>
          <w:rtl/>
          <w:lang w:bidi="ar-DZ"/>
        </w:rPr>
        <w:t xml:space="preserve">- </w:t>
      </w:r>
      <w:r w:rsidR="00FA4A3E" w:rsidRPr="006F4996">
        <w:rPr>
          <w:rFonts w:ascii="Traditional Arabic" w:hAnsi="Traditional Arabic" w:cs="Traditional Arabic"/>
          <w:b/>
          <w:bCs/>
          <w:sz w:val="32"/>
          <w:szCs w:val="32"/>
          <w:rtl/>
          <w:lang w:bidi="ar-DZ"/>
        </w:rPr>
        <w:t xml:space="preserve">تزايد </w:t>
      </w:r>
      <w:r w:rsidR="00D30011" w:rsidRPr="006F4996">
        <w:rPr>
          <w:rFonts w:ascii="Traditional Arabic" w:hAnsi="Traditional Arabic" w:cs="Traditional Arabic" w:hint="cs"/>
          <w:b/>
          <w:bCs/>
          <w:sz w:val="32"/>
          <w:szCs w:val="32"/>
          <w:rtl/>
          <w:lang w:bidi="ar-DZ"/>
        </w:rPr>
        <w:t>الاتجاه</w:t>
      </w:r>
      <w:r w:rsidR="00FA4A3E" w:rsidRPr="006F4996">
        <w:rPr>
          <w:rFonts w:ascii="Traditional Arabic" w:hAnsi="Traditional Arabic" w:cs="Traditional Arabic"/>
          <w:b/>
          <w:bCs/>
          <w:sz w:val="32"/>
          <w:szCs w:val="32"/>
          <w:rtl/>
          <w:lang w:bidi="ar-DZ"/>
        </w:rPr>
        <w:t xml:space="preserve"> نحو </w:t>
      </w:r>
      <w:r w:rsidR="00D30011" w:rsidRPr="006F4996">
        <w:rPr>
          <w:rFonts w:ascii="Traditional Arabic" w:hAnsi="Traditional Arabic" w:cs="Traditional Arabic" w:hint="cs"/>
          <w:b/>
          <w:bCs/>
          <w:sz w:val="32"/>
          <w:szCs w:val="32"/>
          <w:rtl/>
          <w:lang w:bidi="ar-DZ"/>
        </w:rPr>
        <w:t>الاعتماد</w:t>
      </w:r>
      <w:r w:rsidR="00FA4A3E" w:rsidRPr="006F4996">
        <w:rPr>
          <w:rFonts w:ascii="Traditional Arabic" w:hAnsi="Traditional Arabic" w:cs="Traditional Arabic"/>
          <w:b/>
          <w:bCs/>
          <w:sz w:val="32"/>
          <w:szCs w:val="32"/>
          <w:rtl/>
          <w:lang w:bidi="ar-DZ"/>
        </w:rPr>
        <w:t xml:space="preserve"> </w:t>
      </w:r>
      <w:r w:rsidR="00D30011" w:rsidRPr="006F4996">
        <w:rPr>
          <w:rFonts w:ascii="Traditional Arabic" w:hAnsi="Traditional Arabic" w:cs="Traditional Arabic" w:hint="cs"/>
          <w:b/>
          <w:bCs/>
          <w:sz w:val="32"/>
          <w:szCs w:val="32"/>
          <w:rtl/>
          <w:lang w:bidi="ar-DZ"/>
        </w:rPr>
        <w:t>الاقتصادي</w:t>
      </w:r>
      <w:r w:rsidR="00FA4A3E" w:rsidRPr="006F4996">
        <w:rPr>
          <w:rFonts w:ascii="Traditional Arabic" w:hAnsi="Traditional Arabic" w:cs="Traditional Arabic"/>
          <w:b/>
          <w:bCs/>
          <w:sz w:val="32"/>
          <w:szCs w:val="32"/>
          <w:rtl/>
          <w:lang w:bidi="ar-DZ"/>
        </w:rPr>
        <w:t xml:space="preserve"> المتبادل:</w:t>
      </w:r>
    </w:p>
    <w:p w:rsidR="00FA4A3E" w:rsidRPr="006F4996" w:rsidRDefault="009A4A21" w:rsidP="009A4A21">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  </w:t>
      </w:r>
      <w:r w:rsidR="00FA4A3E" w:rsidRPr="006F4996">
        <w:rPr>
          <w:rFonts w:ascii="Traditional Arabic" w:hAnsi="Traditional Arabic" w:cs="Traditional Arabic"/>
          <w:sz w:val="32"/>
          <w:szCs w:val="32"/>
          <w:rtl/>
          <w:lang w:bidi="ar-DZ"/>
        </w:rPr>
        <w:t xml:space="preserve">     يعمق هذا الاتجاه ما أسفرت عنه التحولات في التسعينات من اتفاقات تحرير التجارة العالمية وتزايد حرية انتقال رؤوس الأموال مع وجود الثروة التكنولوجية والمعلوماتية، حيث يتم في ظل العولمة إسقاط حاجز المسافات بين الدول والقارات مع ما يعنيه ذلك من تزايد احتمالات التأثير والتأثر المتبادلين وإيجاد نوع جديد من تقسيم العمل الدولي الذي يتم بم</w:t>
      </w:r>
      <w:r w:rsidR="00753A30">
        <w:rPr>
          <w:rFonts w:ascii="Traditional Arabic" w:hAnsi="Traditional Arabic" w:cs="Traditional Arabic"/>
          <w:sz w:val="32"/>
          <w:szCs w:val="32"/>
          <w:rtl/>
          <w:lang w:bidi="ar-DZ"/>
        </w:rPr>
        <w:t xml:space="preserve">قتضاه </w:t>
      </w:r>
      <w:r w:rsidR="00FA4A3E" w:rsidRPr="006F4996">
        <w:rPr>
          <w:rFonts w:ascii="Traditional Arabic" w:hAnsi="Traditional Arabic" w:cs="Traditional Arabic"/>
          <w:sz w:val="32"/>
          <w:szCs w:val="32"/>
          <w:rtl/>
          <w:lang w:bidi="ar-DZ"/>
        </w:rPr>
        <w:t>تصنيع مكونات أي</w:t>
      </w:r>
      <w:r w:rsidR="00753A30">
        <w:rPr>
          <w:rFonts w:ascii="Traditional Arabic" w:hAnsi="Traditional Arabic" w:cs="Traditional Arabic"/>
          <w:sz w:val="32"/>
          <w:szCs w:val="32"/>
          <w:rtl/>
          <w:lang w:bidi="ar-DZ"/>
        </w:rPr>
        <w:t xml:space="preserve"> منتج نهائي في أكثر من </w:t>
      </w:r>
      <w:r w:rsidR="00753A30">
        <w:rPr>
          <w:rFonts w:ascii="Traditional Arabic" w:hAnsi="Traditional Arabic" w:cs="Traditional Arabic" w:hint="cs"/>
          <w:sz w:val="32"/>
          <w:szCs w:val="32"/>
          <w:rtl/>
          <w:lang w:bidi="ar-DZ"/>
        </w:rPr>
        <w:t>دولة</w:t>
      </w:r>
      <w:r w:rsidR="00FA4A3E" w:rsidRPr="006F4996">
        <w:rPr>
          <w:rFonts w:ascii="Traditional Arabic" w:hAnsi="Traditional Arabic" w:cs="Traditional Arabic"/>
          <w:sz w:val="32"/>
          <w:szCs w:val="32"/>
          <w:rtl/>
          <w:lang w:bidi="ar-DZ"/>
        </w:rPr>
        <w:t>. كما أصبح امتلاك القدرة التنافسية الركيزة الأساسية في مجال التبادل التجاري</w:t>
      </w:r>
      <w:r w:rsidR="00FC1C9C">
        <w:rPr>
          <w:rFonts w:ascii="Traditional Arabic" w:hAnsi="Traditional Arabic" w:cs="Traditional Arabic" w:hint="cs"/>
          <w:sz w:val="32"/>
          <w:szCs w:val="32"/>
          <w:rtl/>
          <w:lang w:bidi="ar-DZ"/>
        </w:rPr>
        <w:t>،</w:t>
      </w:r>
      <w:r w:rsidR="00FA4A3E" w:rsidRPr="006F4996">
        <w:rPr>
          <w:rFonts w:ascii="Traditional Arabic" w:hAnsi="Traditional Arabic" w:cs="Traditional Arabic"/>
          <w:sz w:val="32"/>
          <w:szCs w:val="32"/>
          <w:rtl/>
          <w:lang w:bidi="ar-DZ"/>
        </w:rPr>
        <w:t xml:space="preserve"> وهو ما عمق الاتجاه نحو </w:t>
      </w:r>
      <w:r w:rsidR="00113DDE" w:rsidRPr="006F4996">
        <w:rPr>
          <w:rFonts w:ascii="Traditional Arabic" w:hAnsi="Traditional Arabic" w:cs="Traditional Arabic" w:hint="cs"/>
          <w:sz w:val="32"/>
          <w:szCs w:val="32"/>
          <w:rtl/>
          <w:lang w:bidi="ar-DZ"/>
        </w:rPr>
        <w:t>الاعتماد</w:t>
      </w:r>
      <w:r w:rsidR="00FA4A3E" w:rsidRPr="006F4996">
        <w:rPr>
          <w:rFonts w:ascii="Traditional Arabic" w:hAnsi="Traditional Arabic" w:cs="Traditional Arabic"/>
          <w:sz w:val="32"/>
          <w:szCs w:val="32"/>
          <w:rtl/>
          <w:lang w:bidi="ar-DZ"/>
        </w:rPr>
        <w:t xml:space="preserve"> المتبادل والذي يعني تعاظم التشابك بين الأطراف المتاجرة، </w:t>
      </w:r>
      <w:r w:rsidR="00A43512">
        <w:rPr>
          <w:rFonts w:ascii="Traditional Arabic" w:hAnsi="Traditional Arabic" w:cs="Traditional Arabic" w:hint="cs"/>
          <w:sz w:val="32"/>
          <w:szCs w:val="32"/>
          <w:rtl/>
          <w:lang w:bidi="ar-DZ"/>
        </w:rPr>
        <w:t xml:space="preserve">مما </w:t>
      </w:r>
      <w:r w:rsidR="00A43512">
        <w:rPr>
          <w:rFonts w:ascii="Traditional Arabic" w:hAnsi="Traditional Arabic" w:cs="Traditional Arabic"/>
          <w:sz w:val="32"/>
          <w:szCs w:val="32"/>
          <w:rtl/>
          <w:lang w:bidi="ar-DZ"/>
        </w:rPr>
        <w:t xml:space="preserve">يؤدي </w:t>
      </w:r>
      <w:r w:rsidR="00FA4A3E" w:rsidRPr="006F4996">
        <w:rPr>
          <w:rFonts w:ascii="Traditional Arabic" w:hAnsi="Traditional Arabic" w:cs="Traditional Arabic"/>
          <w:sz w:val="32"/>
          <w:szCs w:val="32"/>
          <w:rtl/>
          <w:lang w:bidi="ar-DZ"/>
        </w:rPr>
        <w:t xml:space="preserve">إلى تأثير أحد الطرفين على الآخر وبالتالي يكون أحدهما تابعا والآخر متبوعا في نفس الوقت.    </w:t>
      </w:r>
      <w:r w:rsidR="00753A30">
        <w:rPr>
          <w:rFonts w:ascii="Traditional Arabic" w:hAnsi="Traditional Arabic" w:cs="Traditional Arabic" w:hint="cs"/>
          <w:sz w:val="32"/>
          <w:szCs w:val="32"/>
          <w:rtl/>
          <w:lang w:bidi="ar-DZ"/>
        </w:rPr>
        <w:t xml:space="preserve"> </w:t>
      </w:r>
    </w:p>
    <w:p w:rsidR="00FA4A3E" w:rsidRPr="006F4996" w:rsidRDefault="00C87602" w:rsidP="00EB51B7">
      <w:pPr>
        <w:tabs>
          <w:tab w:val="right" w:pos="567"/>
        </w:tabs>
        <w:bidi/>
        <w:spacing w:after="0"/>
        <w:jc w:val="both"/>
        <w:rPr>
          <w:rFonts w:ascii="Traditional Arabic" w:hAnsi="Traditional Arabic" w:cs="Traditional Arabic"/>
          <w:b/>
          <w:bCs/>
          <w:sz w:val="32"/>
          <w:szCs w:val="32"/>
          <w:lang w:bidi="ar-DZ"/>
        </w:rPr>
      </w:pPr>
      <w:r w:rsidRPr="00C87602">
        <w:rPr>
          <w:rFonts w:ascii="Traditional Arabic" w:hAnsi="Traditional Arabic" w:cs="Traditional Arabic" w:hint="cs"/>
          <w:b/>
          <w:bCs/>
          <w:sz w:val="24"/>
          <w:szCs w:val="24"/>
          <w:rtl/>
          <w:lang w:bidi="ar-DZ"/>
        </w:rPr>
        <w:t>4</w:t>
      </w:r>
      <w:r w:rsidR="00DC73B2" w:rsidRPr="006F4996">
        <w:rPr>
          <w:rFonts w:ascii="Traditional Arabic" w:hAnsi="Traditional Arabic" w:cs="Traditional Arabic"/>
          <w:b/>
          <w:bCs/>
          <w:sz w:val="32"/>
          <w:szCs w:val="32"/>
          <w:rtl/>
          <w:lang w:bidi="ar-DZ"/>
        </w:rPr>
        <w:t xml:space="preserve">- </w:t>
      </w:r>
      <w:r w:rsidR="00FA4A3E" w:rsidRPr="006F4996">
        <w:rPr>
          <w:rFonts w:ascii="Traditional Arabic" w:hAnsi="Traditional Arabic" w:cs="Traditional Arabic"/>
          <w:b/>
          <w:bCs/>
          <w:sz w:val="32"/>
          <w:szCs w:val="32"/>
          <w:rtl/>
          <w:lang w:bidi="ar-DZ"/>
        </w:rPr>
        <w:t>وجود أنماط جديدة من تقسيم العمل الدولي:</w:t>
      </w:r>
    </w:p>
    <w:p w:rsidR="00FA4A3E" w:rsidRPr="006F4996" w:rsidRDefault="00FA4A3E" w:rsidP="00733810">
      <w:pPr>
        <w:tabs>
          <w:tab w:val="right" w:pos="565"/>
        </w:tabs>
        <w:bidi/>
        <w:jc w:val="both"/>
        <w:rPr>
          <w:rFonts w:ascii="Traditional Arabic" w:hAnsi="Traditional Arabic" w:cs="Traditional Arabic"/>
          <w:sz w:val="32"/>
          <w:szCs w:val="32"/>
          <w:rtl/>
          <w:lang w:bidi="ar-DZ"/>
        </w:rPr>
      </w:pPr>
      <w:r w:rsidRPr="006F4996">
        <w:rPr>
          <w:rFonts w:ascii="Traditional Arabic" w:hAnsi="Traditional Arabic" w:cs="Traditional Arabic"/>
          <w:sz w:val="32"/>
          <w:szCs w:val="32"/>
          <w:rtl/>
          <w:lang w:bidi="ar-DZ"/>
        </w:rPr>
        <w:t xml:space="preserve">       تتسم العولمة بوجود أنماط جديدة من تقسيم العمل الدولي</w:t>
      </w:r>
      <w:r w:rsidR="00DA20C2">
        <w:rPr>
          <w:rFonts w:ascii="Traditional Arabic" w:hAnsi="Traditional Arabic" w:cs="Traditional Arabic" w:hint="cs"/>
          <w:sz w:val="32"/>
          <w:szCs w:val="32"/>
          <w:rtl/>
          <w:lang w:bidi="ar-DZ"/>
        </w:rPr>
        <w:t>،</w:t>
      </w:r>
      <w:r w:rsidRPr="006F4996">
        <w:rPr>
          <w:rFonts w:ascii="Traditional Arabic" w:hAnsi="Traditional Arabic" w:cs="Traditional Arabic"/>
          <w:sz w:val="32"/>
          <w:szCs w:val="32"/>
          <w:rtl/>
          <w:lang w:bidi="ar-DZ"/>
        </w:rPr>
        <w:t xml:space="preserve"> حيث نجد العديد من المنتجات الصناعية يتم تجميع مكوناتها في أكثر من دولة تقوم كل واحدة منها بالتخصص في صنع أحد المكونات فقط، ويرجع ذلك إلى تعاظم دور الشركات المتعددة الجنسيات في ظل العول</w:t>
      </w:r>
      <w:r w:rsidR="00733810">
        <w:rPr>
          <w:rFonts w:ascii="Traditional Arabic" w:hAnsi="Traditional Arabic" w:cs="Traditional Arabic"/>
          <w:sz w:val="32"/>
          <w:szCs w:val="32"/>
          <w:rtl/>
          <w:lang w:bidi="ar-DZ"/>
        </w:rPr>
        <w:t xml:space="preserve">مة وكذا الثورة التكنولوجية، </w:t>
      </w:r>
      <w:r w:rsidR="00733810">
        <w:rPr>
          <w:rFonts w:ascii="Traditional Arabic" w:hAnsi="Traditional Arabic" w:cs="Traditional Arabic" w:hint="cs"/>
          <w:sz w:val="32"/>
          <w:szCs w:val="32"/>
          <w:rtl/>
          <w:lang w:bidi="ar-DZ"/>
        </w:rPr>
        <w:t>و</w:t>
      </w:r>
      <w:r w:rsidRPr="006F4996">
        <w:rPr>
          <w:rFonts w:ascii="Traditional Arabic" w:hAnsi="Traditional Arabic" w:cs="Traditional Arabic"/>
          <w:sz w:val="32"/>
          <w:szCs w:val="32"/>
          <w:rtl/>
          <w:lang w:bidi="ar-DZ"/>
        </w:rPr>
        <w:t>أصبح من المألوف ظهور نفس السلعة في قائمة الصادرات والواردات لنفس البلد. ومن أهم الأنماط الج</w:t>
      </w:r>
      <w:r w:rsidR="009A4D5A">
        <w:rPr>
          <w:rFonts w:ascii="Traditional Arabic" w:hAnsi="Traditional Arabic" w:cs="Traditional Arabic"/>
          <w:sz w:val="32"/>
          <w:szCs w:val="32"/>
          <w:rtl/>
          <w:lang w:bidi="ar-DZ"/>
        </w:rPr>
        <w:t>ديدة لتقسيم العمل ظهوره في البل</w:t>
      </w:r>
      <w:r w:rsidRPr="006F4996">
        <w:rPr>
          <w:rFonts w:ascii="Traditional Arabic" w:hAnsi="Traditional Arabic" w:cs="Traditional Arabic"/>
          <w:sz w:val="32"/>
          <w:szCs w:val="32"/>
          <w:rtl/>
          <w:lang w:bidi="ar-DZ"/>
        </w:rPr>
        <w:t>د</w:t>
      </w:r>
      <w:r w:rsidR="009A4D5A">
        <w:rPr>
          <w:rFonts w:ascii="Traditional Arabic" w:hAnsi="Traditional Arabic" w:cs="Traditional Arabic" w:hint="cs"/>
          <w:sz w:val="32"/>
          <w:szCs w:val="32"/>
          <w:rtl/>
          <w:lang w:bidi="ar-DZ"/>
        </w:rPr>
        <w:t>ان</w:t>
      </w:r>
      <w:r w:rsidRPr="006F4996">
        <w:rPr>
          <w:rFonts w:ascii="Traditional Arabic" w:hAnsi="Traditional Arabic" w:cs="Traditional Arabic"/>
          <w:sz w:val="32"/>
          <w:szCs w:val="32"/>
          <w:rtl/>
          <w:lang w:bidi="ar-DZ"/>
        </w:rPr>
        <w:t xml:space="preserve"> الم</w:t>
      </w:r>
      <w:r w:rsidR="009A4D5A">
        <w:rPr>
          <w:rFonts w:ascii="Traditional Arabic" w:hAnsi="Traditional Arabic" w:cs="Traditional Arabic" w:hint="cs"/>
          <w:sz w:val="32"/>
          <w:szCs w:val="32"/>
          <w:rtl/>
          <w:lang w:bidi="ar-DZ"/>
        </w:rPr>
        <w:t>ت</w:t>
      </w:r>
      <w:r w:rsidR="009A4D5A">
        <w:rPr>
          <w:rFonts w:ascii="Traditional Arabic" w:hAnsi="Traditional Arabic" w:cs="Traditional Arabic"/>
          <w:sz w:val="32"/>
          <w:szCs w:val="32"/>
          <w:rtl/>
          <w:lang w:bidi="ar-DZ"/>
        </w:rPr>
        <w:t>خ</w:t>
      </w:r>
      <w:r w:rsidRPr="006F4996">
        <w:rPr>
          <w:rFonts w:ascii="Traditional Arabic" w:hAnsi="Traditional Arabic" w:cs="Traditional Arabic"/>
          <w:sz w:val="32"/>
          <w:szCs w:val="32"/>
          <w:rtl/>
          <w:lang w:bidi="ar-DZ"/>
        </w:rPr>
        <w:t xml:space="preserve">لفة، مما مكنها من </w:t>
      </w:r>
      <w:r w:rsidR="00733810" w:rsidRPr="006F4996">
        <w:rPr>
          <w:rFonts w:ascii="Traditional Arabic" w:hAnsi="Traditional Arabic" w:cs="Traditional Arabic" w:hint="cs"/>
          <w:sz w:val="32"/>
          <w:szCs w:val="32"/>
          <w:rtl/>
          <w:lang w:bidi="ar-DZ"/>
        </w:rPr>
        <w:t>اختراق</w:t>
      </w:r>
      <w:r w:rsidRPr="006F4996">
        <w:rPr>
          <w:rFonts w:ascii="Traditional Arabic" w:hAnsi="Traditional Arabic" w:cs="Traditional Arabic"/>
          <w:sz w:val="32"/>
          <w:szCs w:val="32"/>
          <w:rtl/>
          <w:lang w:bidi="ar-DZ"/>
        </w:rPr>
        <w:t xml:space="preserve"> الأسواق العالمية في الكثير من المنتجات نتيجة تمكنها من اكتساب مزايا تنافسية في دائرة واسعة من السلع.  </w:t>
      </w:r>
      <w:r w:rsidR="009A4D5A">
        <w:rPr>
          <w:rFonts w:ascii="Traditional Arabic" w:hAnsi="Traditional Arabic" w:cs="Traditional Arabic" w:hint="cs"/>
          <w:sz w:val="32"/>
          <w:szCs w:val="32"/>
          <w:rtl/>
          <w:lang w:bidi="ar-DZ"/>
        </w:rPr>
        <w:t xml:space="preserve"> </w:t>
      </w:r>
    </w:p>
    <w:p w:rsidR="00FA4A3E" w:rsidRPr="006F4996" w:rsidRDefault="00C87602" w:rsidP="00EB51B7">
      <w:pPr>
        <w:tabs>
          <w:tab w:val="right" w:pos="565"/>
        </w:tabs>
        <w:bidi/>
        <w:spacing w:after="0"/>
        <w:jc w:val="both"/>
        <w:rPr>
          <w:rFonts w:ascii="Traditional Arabic" w:hAnsi="Traditional Arabic" w:cs="Traditional Arabic"/>
          <w:b/>
          <w:bCs/>
          <w:sz w:val="32"/>
          <w:szCs w:val="32"/>
          <w:lang w:bidi="ar-DZ"/>
        </w:rPr>
      </w:pPr>
      <w:r w:rsidRPr="00C87602">
        <w:rPr>
          <w:rFonts w:ascii="Traditional Arabic" w:hAnsi="Traditional Arabic" w:cs="Traditional Arabic" w:hint="cs"/>
          <w:b/>
          <w:bCs/>
          <w:sz w:val="24"/>
          <w:szCs w:val="24"/>
          <w:rtl/>
          <w:lang w:bidi="ar-DZ"/>
        </w:rPr>
        <w:t>5</w:t>
      </w:r>
      <w:r w:rsidR="00DC73B2" w:rsidRPr="006F4996">
        <w:rPr>
          <w:rFonts w:ascii="Traditional Arabic" w:hAnsi="Traditional Arabic" w:cs="Traditional Arabic"/>
          <w:b/>
          <w:bCs/>
          <w:sz w:val="32"/>
          <w:szCs w:val="32"/>
          <w:rtl/>
          <w:lang w:bidi="ar-DZ"/>
        </w:rPr>
        <w:t xml:space="preserve">- </w:t>
      </w:r>
      <w:r w:rsidR="00FA4A3E" w:rsidRPr="006F4996">
        <w:rPr>
          <w:rFonts w:ascii="Traditional Arabic" w:hAnsi="Traditional Arabic" w:cs="Traditional Arabic"/>
          <w:b/>
          <w:bCs/>
          <w:sz w:val="32"/>
          <w:szCs w:val="32"/>
          <w:rtl/>
          <w:lang w:bidi="ar-DZ"/>
        </w:rPr>
        <w:t>تعاظم دور الشركات المتعددة الجنسيات:</w:t>
      </w:r>
    </w:p>
    <w:p w:rsidR="00FA4A3E" w:rsidRPr="006F4996" w:rsidRDefault="00FA4A3E" w:rsidP="009A4A21">
      <w:pPr>
        <w:tabs>
          <w:tab w:val="right" w:pos="565"/>
        </w:tabs>
        <w:bidi/>
        <w:jc w:val="both"/>
        <w:rPr>
          <w:rFonts w:ascii="Traditional Arabic" w:hAnsi="Traditional Arabic" w:cs="Traditional Arabic"/>
          <w:sz w:val="32"/>
          <w:szCs w:val="32"/>
          <w:rtl/>
          <w:lang w:bidi="ar-DZ"/>
        </w:rPr>
      </w:pPr>
      <w:r w:rsidRPr="006F4996">
        <w:rPr>
          <w:rFonts w:ascii="Traditional Arabic" w:hAnsi="Traditional Arabic" w:cs="Traditional Arabic"/>
          <w:sz w:val="32"/>
          <w:szCs w:val="32"/>
          <w:rtl/>
          <w:lang w:bidi="ar-DZ"/>
        </w:rPr>
        <w:t xml:space="preserve">       تعتبر الشركات عابرة القوميات عالمية النشاط، في كل معانيها أحد السمات الأساسية للعولمة، فهي تؤثر بقوة على </w:t>
      </w:r>
      <w:r w:rsidR="00113DDE" w:rsidRPr="006F4996">
        <w:rPr>
          <w:rFonts w:ascii="Traditional Arabic" w:hAnsi="Traditional Arabic" w:cs="Traditional Arabic" w:hint="cs"/>
          <w:sz w:val="32"/>
          <w:szCs w:val="32"/>
          <w:rtl/>
          <w:lang w:bidi="ar-DZ"/>
        </w:rPr>
        <w:t>الاقتصاد</w:t>
      </w:r>
      <w:r w:rsidRPr="006F4996">
        <w:rPr>
          <w:rFonts w:ascii="Traditional Arabic" w:hAnsi="Traditional Arabic" w:cs="Traditional Arabic"/>
          <w:sz w:val="32"/>
          <w:szCs w:val="32"/>
          <w:rtl/>
          <w:lang w:bidi="ar-DZ"/>
        </w:rPr>
        <w:t xml:space="preserve"> العالمي من خلال ما يصاحب نشاطها في شكل استثمارات مباشرة من نقل التكنولوجيا والخبرات التسويقية وتأكيد ظاهرة العولمة في كافة المستويات الإنتاجية والمالية والتكنولوجية والتسويقية والإدارية. ومن المؤشرات الدالة على تعاظم دور الشركات المتعددة الجنسيات ما يلي:</w:t>
      </w:r>
    </w:p>
    <w:p w:rsidR="00FA4A3E" w:rsidRPr="006F4996" w:rsidRDefault="00FA4A3E" w:rsidP="00163E5C">
      <w:pPr>
        <w:tabs>
          <w:tab w:val="right" w:pos="565"/>
        </w:tabs>
        <w:bidi/>
        <w:spacing w:after="0"/>
        <w:jc w:val="both"/>
        <w:rPr>
          <w:rFonts w:ascii="Traditional Arabic" w:hAnsi="Traditional Arabic" w:cs="Traditional Arabic"/>
          <w:sz w:val="32"/>
          <w:szCs w:val="32"/>
          <w:rtl/>
          <w:lang w:bidi="ar-DZ"/>
        </w:rPr>
      </w:pPr>
      <w:r w:rsidRPr="006F4996">
        <w:rPr>
          <w:rFonts w:ascii="Traditional Arabic" w:hAnsi="Traditional Arabic" w:cs="Traditional Arabic"/>
          <w:sz w:val="32"/>
          <w:szCs w:val="32"/>
          <w:rtl/>
          <w:lang w:bidi="ar-DZ"/>
        </w:rPr>
        <w:lastRenderedPageBreak/>
        <w:t xml:space="preserve">- أكبر خمسمائة شركة متعددة الجنسيات في العالم يبلغ إجمالي إيراداتها حوالي </w:t>
      </w:r>
      <w:r w:rsidRPr="002A3204">
        <w:rPr>
          <w:rFonts w:ascii="Traditional Arabic" w:hAnsi="Traditional Arabic" w:cs="Traditional Arabic"/>
          <w:sz w:val="24"/>
          <w:szCs w:val="24"/>
          <w:rtl/>
          <w:lang w:bidi="ar-DZ"/>
        </w:rPr>
        <w:t>45</w:t>
      </w:r>
      <m:oMath>
        <m:r>
          <m:rPr>
            <m:sty m:val="p"/>
          </m:rPr>
          <w:rPr>
            <w:rFonts w:ascii="Traditional Arabic" w:hAnsi="Traditional Arabic" w:cs="Traditional Arabic"/>
            <w:sz w:val="24"/>
            <w:szCs w:val="24"/>
            <w:rtl/>
            <w:lang w:bidi="ar-DZ"/>
          </w:rPr>
          <m:t>%</m:t>
        </m:r>
      </m:oMath>
      <w:r w:rsidRPr="002A3204">
        <w:rPr>
          <w:rFonts w:ascii="Traditional Arabic" w:hAnsi="Traditional Arabic" w:cs="Traditional Arabic"/>
          <w:sz w:val="24"/>
          <w:szCs w:val="24"/>
          <w:rtl/>
          <w:lang w:bidi="ar-DZ"/>
        </w:rPr>
        <w:t xml:space="preserve"> </w:t>
      </w:r>
      <w:r w:rsidRPr="006F4996">
        <w:rPr>
          <w:rFonts w:ascii="Traditional Arabic" w:hAnsi="Traditional Arabic" w:cs="Traditional Arabic"/>
          <w:sz w:val="32"/>
          <w:szCs w:val="32"/>
          <w:rtl/>
          <w:lang w:bidi="ar-DZ"/>
        </w:rPr>
        <w:t xml:space="preserve">من الناتج المحلي الإجمالي العالمي، كما تستحوذ في مجموعها على حوالي </w:t>
      </w:r>
      <w:r w:rsidRPr="002A3204">
        <w:rPr>
          <w:rFonts w:ascii="Traditional Arabic" w:hAnsi="Traditional Arabic" w:cs="Traditional Arabic"/>
          <w:sz w:val="24"/>
          <w:szCs w:val="24"/>
          <w:rtl/>
          <w:lang w:bidi="ar-DZ"/>
        </w:rPr>
        <w:t>40</w:t>
      </w:r>
      <m:oMath>
        <m:r>
          <m:rPr>
            <m:sty m:val="p"/>
          </m:rPr>
          <w:rPr>
            <w:rFonts w:ascii="Traditional Arabic" w:hAnsi="Traditional Arabic" w:cs="Traditional Arabic"/>
            <w:sz w:val="24"/>
            <w:szCs w:val="24"/>
            <w:rtl/>
            <w:lang w:bidi="ar-DZ"/>
          </w:rPr>
          <m:t>%</m:t>
        </m:r>
      </m:oMath>
      <w:r w:rsidRPr="002A3204">
        <w:rPr>
          <w:rFonts w:ascii="Traditional Arabic" w:hAnsi="Traditional Arabic" w:cs="Traditional Arabic"/>
          <w:sz w:val="24"/>
          <w:szCs w:val="24"/>
          <w:rtl/>
          <w:lang w:bidi="ar-DZ"/>
        </w:rPr>
        <w:t xml:space="preserve"> </w:t>
      </w:r>
      <w:r w:rsidRPr="006F4996">
        <w:rPr>
          <w:rFonts w:ascii="Traditional Arabic" w:hAnsi="Traditional Arabic" w:cs="Traditional Arabic"/>
          <w:sz w:val="32"/>
          <w:szCs w:val="32"/>
          <w:rtl/>
          <w:lang w:bidi="ar-DZ"/>
        </w:rPr>
        <w:t xml:space="preserve">من حجم التجارة الدولية ومعظم </w:t>
      </w:r>
      <w:r w:rsidR="00113DDE" w:rsidRPr="006F4996">
        <w:rPr>
          <w:rFonts w:ascii="Traditional Arabic" w:hAnsi="Traditional Arabic" w:cs="Traditional Arabic" w:hint="cs"/>
          <w:sz w:val="32"/>
          <w:szCs w:val="32"/>
          <w:rtl/>
          <w:lang w:bidi="ar-DZ"/>
        </w:rPr>
        <w:t>الاستثمار</w:t>
      </w:r>
      <w:r w:rsidRPr="006F4996">
        <w:rPr>
          <w:rFonts w:ascii="Traditional Arabic" w:hAnsi="Traditional Arabic" w:cs="Traditional Arabic"/>
          <w:sz w:val="32"/>
          <w:szCs w:val="32"/>
          <w:rtl/>
          <w:lang w:bidi="ar-DZ"/>
        </w:rPr>
        <w:t xml:space="preserve"> الأجنبي المباشر في أنحاء العالم</w:t>
      </w:r>
      <w:r w:rsidR="00163E5C">
        <w:rPr>
          <w:rFonts w:ascii="Traditional Arabic" w:hAnsi="Traditional Arabic" w:cs="Traditional Arabic" w:hint="cs"/>
          <w:sz w:val="32"/>
          <w:szCs w:val="32"/>
          <w:rtl/>
          <w:lang w:bidi="ar-DZ"/>
        </w:rPr>
        <w:t>؛</w:t>
      </w:r>
    </w:p>
    <w:p w:rsidR="00FA4A3E" w:rsidRPr="006F4996" w:rsidRDefault="00FA4A3E" w:rsidP="00163E5C">
      <w:pPr>
        <w:tabs>
          <w:tab w:val="right" w:pos="565"/>
        </w:tabs>
        <w:bidi/>
        <w:spacing w:after="0"/>
        <w:jc w:val="both"/>
        <w:rPr>
          <w:rFonts w:ascii="Traditional Arabic" w:hAnsi="Traditional Arabic" w:cs="Traditional Arabic"/>
          <w:sz w:val="32"/>
          <w:szCs w:val="32"/>
          <w:rtl/>
          <w:lang w:bidi="ar-DZ"/>
        </w:rPr>
      </w:pPr>
      <w:r w:rsidRPr="006F4996">
        <w:rPr>
          <w:rFonts w:ascii="Traditional Arabic" w:hAnsi="Traditional Arabic" w:cs="Traditional Arabic"/>
          <w:sz w:val="32"/>
          <w:szCs w:val="32"/>
          <w:rtl/>
          <w:lang w:bidi="ar-DZ"/>
        </w:rPr>
        <w:t xml:space="preserve">- حوالي </w:t>
      </w:r>
      <w:r w:rsidRPr="002A3204">
        <w:rPr>
          <w:rFonts w:ascii="Traditional Arabic" w:hAnsi="Traditional Arabic" w:cs="Traditional Arabic"/>
          <w:sz w:val="24"/>
          <w:szCs w:val="24"/>
          <w:rtl/>
          <w:lang w:bidi="ar-DZ"/>
        </w:rPr>
        <w:t xml:space="preserve">80 </w:t>
      </w:r>
      <m:oMath>
        <m:r>
          <m:rPr>
            <m:sty m:val="p"/>
          </m:rPr>
          <w:rPr>
            <w:rFonts w:ascii="Traditional Arabic" w:hAnsi="Traditional Arabic" w:cs="Traditional Arabic"/>
            <w:sz w:val="24"/>
            <w:szCs w:val="24"/>
            <w:rtl/>
            <w:lang w:bidi="ar-DZ"/>
          </w:rPr>
          <m:t>%</m:t>
        </m:r>
      </m:oMath>
      <w:r w:rsidRPr="002A3204">
        <w:rPr>
          <w:rFonts w:ascii="Traditional Arabic" w:hAnsi="Traditional Arabic" w:cs="Traditional Arabic"/>
          <w:sz w:val="24"/>
          <w:szCs w:val="24"/>
          <w:rtl/>
          <w:lang w:bidi="ar-DZ"/>
        </w:rPr>
        <w:t xml:space="preserve"> </w:t>
      </w:r>
      <w:r w:rsidRPr="006F4996">
        <w:rPr>
          <w:rFonts w:ascii="Traditional Arabic" w:hAnsi="Traditional Arabic" w:cs="Traditional Arabic"/>
          <w:sz w:val="32"/>
          <w:szCs w:val="32"/>
          <w:rtl/>
          <w:lang w:bidi="ar-DZ"/>
        </w:rPr>
        <w:t>من مبيعات العالم تتم من خلال الشركات المتعددة الجنسيات</w:t>
      </w:r>
      <w:r w:rsidR="00163E5C">
        <w:rPr>
          <w:rFonts w:ascii="Traditional Arabic" w:hAnsi="Traditional Arabic" w:cs="Traditional Arabic" w:hint="cs"/>
          <w:sz w:val="32"/>
          <w:szCs w:val="32"/>
          <w:rtl/>
          <w:lang w:bidi="ar-DZ"/>
        </w:rPr>
        <w:t>؛</w:t>
      </w:r>
    </w:p>
    <w:p w:rsidR="00FA4A3E" w:rsidRPr="006F4996" w:rsidRDefault="00FA4A3E" w:rsidP="00163E5C">
      <w:pPr>
        <w:tabs>
          <w:tab w:val="right" w:pos="565"/>
        </w:tabs>
        <w:bidi/>
        <w:spacing w:after="0"/>
        <w:jc w:val="both"/>
        <w:rPr>
          <w:rFonts w:ascii="Traditional Arabic" w:hAnsi="Traditional Arabic" w:cs="Traditional Arabic"/>
          <w:sz w:val="32"/>
          <w:szCs w:val="32"/>
          <w:rtl/>
          <w:lang w:bidi="ar-DZ"/>
        </w:rPr>
      </w:pPr>
      <w:r w:rsidRPr="006F4996">
        <w:rPr>
          <w:rFonts w:ascii="Traditional Arabic" w:hAnsi="Traditional Arabic" w:cs="Traditional Arabic"/>
          <w:sz w:val="32"/>
          <w:szCs w:val="32"/>
          <w:rtl/>
          <w:lang w:bidi="ar-DZ"/>
        </w:rPr>
        <w:t xml:space="preserve">- لدى الشركات المتعددة الجنسيات حوالي ضعفي الاحتياطي الدولي من الأصول السائلة من الذهب </w:t>
      </w:r>
      <w:r w:rsidR="00113DDE" w:rsidRPr="006F4996">
        <w:rPr>
          <w:rFonts w:ascii="Traditional Arabic" w:hAnsi="Traditional Arabic" w:cs="Traditional Arabic" w:hint="cs"/>
          <w:sz w:val="32"/>
          <w:szCs w:val="32"/>
          <w:rtl/>
          <w:lang w:bidi="ar-DZ"/>
        </w:rPr>
        <w:t>والاحتياطات</w:t>
      </w:r>
      <w:r w:rsidRPr="006F4996">
        <w:rPr>
          <w:rFonts w:ascii="Traditional Arabic" w:hAnsi="Traditional Arabic" w:cs="Traditional Arabic"/>
          <w:sz w:val="32"/>
          <w:szCs w:val="32"/>
          <w:rtl/>
          <w:lang w:bidi="ar-DZ"/>
        </w:rPr>
        <w:t xml:space="preserve"> النقدية الدولية المتوافرة</w:t>
      </w:r>
      <w:r w:rsidR="00163E5C">
        <w:rPr>
          <w:rFonts w:ascii="Traditional Arabic" w:hAnsi="Traditional Arabic" w:cs="Traditional Arabic" w:hint="cs"/>
          <w:sz w:val="32"/>
          <w:szCs w:val="32"/>
          <w:rtl/>
          <w:lang w:bidi="ar-DZ"/>
        </w:rPr>
        <w:t>؛</w:t>
      </w:r>
    </w:p>
    <w:p w:rsidR="00FA4A3E" w:rsidRPr="006F4996" w:rsidRDefault="00FA4A3E" w:rsidP="00F93058">
      <w:pPr>
        <w:tabs>
          <w:tab w:val="right" w:pos="565"/>
        </w:tabs>
        <w:bidi/>
        <w:spacing w:after="0"/>
        <w:jc w:val="both"/>
        <w:rPr>
          <w:rFonts w:ascii="Traditional Arabic" w:hAnsi="Traditional Arabic" w:cs="Traditional Arabic"/>
          <w:sz w:val="32"/>
          <w:szCs w:val="32"/>
          <w:rtl/>
          <w:lang w:bidi="ar-DZ"/>
        </w:rPr>
      </w:pPr>
      <w:r w:rsidRPr="006F4996">
        <w:rPr>
          <w:rFonts w:ascii="Traditional Arabic" w:hAnsi="Traditional Arabic" w:cs="Traditional Arabic"/>
          <w:sz w:val="32"/>
          <w:szCs w:val="32"/>
          <w:rtl/>
          <w:lang w:bidi="ar-DZ"/>
        </w:rPr>
        <w:t>- الدور القائد الذي تلعبه الشركات المتعددة الجنسيات في الثورة التكنولوجية، ف</w:t>
      </w:r>
      <w:r w:rsidR="00973934">
        <w:rPr>
          <w:rFonts w:ascii="Traditional Arabic" w:hAnsi="Traditional Arabic" w:cs="Traditional Arabic" w:hint="cs"/>
          <w:sz w:val="32"/>
          <w:szCs w:val="32"/>
          <w:rtl/>
          <w:lang w:bidi="ar-DZ"/>
        </w:rPr>
        <w:t>ه</w:t>
      </w:r>
      <w:r w:rsidRPr="006F4996">
        <w:rPr>
          <w:rFonts w:ascii="Traditional Arabic" w:hAnsi="Traditional Arabic" w:cs="Traditional Arabic"/>
          <w:sz w:val="32"/>
          <w:szCs w:val="32"/>
          <w:rtl/>
          <w:lang w:bidi="ar-DZ"/>
        </w:rPr>
        <w:t>ي مسؤولة عن نسبة ك</w:t>
      </w:r>
      <w:r w:rsidR="00973934">
        <w:rPr>
          <w:rFonts w:ascii="Traditional Arabic" w:hAnsi="Traditional Arabic" w:cs="Traditional Arabic"/>
          <w:sz w:val="32"/>
          <w:szCs w:val="32"/>
          <w:rtl/>
          <w:lang w:bidi="ar-DZ"/>
        </w:rPr>
        <w:t>بيرة من الاكتشافات التكنولوجية</w:t>
      </w:r>
      <w:r w:rsidRPr="006F4996">
        <w:rPr>
          <w:rFonts w:ascii="Traditional Arabic" w:hAnsi="Traditional Arabic" w:cs="Traditional Arabic"/>
          <w:sz w:val="32"/>
          <w:szCs w:val="32"/>
          <w:rtl/>
          <w:lang w:bidi="ar-DZ"/>
        </w:rPr>
        <w:t xml:space="preserve"> التي يرجع معظمها لجهود البحث والتطوير التي قامت بها هذه الشركات.</w:t>
      </w:r>
    </w:p>
    <w:p w:rsidR="00520A78" w:rsidRPr="006F4996" w:rsidRDefault="00520A78" w:rsidP="00B8053A">
      <w:pPr>
        <w:tabs>
          <w:tab w:val="right" w:pos="565"/>
        </w:tabs>
        <w:bidi/>
        <w:jc w:val="both"/>
        <w:rPr>
          <w:rFonts w:ascii="Traditional Arabic" w:hAnsi="Traditional Arabic" w:cs="Traditional Arabic"/>
          <w:sz w:val="32"/>
          <w:szCs w:val="32"/>
          <w:rtl/>
          <w:lang w:bidi="ar-DZ"/>
        </w:rPr>
      </w:pPr>
      <w:r w:rsidRPr="006F4996">
        <w:rPr>
          <w:rFonts w:ascii="Traditional Arabic" w:hAnsi="Traditional Arabic" w:cs="Traditional Arabic"/>
          <w:sz w:val="32"/>
          <w:szCs w:val="32"/>
          <w:rtl/>
          <w:lang w:bidi="ar-DZ"/>
        </w:rPr>
        <w:t xml:space="preserve">       ولعل من الواضح أن ه</w:t>
      </w:r>
      <w:r>
        <w:rPr>
          <w:rFonts w:ascii="Traditional Arabic" w:hAnsi="Traditional Arabic" w:cs="Traditional Arabic"/>
          <w:sz w:val="32"/>
          <w:szCs w:val="32"/>
          <w:rtl/>
          <w:lang w:bidi="ar-DZ"/>
        </w:rPr>
        <w:t xml:space="preserve">ذه المؤشرات وغيرها توضح تماما </w:t>
      </w:r>
      <w:r w:rsidR="00B8053A">
        <w:rPr>
          <w:rFonts w:ascii="Traditional Arabic" w:hAnsi="Traditional Arabic" w:cs="Traditional Arabic" w:hint="cs"/>
          <w:sz w:val="32"/>
          <w:szCs w:val="32"/>
          <w:rtl/>
          <w:lang w:bidi="ar-DZ"/>
        </w:rPr>
        <w:t>ال</w:t>
      </w:r>
      <w:r w:rsidRPr="006F4996">
        <w:rPr>
          <w:rFonts w:ascii="Traditional Arabic" w:hAnsi="Traditional Arabic" w:cs="Traditional Arabic"/>
          <w:sz w:val="32"/>
          <w:szCs w:val="32"/>
          <w:rtl/>
          <w:lang w:bidi="ar-DZ"/>
        </w:rPr>
        <w:t>دور</w:t>
      </w:r>
      <w:r w:rsidR="00B8053A">
        <w:rPr>
          <w:rFonts w:ascii="Traditional Arabic" w:hAnsi="Traditional Arabic" w:cs="Traditional Arabic" w:hint="cs"/>
          <w:sz w:val="32"/>
          <w:szCs w:val="32"/>
          <w:rtl/>
          <w:lang w:bidi="ar-DZ"/>
        </w:rPr>
        <w:t xml:space="preserve"> المتعاظم</w:t>
      </w:r>
      <w:r>
        <w:rPr>
          <w:rFonts w:ascii="Traditional Arabic" w:hAnsi="Traditional Arabic" w:cs="Traditional Arabic" w:hint="cs"/>
          <w:sz w:val="32"/>
          <w:szCs w:val="32"/>
          <w:rtl/>
          <w:lang w:bidi="ar-DZ"/>
        </w:rPr>
        <w:t xml:space="preserve"> </w:t>
      </w:r>
      <w:r w:rsidR="00B8053A">
        <w:rPr>
          <w:rFonts w:ascii="Traditional Arabic" w:hAnsi="Traditional Arabic" w:cs="Traditional Arabic" w:hint="cs"/>
          <w:sz w:val="32"/>
          <w:szCs w:val="32"/>
          <w:rtl/>
          <w:lang w:bidi="ar-DZ"/>
        </w:rPr>
        <w:t>ل</w:t>
      </w:r>
      <w:r>
        <w:rPr>
          <w:rFonts w:ascii="Traditional Arabic" w:hAnsi="Traditional Arabic" w:cs="Traditional Arabic" w:hint="cs"/>
          <w:sz w:val="32"/>
          <w:szCs w:val="32"/>
          <w:rtl/>
          <w:lang w:bidi="ar-DZ"/>
        </w:rPr>
        <w:t>هذه الشركات</w:t>
      </w:r>
      <w:r w:rsidRPr="006F4996">
        <w:rPr>
          <w:rFonts w:ascii="Traditional Arabic" w:hAnsi="Traditional Arabic" w:cs="Traditional Arabic"/>
          <w:sz w:val="32"/>
          <w:szCs w:val="32"/>
          <w:rtl/>
          <w:lang w:bidi="ar-DZ"/>
        </w:rPr>
        <w:t xml:space="preserve"> في العولمة. </w:t>
      </w:r>
    </w:p>
    <w:p w:rsidR="00FA4A3E" w:rsidRPr="006F4996" w:rsidRDefault="00923538" w:rsidP="00EB51B7">
      <w:pPr>
        <w:tabs>
          <w:tab w:val="right" w:pos="565"/>
        </w:tabs>
        <w:bidi/>
        <w:spacing w:after="0"/>
        <w:jc w:val="both"/>
        <w:rPr>
          <w:rFonts w:ascii="Traditional Arabic" w:hAnsi="Traditional Arabic" w:cs="Traditional Arabic"/>
          <w:b/>
          <w:bCs/>
          <w:sz w:val="32"/>
          <w:szCs w:val="32"/>
          <w:rtl/>
          <w:lang w:bidi="ar-DZ"/>
        </w:rPr>
      </w:pPr>
      <w:r>
        <w:rPr>
          <w:rFonts w:ascii="Traditional Arabic" w:hAnsi="Traditional Arabic" w:cs="Traditional Arabic"/>
          <w:b/>
          <w:bCs/>
          <w:sz w:val="24"/>
          <w:szCs w:val="24"/>
          <w:lang w:bidi="ar-DZ"/>
        </w:rPr>
        <w:t>6</w:t>
      </w:r>
      <w:r w:rsidR="00DC73B2" w:rsidRPr="006F4996">
        <w:rPr>
          <w:rFonts w:ascii="Traditional Arabic" w:hAnsi="Traditional Arabic" w:cs="Traditional Arabic"/>
          <w:b/>
          <w:bCs/>
          <w:sz w:val="32"/>
          <w:szCs w:val="32"/>
          <w:rtl/>
          <w:lang w:bidi="ar-DZ"/>
        </w:rPr>
        <w:t xml:space="preserve">- </w:t>
      </w:r>
      <w:r w:rsidR="00FA4A3E" w:rsidRPr="006F4996">
        <w:rPr>
          <w:rFonts w:ascii="Traditional Arabic" w:hAnsi="Traditional Arabic" w:cs="Traditional Arabic"/>
          <w:b/>
          <w:bCs/>
          <w:sz w:val="32"/>
          <w:szCs w:val="32"/>
          <w:rtl/>
          <w:lang w:bidi="ar-DZ"/>
        </w:rPr>
        <w:t xml:space="preserve">تقليص درجة سيادة الدولة القومية وإضعاف السيادة الوطنية في مجال السياسة النقدية والمالية: </w:t>
      </w:r>
    </w:p>
    <w:p w:rsidR="006F711F" w:rsidRDefault="00FA4A3E" w:rsidP="001F4792">
      <w:pPr>
        <w:tabs>
          <w:tab w:val="right" w:pos="567"/>
        </w:tabs>
        <w:bidi/>
        <w:jc w:val="both"/>
        <w:rPr>
          <w:rFonts w:ascii="Traditional Arabic" w:hAnsi="Traditional Arabic" w:cs="Traditional Arabic"/>
          <w:sz w:val="32"/>
          <w:szCs w:val="32"/>
          <w:lang w:bidi="ar-DZ"/>
        </w:rPr>
      </w:pPr>
      <w:r w:rsidRPr="006F4996">
        <w:rPr>
          <w:rFonts w:ascii="Traditional Arabic" w:hAnsi="Traditional Arabic" w:cs="Traditional Arabic"/>
          <w:sz w:val="32"/>
          <w:szCs w:val="32"/>
          <w:rtl/>
          <w:lang w:bidi="ar-DZ"/>
        </w:rPr>
        <w:t xml:space="preserve">       اتسمت العولمة بانخفاض في درجة سيادة الدولة القومية وبالتحديد أدت إلى إضعاف السيادة الوطنية في مجال السياسة النقدية والمالية</w:t>
      </w:r>
      <w:r w:rsidR="00E5799F">
        <w:rPr>
          <w:rFonts w:ascii="Traditional Arabic" w:hAnsi="Traditional Arabic" w:cs="Traditional Arabic" w:hint="cs"/>
          <w:sz w:val="32"/>
          <w:szCs w:val="32"/>
          <w:rtl/>
          <w:lang w:bidi="ar-DZ"/>
        </w:rPr>
        <w:t>،</w:t>
      </w:r>
      <w:r w:rsidRPr="006F4996">
        <w:rPr>
          <w:rFonts w:ascii="Traditional Arabic" w:hAnsi="Traditional Arabic" w:cs="Traditional Arabic"/>
          <w:sz w:val="32"/>
          <w:szCs w:val="32"/>
          <w:rtl/>
          <w:lang w:bidi="ar-DZ"/>
        </w:rPr>
        <w:t xml:space="preserve"> حيث اضطرت الحكومات في مختلف بلدان العالم إلى إلغاء قوانين التحكم في السوق وتطبيق قوانين تحرير الأسواق حتى قبل أن تتمكن من إيجاد و</w:t>
      </w:r>
      <w:r w:rsidR="00E5799F">
        <w:rPr>
          <w:rFonts w:ascii="Traditional Arabic" w:hAnsi="Traditional Arabic" w:cs="Traditional Arabic"/>
          <w:sz w:val="32"/>
          <w:szCs w:val="32"/>
          <w:rtl/>
          <w:lang w:bidi="ar-DZ"/>
        </w:rPr>
        <w:t>سائل رقابية جديدة</w:t>
      </w:r>
      <w:r w:rsidR="00E5799F">
        <w:rPr>
          <w:rFonts w:ascii="Traditional Arabic" w:hAnsi="Traditional Arabic" w:cs="Traditional Arabic" w:hint="cs"/>
          <w:sz w:val="32"/>
          <w:szCs w:val="32"/>
          <w:rtl/>
          <w:lang w:bidi="ar-DZ"/>
        </w:rPr>
        <w:t>،</w:t>
      </w:r>
      <w:r w:rsidRPr="006F4996">
        <w:rPr>
          <w:rFonts w:ascii="Traditional Arabic" w:hAnsi="Traditional Arabic" w:cs="Traditional Arabic"/>
          <w:sz w:val="32"/>
          <w:szCs w:val="32"/>
          <w:rtl/>
          <w:lang w:bidi="ar-DZ"/>
        </w:rPr>
        <w:t xml:space="preserve"> ولعل سبب ذلك يكمن في اكتساب ثقة الأسواق العالمية، غير أن ثمن هذا التحول في دور الدولة كان باهظا لأنه نتج عنه إضعاف سلطة الدولة.    </w:t>
      </w:r>
    </w:p>
    <w:p w:rsidR="00923538" w:rsidRPr="006F4996" w:rsidRDefault="00923538" w:rsidP="00923538">
      <w:pPr>
        <w:tabs>
          <w:tab w:val="right" w:pos="565"/>
        </w:tabs>
        <w:bidi/>
        <w:spacing w:after="0"/>
        <w:jc w:val="both"/>
        <w:rPr>
          <w:rFonts w:ascii="Traditional Arabic" w:hAnsi="Traditional Arabic" w:cs="Traditional Arabic"/>
          <w:b/>
          <w:bCs/>
          <w:sz w:val="32"/>
          <w:szCs w:val="32"/>
          <w:rtl/>
          <w:lang w:bidi="ar-DZ"/>
        </w:rPr>
      </w:pPr>
      <w:r>
        <w:rPr>
          <w:rFonts w:ascii="Traditional Arabic" w:hAnsi="Traditional Arabic" w:cs="Traditional Arabic"/>
          <w:b/>
          <w:bCs/>
          <w:sz w:val="24"/>
          <w:szCs w:val="24"/>
          <w:lang w:bidi="ar-DZ"/>
        </w:rPr>
        <w:t>7</w:t>
      </w:r>
      <w:r w:rsidRPr="006F4996">
        <w:rPr>
          <w:rFonts w:ascii="Traditional Arabic" w:hAnsi="Traditional Arabic" w:cs="Traditional Arabic"/>
          <w:b/>
          <w:bCs/>
          <w:sz w:val="32"/>
          <w:szCs w:val="32"/>
          <w:rtl/>
          <w:lang w:bidi="ar-DZ"/>
        </w:rPr>
        <w:t>- تزايد دور المؤسسات الاقتصادية العالمية في إدارة العولمة</w:t>
      </w:r>
      <w:r w:rsidR="00271545">
        <w:rPr>
          <w:rFonts w:ascii="Traditional Arabic" w:hAnsi="Traditional Arabic" w:cs="Traditional Arabic" w:hint="cs"/>
          <w:b/>
          <w:bCs/>
          <w:sz w:val="32"/>
          <w:szCs w:val="32"/>
          <w:rtl/>
          <w:lang w:bidi="ar-DZ"/>
        </w:rPr>
        <w:t xml:space="preserve"> الاقتصادية</w:t>
      </w:r>
      <w:r w:rsidRPr="006F4996">
        <w:rPr>
          <w:rFonts w:ascii="Traditional Arabic" w:hAnsi="Traditional Arabic" w:cs="Traditional Arabic"/>
          <w:b/>
          <w:bCs/>
          <w:sz w:val="32"/>
          <w:szCs w:val="32"/>
          <w:rtl/>
          <w:lang w:bidi="ar-DZ"/>
        </w:rPr>
        <w:t>:</w:t>
      </w:r>
      <w:r>
        <w:rPr>
          <w:rFonts w:ascii="Traditional Arabic" w:hAnsi="Traditional Arabic" w:cs="Traditional Arabic"/>
          <w:b/>
          <w:bCs/>
          <w:sz w:val="32"/>
          <w:szCs w:val="32"/>
          <w:lang w:bidi="ar-DZ"/>
        </w:rPr>
        <w:t xml:space="preserve"> </w:t>
      </w:r>
      <w:r w:rsidR="00271545">
        <w:rPr>
          <w:rFonts w:ascii="Traditional Arabic" w:hAnsi="Traditional Arabic" w:cs="Traditional Arabic" w:hint="cs"/>
          <w:b/>
          <w:bCs/>
          <w:sz w:val="32"/>
          <w:szCs w:val="32"/>
          <w:rtl/>
          <w:lang w:bidi="ar-DZ"/>
        </w:rPr>
        <w:t xml:space="preserve">  </w:t>
      </w:r>
    </w:p>
    <w:p w:rsidR="00923538" w:rsidRPr="006F4996" w:rsidRDefault="00923538" w:rsidP="00AD4A43">
      <w:pPr>
        <w:tabs>
          <w:tab w:val="right" w:pos="565"/>
        </w:tabs>
        <w:bidi/>
        <w:spacing w:after="0"/>
        <w:jc w:val="both"/>
        <w:rPr>
          <w:rFonts w:ascii="Traditional Arabic" w:hAnsi="Traditional Arabic" w:cs="Traditional Arabic"/>
          <w:sz w:val="32"/>
          <w:szCs w:val="32"/>
          <w:rtl/>
          <w:lang w:bidi="ar-DZ"/>
        </w:rPr>
      </w:pPr>
      <w:r w:rsidRPr="006F4996">
        <w:rPr>
          <w:rFonts w:ascii="Traditional Arabic" w:hAnsi="Traditional Arabic" w:cs="Traditional Arabic"/>
          <w:b/>
          <w:bCs/>
          <w:sz w:val="32"/>
          <w:szCs w:val="32"/>
          <w:rtl/>
          <w:lang w:bidi="ar-DZ"/>
        </w:rPr>
        <w:t xml:space="preserve">       </w:t>
      </w:r>
      <w:r w:rsidRPr="006F4996">
        <w:rPr>
          <w:rFonts w:ascii="Traditional Arabic" w:hAnsi="Traditional Arabic" w:cs="Traditional Arabic"/>
          <w:sz w:val="32"/>
          <w:szCs w:val="32"/>
          <w:rtl/>
          <w:lang w:bidi="ar-DZ"/>
        </w:rPr>
        <w:t xml:space="preserve">أصبحت هناك </w:t>
      </w:r>
      <w:r w:rsidRPr="006F4996">
        <w:rPr>
          <w:rFonts w:ascii="Traditional Arabic" w:hAnsi="Traditional Arabic" w:cs="Traditional Arabic" w:hint="cs"/>
          <w:sz w:val="32"/>
          <w:szCs w:val="32"/>
          <w:rtl/>
          <w:lang w:bidi="ar-DZ"/>
        </w:rPr>
        <w:t>ثلاث</w:t>
      </w:r>
      <w:r w:rsidRPr="006F4996">
        <w:rPr>
          <w:rFonts w:ascii="Traditional Arabic" w:hAnsi="Traditional Arabic" w:cs="Traditional Arabic"/>
          <w:sz w:val="32"/>
          <w:szCs w:val="32"/>
          <w:rtl/>
          <w:lang w:bidi="ar-DZ"/>
        </w:rPr>
        <w:t xml:space="preserve"> مؤسسات تقوم على إدارة</w:t>
      </w:r>
      <w:r w:rsidR="00AD4A43">
        <w:rPr>
          <w:rFonts w:ascii="Traditional Arabic" w:hAnsi="Traditional Arabic" w:cs="Traditional Arabic" w:hint="cs"/>
          <w:sz w:val="32"/>
          <w:szCs w:val="32"/>
          <w:rtl/>
          <w:lang w:bidi="ar-DZ"/>
        </w:rPr>
        <w:t xml:space="preserve"> الشؤون </w:t>
      </w:r>
      <w:r w:rsidRPr="006F4996">
        <w:rPr>
          <w:rFonts w:ascii="Traditional Arabic" w:hAnsi="Traditional Arabic" w:cs="Traditional Arabic"/>
          <w:sz w:val="32"/>
          <w:szCs w:val="32"/>
          <w:rtl/>
          <w:lang w:bidi="ar-DZ"/>
        </w:rPr>
        <w:t xml:space="preserve">العولمة من خلال مجموعة من السياسات النقدية والمالية والتجارية المؤثرة في السياسات </w:t>
      </w:r>
      <w:r w:rsidRPr="006F4996">
        <w:rPr>
          <w:rFonts w:ascii="Traditional Arabic" w:hAnsi="Traditional Arabic" w:cs="Traditional Arabic" w:hint="cs"/>
          <w:sz w:val="32"/>
          <w:szCs w:val="32"/>
          <w:rtl/>
          <w:lang w:bidi="ar-DZ"/>
        </w:rPr>
        <w:t>الاقتصادية</w:t>
      </w:r>
      <w:r w:rsidRPr="006F4996">
        <w:rPr>
          <w:rFonts w:ascii="Traditional Arabic" w:hAnsi="Traditional Arabic" w:cs="Traditional Arabic"/>
          <w:sz w:val="32"/>
          <w:szCs w:val="32"/>
          <w:rtl/>
          <w:lang w:bidi="ar-DZ"/>
        </w:rPr>
        <w:t xml:space="preserve"> لمعظم دول العالم وهذه المؤسسات هي</w:t>
      </w:r>
      <w:r w:rsidR="00391D7D">
        <w:rPr>
          <w:rStyle w:val="Appelnotedebasdep"/>
          <w:rFonts w:ascii="Traditional Arabic" w:hAnsi="Traditional Arabic" w:cs="Traditional Arabic"/>
          <w:sz w:val="32"/>
          <w:szCs w:val="32"/>
          <w:rtl/>
          <w:lang w:bidi="ar-DZ"/>
        </w:rPr>
        <w:footnoteReference w:id="17"/>
      </w:r>
      <w:r w:rsidRPr="006F4996">
        <w:rPr>
          <w:rFonts w:ascii="Traditional Arabic" w:hAnsi="Traditional Arabic" w:cs="Traditional Arabic"/>
          <w:sz w:val="32"/>
          <w:szCs w:val="32"/>
          <w:rtl/>
          <w:lang w:bidi="ar-DZ"/>
        </w:rPr>
        <w:t>:</w:t>
      </w:r>
    </w:p>
    <w:p w:rsidR="00923538" w:rsidRPr="006F4996" w:rsidRDefault="00923538" w:rsidP="00950F67">
      <w:pPr>
        <w:tabs>
          <w:tab w:val="right" w:pos="565"/>
        </w:tabs>
        <w:bidi/>
        <w:spacing w:after="0"/>
        <w:jc w:val="both"/>
        <w:rPr>
          <w:rFonts w:ascii="Traditional Arabic" w:hAnsi="Traditional Arabic" w:cs="Traditional Arabic"/>
          <w:sz w:val="32"/>
          <w:szCs w:val="32"/>
          <w:rtl/>
          <w:lang w:bidi="ar-DZ"/>
        </w:rPr>
      </w:pPr>
      <w:r w:rsidRPr="006F4996">
        <w:rPr>
          <w:rFonts w:ascii="Traditional Arabic" w:hAnsi="Traditional Arabic" w:cs="Traditional Arabic"/>
          <w:sz w:val="32"/>
          <w:szCs w:val="32"/>
          <w:rtl/>
          <w:lang w:bidi="ar-DZ"/>
        </w:rPr>
        <w:t>- صندوق النقد الدولي والمسؤول عن إدارة النظام النقدي للعولمة</w:t>
      </w:r>
      <w:r w:rsidR="00950F67">
        <w:rPr>
          <w:rFonts w:ascii="Traditional Arabic" w:hAnsi="Traditional Arabic" w:cs="Traditional Arabic" w:hint="cs"/>
          <w:sz w:val="32"/>
          <w:szCs w:val="32"/>
          <w:rtl/>
          <w:lang w:bidi="ar-DZ"/>
        </w:rPr>
        <w:t>؛</w:t>
      </w:r>
    </w:p>
    <w:p w:rsidR="00923538" w:rsidRPr="006F4996" w:rsidRDefault="00923538" w:rsidP="00950F67">
      <w:pPr>
        <w:tabs>
          <w:tab w:val="right" w:pos="565"/>
        </w:tabs>
        <w:bidi/>
        <w:spacing w:after="0"/>
        <w:jc w:val="both"/>
        <w:rPr>
          <w:rFonts w:ascii="Traditional Arabic" w:hAnsi="Traditional Arabic" w:cs="Traditional Arabic"/>
          <w:sz w:val="32"/>
          <w:szCs w:val="32"/>
          <w:rtl/>
          <w:lang w:bidi="ar-DZ"/>
        </w:rPr>
      </w:pPr>
      <w:r w:rsidRPr="006F4996">
        <w:rPr>
          <w:rFonts w:ascii="Traditional Arabic" w:hAnsi="Traditional Arabic" w:cs="Traditional Arabic"/>
          <w:sz w:val="32"/>
          <w:szCs w:val="32"/>
          <w:rtl/>
          <w:lang w:bidi="ar-DZ"/>
        </w:rPr>
        <w:t>- البنك الدولي وتوابعة المسؤول عن إدارة النظام المالي للعولمة</w:t>
      </w:r>
      <w:r w:rsidR="00950F67">
        <w:rPr>
          <w:rFonts w:ascii="Traditional Arabic" w:hAnsi="Traditional Arabic" w:cs="Traditional Arabic" w:hint="cs"/>
          <w:sz w:val="32"/>
          <w:szCs w:val="32"/>
          <w:rtl/>
          <w:lang w:bidi="ar-DZ"/>
        </w:rPr>
        <w:t>؛</w:t>
      </w:r>
    </w:p>
    <w:p w:rsidR="00340BD6" w:rsidRPr="006F4996" w:rsidRDefault="00923538" w:rsidP="00340BD6">
      <w:pPr>
        <w:tabs>
          <w:tab w:val="right" w:pos="565"/>
        </w:tabs>
        <w:bidi/>
        <w:spacing w:after="0"/>
        <w:jc w:val="both"/>
        <w:rPr>
          <w:rFonts w:ascii="Traditional Arabic" w:hAnsi="Traditional Arabic" w:cs="Traditional Arabic"/>
          <w:sz w:val="32"/>
          <w:szCs w:val="32"/>
          <w:rtl/>
          <w:lang w:bidi="ar-DZ"/>
        </w:rPr>
      </w:pPr>
      <w:r w:rsidRPr="006F4996">
        <w:rPr>
          <w:rFonts w:ascii="Traditional Arabic" w:hAnsi="Traditional Arabic" w:cs="Traditional Arabic"/>
          <w:sz w:val="32"/>
          <w:szCs w:val="32"/>
          <w:rtl/>
          <w:lang w:bidi="ar-DZ"/>
        </w:rPr>
        <w:t>- منظمة التجارة العالمية المسؤولة عن إدارة النظام التجاري للعولمة.</w:t>
      </w:r>
    </w:p>
    <w:p w:rsidR="00923538" w:rsidRDefault="00923538" w:rsidP="00391D7D">
      <w:pPr>
        <w:tabs>
          <w:tab w:val="right" w:pos="567"/>
        </w:tabs>
        <w:bidi/>
        <w:jc w:val="both"/>
        <w:rPr>
          <w:rFonts w:ascii="Traditional Arabic" w:hAnsi="Traditional Arabic" w:cs="Traditional Arabic"/>
          <w:sz w:val="32"/>
          <w:szCs w:val="32"/>
          <w:rtl/>
          <w:lang w:bidi="ar-DZ"/>
        </w:rPr>
      </w:pPr>
      <w:r w:rsidRPr="006F4996">
        <w:rPr>
          <w:rFonts w:ascii="Traditional Arabic" w:hAnsi="Traditional Arabic" w:cs="Traditional Arabic"/>
          <w:sz w:val="32"/>
          <w:szCs w:val="32"/>
          <w:rtl/>
          <w:lang w:bidi="ar-DZ"/>
        </w:rPr>
        <w:t xml:space="preserve">       ويلاحظ على هذه المؤسسات العالمية في العقد الأخير من القرن العشرين أنها تتجه</w:t>
      </w:r>
      <w:r>
        <w:rPr>
          <w:rFonts w:ascii="Traditional Arabic" w:hAnsi="Traditional Arabic" w:cs="Traditional Arabic" w:hint="cs"/>
          <w:sz w:val="32"/>
          <w:szCs w:val="32"/>
          <w:rtl/>
          <w:lang w:bidi="ar-DZ"/>
        </w:rPr>
        <w:t xml:space="preserve"> إلى</w:t>
      </w:r>
      <w:r w:rsidRPr="006F4996">
        <w:rPr>
          <w:rFonts w:ascii="Traditional Arabic" w:hAnsi="Traditional Arabic" w:cs="Traditional Arabic"/>
          <w:sz w:val="32"/>
          <w:szCs w:val="32"/>
          <w:rtl/>
          <w:lang w:bidi="ar-DZ"/>
        </w:rPr>
        <w:t xml:space="preserve"> إدارة العولمة من خلال آليات جديدة في إطار من التنسيق فيما بينها.</w:t>
      </w:r>
    </w:p>
    <w:p w:rsidR="00BF2749" w:rsidRPr="00935C1C" w:rsidRDefault="00935C1C" w:rsidP="00935C1C">
      <w:pPr>
        <w:tabs>
          <w:tab w:val="right" w:pos="565"/>
        </w:tabs>
        <w:bidi/>
        <w:spacing w:after="0" w:line="240" w:lineRule="auto"/>
        <w:jc w:val="both"/>
        <w:rPr>
          <w:rFonts w:ascii="Traditional Arabic" w:hAnsi="Traditional Arabic" w:cs="Traditional Arabic"/>
          <w:b/>
          <w:bCs/>
          <w:sz w:val="32"/>
          <w:szCs w:val="32"/>
          <w:lang w:bidi="ar-DZ"/>
        </w:rPr>
      </w:pPr>
      <w:r w:rsidRPr="007E0644">
        <w:rPr>
          <w:rFonts w:ascii="Traditional Arabic" w:hAnsi="Traditional Arabic" w:cs="Traditional Arabic" w:hint="cs"/>
          <w:b/>
          <w:bCs/>
          <w:sz w:val="32"/>
          <w:szCs w:val="32"/>
          <w:rtl/>
          <w:lang w:bidi="ar-DZ"/>
        </w:rPr>
        <w:lastRenderedPageBreak/>
        <w:t xml:space="preserve">المطلب الرابع: </w:t>
      </w:r>
      <w:r>
        <w:rPr>
          <w:rFonts w:ascii="Traditional Arabic" w:hAnsi="Traditional Arabic" w:cs="Traditional Arabic" w:hint="cs"/>
          <w:b/>
          <w:bCs/>
          <w:sz w:val="32"/>
          <w:szCs w:val="32"/>
          <w:rtl/>
          <w:lang w:bidi="ar-DZ"/>
        </w:rPr>
        <w:t>الأجهزة المحركة ل</w:t>
      </w:r>
      <w:r w:rsidRPr="007E0644">
        <w:rPr>
          <w:rFonts w:ascii="Traditional Arabic" w:hAnsi="Traditional Arabic" w:cs="Traditional Arabic" w:hint="cs"/>
          <w:b/>
          <w:bCs/>
          <w:sz w:val="32"/>
          <w:szCs w:val="32"/>
          <w:rtl/>
          <w:lang w:bidi="ar-DZ"/>
        </w:rPr>
        <w:t>لعولمة</w:t>
      </w:r>
      <w:r>
        <w:rPr>
          <w:rFonts w:ascii="Traditional Arabic" w:hAnsi="Traditional Arabic" w:cs="Traditional Arabic" w:hint="cs"/>
          <w:b/>
          <w:bCs/>
          <w:sz w:val="32"/>
          <w:szCs w:val="32"/>
          <w:rtl/>
          <w:lang w:bidi="ar-DZ"/>
        </w:rPr>
        <w:t xml:space="preserve"> الاقتصادية</w:t>
      </w:r>
      <w:r w:rsidRPr="007E0644">
        <w:rPr>
          <w:rFonts w:ascii="Traditional Arabic" w:hAnsi="Traditional Arabic" w:cs="Traditional Arabic" w:hint="cs"/>
          <w:b/>
          <w:bCs/>
          <w:sz w:val="32"/>
          <w:szCs w:val="32"/>
          <w:rtl/>
          <w:lang w:bidi="ar-DZ"/>
        </w:rPr>
        <w:t>:</w:t>
      </w:r>
      <w:r>
        <w:rPr>
          <w:rFonts w:ascii="Traditional Arabic" w:hAnsi="Traditional Arabic" w:cs="Traditional Arabic" w:hint="cs"/>
          <w:b/>
          <w:bCs/>
          <w:sz w:val="32"/>
          <w:szCs w:val="32"/>
          <w:rtl/>
          <w:lang w:bidi="ar-DZ"/>
        </w:rPr>
        <w:t xml:space="preserve"> </w:t>
      </w:r>
    </w:p>
    <w:p w:rsidR="00641A8F" w:rsidRDefault="00DC4D02" w:rsidP="00DD5429">
      <w:pPr>
        <w:tabs>
          <w:tab w:val="right" w:pos="565"/>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00641A8F">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 </w:t>
      </w:r>
      <w:r w:rsidR="00641A8F" w:rsidRPr="007E2A8A">
        <w:rPr>
          <w:rFonts w:ascii="Traditional Arabic" w:hAnsi="Traditional Arabic" w:cs="Traditional Arabic" w:hint="cs"/>
          <w:sz w:val="32"/>
          <w:szCs w:val="32"/>
          <w:rtl/>
          <w:lang w:bidi="ar-DZ"/>
        </w:rPr>
        <w:t>للوصول إلى إحكام الهيمنة الاقتصادية والسياسية والثقافية على العالم</w:t>
      </w:r>
      <w:r w:rsidR="00F12F95">
        <w:rPr>
          <w:rFonts w:ascii="Traditional Arabic" w:hAnsi="Traditional Arabic" w:cs="Traditional Arabic" w:hint="cs"/>
          <w:sz w:val="32"/>
          <w:szCs w:val="32"/>
          <w:rtl/>
          <w:lang w:bidi="ar-DZ"/>
        </w:rPr>
        <w:t>،</w:t>
      </w:r>
      <w:r w:rsidR="00641A8F" w:rsidRPr="007E2A8A">
        <w:rPr>
          <w:rFonts w:ascii="Traditional Arabic" w:hAnsi="Traditional Arabic" w:cs="Traditional Arabic" w:hint="cs"/>
          <w:sz w:val="32"/>
          <w:szCs w:val="32"/>
          <w:rtl/>
          <w:lang w:bidi="ar-DZ"/>
        </w:rPr>
        <w:t xml:space="preserve"> عمدت الرأسمالية العالمية إلى تشكيل جملة من الأذرع والأدوات التي استخدمت بفعالية،</w:t>
      </w:r>
      <w:r>
        <w:rPr>
          <w:rFonts w:ascii="Traditional Arabic" w:hAnsi="Traditional Arabic" w:cs="Traditional Arabic" w:hint="cs"/>
          <w:sz w:val="32"/>
          <w:szCs w:val="32"/>
          <w:rtl/>
          <w:lang w:bidi="ar-DZ"/>
        </w:rPr>
        <w:t xml:space="preserve"> </w:t>
      </w:r>
      <w:r w:rsidR="00641A8F">
        <w:rPr>
          <w:rFonts w:ascii="Traditional Arabic" w:hAnsi="Traditional Arabic" w:cs="Traditional Arabic" w:hint="cs"/>
          <w:sz w:val="32"/>
          <w:szCs w:val="32"/>
          <w:rtl/>
          <w:lang w:bidi="ar-DZ"/>
        </w:rPr>
        <w:t>و</w:t>
      </w:r>
      <w:r w:rsidR="008F654B">
        <w:rPr>
          <w:rFonts w:ascii="Traditional Arabic" w:hAnsi="Traditional Arabic" w:cs="Traditional Arabic" w:hint="cs"/>
          <w:sz w:val="32"/>
          <w:szCs w:val="32"/>
          <w:rtl/>
          <w:lang w:bidi="ar-DZ"/>
        </w:rPr>
        <w:t xml:space="preserve">من تم </w:t>
      </w:r>
      <w:r w:rsidR="00641A8F">
        <w:rPr>
          <w:rFonts w:ascii="Traditional Arabic" w:hAnsi="Traditional Arabic" w:cs="Traditional Arabic" w:hint="cs"/>
          <w:sz w:val="32"/>
          <w:szCs w:val="32"/>
          <w:rtl/>
          <w:lang w:bidi="ar-DZ"/>
        </w:rPr>
        <w:t>أدت إلى بروز تيار العولمة، ومن أهمها:</w:t>
      </w:r>
      <w:r w:rsidR="00DD5429">
        <w:rPr>
          <w:rFonts w:ascii="Traditional Arabic" w:hAnsi="Traditional Arabic" w:cs="Traditional Arabic" w:hint="cs"/>
          <w:sz w:val="32"/>
          <w:szCs w:val="32"/>
          <w:rtl/>
          <w:lang w:bidi="ar-DZ"/>
        </w:rPr>
        <w:t xml:space="preserve"> </w:t>
      </w:r>
      <w:r w:rsidR="008D7713">
        <w:rPr>
          <w:rFonts w:ascii="Traditional Arabic" w:hAnsi="Traditional Arabic" w:cs="Traditional Arabic" w:hint="cs"/>
          <w:sz w:val="32"/>
          <w:szCs w:val="32"/>
          <w:rtl/>
          <w:lang w:bidi="ar-DZ"/>
        </w:rPr>
        <w:t xml:space="preserve"> </w:t>
      </w:r>
      <w:r w:rsidR="00DD5429">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  </w:t>
      </w:r>
    </w:p>
    <w:p w:rsidR="00BF2749" w:rsidRDefault="00F12F95" w:rsidP="00BF2749">
      <w:pPr>
        <w:bidi/>
        <w:spacing w:after="0"/>
        <w:jc w:val="both"/>
        <w:rPr>
          <w:rFonts w:ascii="Traditional Arabic" w:hAnsi="Traditional Arabic" w:cs="Traditional Arabic"/>
          <w:b/>
          <w:bCs/>
          <w:sz w:val="32"/>
          <w:szCs w:val="32"/>
          <w:rtl/>
          <w:lang w:bidi="ar-DZ"/>
        </w:rPr>
      </w:pPr>
      <w:r>
        <w:rPr>
          <w:rFonts w:ascii="Traditional Arabic" w:hAnsi="Traditional Arabic" w:cs="Traditional Arabic" w:hint="cs"/>
          <w:b/>
          <w:bCs/>
          <w:sz w:val="24"/>
          <w:szCs w:val="24"/>
          <w:rtl/>
          <w:lang w:bidi="ar-DZ"/>
        </w:rPr>
        <w:t>1</w:t>
      </w:r>
      <w:r w:rsidR="00BF2749" w:rsidRPr="00811C98">
        <w:rPr>
          <w:rFonts w:ascii="Traditional Arabic" w:hAnsi="Traditional Arabic" w:cs="Traditional Arabic" w:hint="cs"/>
          <w:b/>
          <w:bCs/>
          <w:sz w:val="24"/>
          <w:szCs w:val="24"/>
          <w:rtl/>
          <w:lang w:bidi="ar-DZ"/>
        </w:rPr>
        <w:t>-</w:t>
      </w:r>
      <w:r w:rsidR="00BF2749">
        <w:rPr>
          <w:rFonts w:ascii="Traditional Arabic" w:hAnsi="Traditional Arabic" w:cs="Traditional Arabic" w:hint="cs"/>
          <w:b/>
          <w:bCs/>
          <w:sz w:val="32"/>
          <w:szCs w:val="32"/>
          <w:rtl/>
          <w:lang w:bidi="ar-DZ"/>
        </w:rPr>
        <w:t xml:space="preserve"> </w:t>
      </w:r>
      <w:r w:rsidR="00BF2749" w:rsidRPr="009D18DB">
        <w:rPr>
          <w:rFonts w:ascii="Traditional Arabic" w:hAnsi="Traditional Arabic" w:cs="Traditional Arabic"/>
          <w:b/>
          <w:bCs/>
          <w:sz w:val="32"/>
          <w:szCs w:val="32"/>
          <w:rtl/>
          <w:lang w:bidi="ar-DZ"/>
        </w:rPr>
        <w:t>المنظمة العالمية للتجارة:</w:t>
      </w:r>
    </w:p>
    <w:p w:rsidR="003777BD" w:rsidRPr="009D18DB" w:rsidRDefault="003777BD" w:rsidP="003777BD">
      <w:pPr>
        <w:tabs>
          <w:tab w:val="right" w:pos="567"/>
        </w:tabs>
        <w:bidi/>
        <w:jc w:val="both"/>
        <w:rPr>
          <w:rFonts w:ascii="Traditional Arabic" w:hAnsi="Traditional Arabic" w:cs="Traditional Arabic"/>
          <w:sz w:val="32"/>
          <w:szCs w:val="32"/>
          <w:rtl/>
          <w:lang w:bidi="ar-DZ"/>
        </w:rPr>
      </w:pPr>
      <w:r w:rsidRPr="009D18DB">
        <w:rPr>
          <w:rFonts w:ascii="Traditional Arabic" w:hAnsi="Traditional Arabic" w:cs="Traditional Arabic"/>
          <w:b/>
          <w:bCs/>
          <w:sz w:val="24"/>
          <w:szCs w:val="24"/>
          <w:rtl/>
          <w:lang w:bidi="ar-DZ"/>
        </w:rPr>
        <w:t xml:space="preserve">       </w:t>
      </w:r>
      <w:r>
        <w:rPr>
          <w:rFonts w:ascii="Traditional Arabic" w:hAnsi="Traditional Arabic" w:cs="Traditional Arabic" w:hint="cs"/>
          <w:b/>
          <w:bCs/>
          <w:sz w:val="24"/>
          <w:szCs w:val="24"/>
          <w:rtl/>
          <w:lang w:bidi="ar-DZ"/>
        </w:rPr>
        <w:t xml:space="preserve">   </w:t>
      </w:r>
      <w:r w:rsidRPr="009D18DB">
        <w:rPr>
          <w:rFonts w:ascii="Traditional Arabic" w:hAnsi="Traditional Arabic" w:cs="Traditional Arabic"/>
          <w:sz w:val="32"/>
          <w:szCs w:val="32"/>
          <w:rtl/>
          <w:lang w:bidi="ar-DZ"/>
        </w:rPr>
        <w:t xml:space="preserve">لقد كان الاقتصاد العالمي في عهد اتفاقية الغات يقوم على التكتلات الإقليمية، كدول الاتحاد الأوروبي والولايات المتحدة الأمريكية مثلا، وبسبب توتر العلاقات في كثير من الأحيان بين تلك التكتلات، بات من الضروري البحث عن إطار أكبر يؤطر المبادلات التجارية ويحول دون النزاعات، وهو ما تم الاتفاق عليه خلال جولة الأورغواي وكلل باتفاقية المنظمة العالمية للتجارة التي ظهرت إلى حيز الوجود في </w:t>
      </w:r>
      <w:r w:rsidRPr="009D18DB">
        <w:rPr>
          <w:rFonts w:ascii="Traditional Arabic" w:hAnsi="Traditional Arabic" w:cs="Traditional Arabic"/>
          <w:sz w:val="24"/>
          <w:szCs w:val="24"/>
          <w:rtl/>
          <w:lang w:bidi="ar-DZ"/>
        </w:rPr>
        <w:t xml:space="preserve">01 </w:t>
      </w:r>
      <w:r w:rsidRPr="009D18DB">
        <w:rPr>
          <w:rFonts w:ascii="Traditional Arabic" w:hAnsi="Traditional Arabic" w:cs="Traditional Arabic"/>
          <w:sz w:val="32"/>
          <w:szCs w:val="32"/>
          <w:rtl/>
          <w:lang w:bidi="ar-DZ"/>
        </w:rPr>
        <w:t xml:space="preserve">جانفي </w:t>
      </w:r>
      <w:r w:rsidRPr="009D18DB">
        <w:rPr>
          <w:rFonts w:ascii="Traditional Arabic" w:hAnsi="Traditional Arabic" w:cs="Traditional Arabic"/>
          <w:sz w:val="24"/>
          <w:szCs w:val="24"/>
          <w:rtl/>
          <w:lang w:bidi="ar-DZ"/>
        </w:rPr>
        <w:t>1995</w:t>
      </w:r>
      <w:r w:rsidRPr="009D18DB">
        <w:rPr>
          <w:rStyle w:val="Appelnotedebasdep"/>
          <w:rFonts w:ascii="Traditional Arabic" w:hAnsi="Traditional Arabic" w:cs="Traditional Arabic"/>
          <w:sz w:val="32"/>
          <w:szCs w:val="32"/>
          <w:rtl/>
          <w:lang w:bidi="ar-DZ"/>
        </w:rPr>
        <w:footnoteReference w:id="18"/>
      </w:r>
      <w:r w:rsidRPr="009D18DB">
        <w:rPr>
          <w:rFonts w:ascii="Traditional Arabic" w:hAnsi="Traditional Arabic" w:cs="Traditional Arabic"/>
          <w:sz w:val="32"/>
          <w:szCs w:val="32"/>
          <w:rtl/>
          <w:lang w:bidi="ar-DZ"/>
        </w:rPr>
        <w:t xml:space="preserve">. </w:t>
      </w:r>
    </w:p>
    <w:p w:rsidR="003777BD" w:rsidRPr="003E43F4" w:rsidRDefault="003777BD" w:rsidP="003777BD">
      <w:pPr>
        <w:bidi/>
        <w:spacing w:after="0"/>
        <w:rPr>
          <w:rFonts w:ascii="Traditional Arabic" w:hAnsi="Traditional Arabic" w:cs="Traditional Arabic"/>
          <w:b/>
          <w:bCs/>
          <w:sz w:val="32"/>
          <w:szCs w:val="32"/>
          <w:rtl/>
          <w:lang w:bidi="ar-DZ"/>
        </w:rPr>
      </w:pPr>
      <w:r w:rsidRPr="003E43F4">
        <w:rPr>
          <w:rFonts w:ascii="Traditional Arabic" w:hAnsi="Traditional Arabic" w:cs="Traditional Arabic"/>
          <w:b/>
          <w:bCs/>
          <w:sz w:val="32"/>
          <w:szCs w:val="32"/>
          <w:rtl/>
          <w:lang w:bidi="ar-DZ"/>
        </w:rPr>
        <w:t xml:space="preserve">أ- فكرة قيام وإنشاء المنظمة العالمية للتجارة: </w:t>
      </w:r>
      <w:r w:rsidRPr="003E43F4">
        <w:rPr>
          <w:rFonts w:ascii="Traditional Arabic" w:hAnsi="Traditional Arabic" w:cs="Traditional Arabic"/>
          <w:b/>
          <w:bCs/>
          <w:sz w:val="32"/>
          <w:szCs w:val="32"/>
          <w:lang w:bidi="ar-DZ"/>
        </w:rPr>
        <w:t xml:space="preserve"> </w:t>
      </w:r>
    </w:p>
    <w:p w:rsidR="003777BD" w:rsidRPr="003E43F4" w:rsidRDefault="003777BD" w:rsidP="003777BD">
      <w:pPr>
        <w:tabs>
          <w:tab w:val="right" w:pos="565"/>
          <w:tab w:val="right" w:pos="708"/>
        </w:tabs>
        <w:bidi/>
        <w:jc w:val="both"/>
        <w:rPr>
          <w:rFonts w:ascii="Traditional Arabic" w:hAnsi="Traditional Arabic" w:cs="Traditional Arabic"/>
          <w:sz w:val="32"/>
          <w:szCs w:val="32"/>
          <w:rtl/>
          <w:lang w:bidi="ar-DZ"/>
        </w:rPr>
      </w:pPr>
      <w:r w:rsidRPr="003E43F4">
        <w:rPr>
          <w:rFonts w:ascii="Traditional Arabic" w:hAnsi="Traditional Arabic" w:cs="Traditional Arabic"/>
          <w:b/>
          <w:bCs/>
          <w:sz w:val="32"/>
          <w:szCs w:val="32"/>
          <w:rtl/>
          <w:lang w:bidi="ar-DZ"/>
        </w:rPr>
        <w:t xml:space="preserve">       </w:t>
      </w:r>
      <w:r w:rsidRPr="003E43F4">
        <w:rPr>
          <w:rFonts w:ascii="Traditional Arabic" w:hAnsi="Traditional Arabic" w:cs="Traditional Arabic"/>
          <w:sz w:val="32"/>
          <w:szCs w:val="32"/>
          <w:rtl/>
          <w:lang w:bidi="ar-DZ"/>
        </w:rPr>
        <w:t>طرحت فكرة إنشاء</w:t>
      </w:r>
      <w:r w:rsidRPr="003E43F4">
        <w:rPr>
          <w:rFonts w:ascii="Traditional Arabic" w:hAnsi="Traditional Arabic" w:cs="Traditional Arabic"/>
          <w:b/>
          <w:bCs/>
          <w:sz w:val="32"/>
          <w:szCs w:val="32"/>
          <w:rtl/>
          <w:lang w:bidi="ar-DZ"/>
        </w:rPr>
        <w:t xml:space="preserve"> </w:t>
      </w:r>
      <w:r w:rsidRPr="003E43F4">
        <w:rPr>
          <w:rFonts w:ascii="Traditional Arabic" w:hAnsi="Traditional Arabic" w:cs="Traditional Arabic"/>
          <w:sz w:val="32"/>
          <w:szCs w:val="32"/>
          <w:rtl/>
          <w:lang w:bidi="ar-DZ"/>
        </w:rPr>
        <w:t xml:space="preserve">منظمة التجارة العالمية في عام </w:t>
      </w:r>
      <w:r w:rsidRPr="003E43F4">
        <w:rPr>
          <w:rFonts w:ascii="Traditional Arabic" w:hAnsi="Traditional Arabic" w:cs="Traditional Arabic"/>
          <w:sz w:val="24"/>
          <w:szCs w:val="24"/>
          <w:rtl/>
          <w:lang w:bidi="ar-DZ"/>
        </w:rPr>
        <w:t>1947</w:t>
      </w:r>
      <w:r w:rsidRPr="003E43F4">
        <w:rPr>
          <w:rFonts w:ascii="Traditional Arabic" w:hAnsi="Traditional Arabic" w:cs="Traditional Arabic"/>
          <w:sz w:val="24"/>
          <w:szCs w:val="24"/>
          <w:lang w:bidi="ar-DZ"/>
        </w:rPr>
        <w:t xml:space="preserve"> </w:t>
      </w:r>
      <w:r w:rsidRPr="003E43F4">
        <w:rPr>
          <w:rFonts w:ascii="Traditional Arabic" w:hAnsi="Traditional Arabic" w:cs="Traditional Arabic"/>
          <w:sz w:val="32"/>
          <w:szCs w:val="32"/>
          <w:rtl/>
          <w:lang w:bidi="ar-DZ"/>
        </w:rPr>
        <w:t xml:space="preserve">عندما أصدر المجلس الاقتصادي والاجتماعي للأمم المتحدة، بناءا على مقترح من الولايات المتحدة الأمريكية توصية بعقد مؤتمر دولي للتجارة والتوظيف في لندن عام </w:t>
      </w:r>
      <w:r w:rsidRPr="003E43F4">
        <w:rPr>
          <w:rFonts w:ascii="Traditional Arabic" w:hAnsi="Traditional Arabic" w:cs="Traditional Arabic"/>
          <w:sz w:val="24"/>
          <w:szCs w:val="24"/>
          <w:rtl/>
          <w:lang w:bidi="ar-DZ"/>
        </w:rPr>
        <w:t>1946</w:t>
      </w:r>
      <w:r w:rsidRPr="003E43F4">
        <w:rPr>
          <w:rFonts w:ascii="Traditional Arabic" w:hAnsi="Traditional Arabic" w:cs="Traditional Arabic"/>
          <w:sz w:val="32"/>
          <w:szCs w:val="32"/>
          <w:rtl/>
          <w:lang w:bidi="ar-DZ"/>
        </w:rPr>
        <w:t xml:space="preserve">، واستكمل أعماله في صيف عام </w:t>
      </w:r>
      <w:r w:rsidRPr="003E43F4">
        <w:rPr>
          <w:rFonts w:ascii="Traditional Arabic" w:hAnsi="Traditional Arabic" w:cs="Traditional Arabic"/>
          <w:sz w:val="24"/>
          <w:szCs w:val="24"/>
          <w:rtl/>
          <w:lang w:bidi="ar-DZ"/>
        </w:rPr>
        <w:t>1947</w:t>
      </w:r>
      <w:r w:rsidRPr="003E43F4">
        <w:rPr>
          <w:rFonts w:ascii="Traditional Arabic" w:hAnsi="Traditional Arabic" w:cs="Traditional Arabic"/>
          <w:sz w:val="32"/>
          <w:szCs w:val="32"/>
          <w:rtl/>
          <w:lang w:bidi="ar-DZ"/>
        </w:rPr>
        <w:t xml:space="preserve">، واختتم في هافانا عام </w:t>
      </w:r>
      <w:r w:rsidRPr="003E43F4">
        <w:rPr>
          <w:rFonts w:ascii="Traditional Arabic" w:hAnsi="Traditional Arabic" w:cs="Traditional Arabic"/>
          <w:sz w:val="24"/>
          <w:szCs w:val="24"/>
          <w:rtl/>
          <w:lang w:bidi="ar-DZ"/>
        </w:rPr>
        <w:t>1948</w:t>
      </w:r>
      <w:r w:rsidRPr="003E43F4">
        <w:rPr>
          <w:rFonts w:ascii="Traditional Arabic" w:hAnsi="Traditional Arabic" w:cs="Traditional Arabic"/>
          <w:sz w:val="32"/>
          <w:szCs w:val="32"/>
          <w:rtl/>
          <w:lang w:bidi="ar-DZ"/>
        </w:rPr>
        <w:t xml:space="preserve">، حيث أصدر ميثاق هافانا الذي تضمن العمل على إنشاء منظمة التجارة الدولية، والذي وقع عليه في كوبا حوالي </w:t>
      </w:r>
      <w:r w:rsidRPr="003E43F4">
        <w:rPr>
          <w:rFonts w:ascii="Traditional Arabic" w:hAnsi="Traditional Arabic" w:cs="Traditional Arabic"/>
          <w:sz w:val="24"/>
          <w:szCs w:val="24"/>
          <w:rtl/>
          <w:lang w:bidi="ar-DZ"/>
        </w:rPr>
        <w:t xml:space="preserve">56 </w:t>
      </w:r>
      <w:r w:rsidRPr="003E43F4">
        <w:rPr>
          <w:rFonts w:ascii="Traditional Arabic" w:hAnsi="Traditional Arabic" w:cs="Traditional Arabic"/>
          <w:sz w:val="32"/>
          <w:szCs w:val="32"/>
          <w:rtl/>
          <w:lang w:bidi="ar-DZ"/>
        </w:rPr>
        <w:t xml:space="preserve">دولة.            </w:t>
      </w:r>
    </w:p>
    <w:p w:rsidR="003777BD" w:rsidRPr="00DA51DA" w:rsidRDefault="003777BD" w:rsidP="003777BD">
      <w:pPr>
        <w:tabs>
          <w:tab w:val="right" w:pos="565"/>
          <w:tab w:val="right" w:pos="708"/>
        </w:tabs>
        <w:bidi/>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    </w:t>
      </w:r>
      <w:r w:rsidRPr="00DA51DA">
        <w:rPr>
          <w:rFonts w:ascii="Traditional Arabic" w:hAnsi="Traditional Arabic" w:cs="Traditional Arabic"/>
          <w:sz w:val="32"/>
          <w:szCs w:val="32"/>
          <w:rtl/>
          <w:lang w:bidi="ar-DZ"/>
        </w:rPr>
        <w:t xml:space="preserve">   ورغم أن مؤتمر هافانا انعقد </w:t>
      </w:r>
      <w:r>
        <w:rPr>
          <w:rFonts w:ascii="Traditional Arabic" w:hAnsi="Traditional Arabic" w:cs="Traditional Arabic" w:hint="cs"/>
          <w:sz w:val="32"/>
          <w:szCs w:val="32"/>
          <w:rtl/>
          <w:lang w:bidi="ar-DZ"/>
        </w:rPr>
        <w:t>ب</w:t>
      </w:r>
      <w:r w:rsidRPr="00DA51DA">
        <w:rPr>
          <w:rFonts w:ascii="Traditional Arabic" w:hAnsi="Traditional Arabic" w:cs="Traditional Arabic"/>
          <w:sz w:val="32"/>
          <w:szCs w:val="32"/>
          <w:rtl/>
          <w:lang w:bidi="ar-DZ"/>
        </w:rPr>
        <w:t>مبادرة</w:t>
      </w:r>
      <w:r>
        <w:rPr>
          <w:rFonts w:ascii="Traditional Arabic" w:hAnsi="Traditional Arabic" w:cs="Traditional Arabic" w:hint="cs"/>
          <w:sz w:val="32"/>
          <w:szCs w:val="32"/>
          <w:rtl/>
          <w:lang w:bidi="ar-DZ"/>
        </w:rPr>
        <w:t xml:space="preserve"> من الولايات المتحدة</w:t>
      </w:r>
      <w:r w:rsidRPr="00DA51DA">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ال</w:t>
      </w:r>
      <w:r w:rsidRPr="00DA51DA">
        <w:rPr>
          <w:rFonts w:ascii="Traditional Arabic" w:hAnsi="Traditional Arabic" w:cs="Traditional Arabic"/>
          <w:sz w:val="32"/>
          <w:szCs w:val="32"/>
          <w:rtl/>
          <w:lang w:bidi="ar-DZ"/>
        </w:rPr>
        <w:t>أمريكية، إلا أن</w:t>
      </w:r>
      <w:r>
        <w:rPr>
          <w:rFonts w:ascii="Traditional Arabic" w:hAnsi="Traditional Arabic" w:cs="Traditional Arabic" w:hint="cs"/>
          <w:sz w:val="32"/>
          <w:szCs w:val="32"/>
          <w:rtl/>
          <w:lang w:bidi="ar-DZ"/>
        </w:rPr>
        <w:t>ها</w:t>
      </w:r>
      <w:r w:rsidRPr="00DA51DA">
        <w:rPr>
          <w:rFonts w:ascii="Traditional Arabic" w:hAnsi="Traditional Arabic" w:cs="Traditional Arabic"/>
          <w:sz w:val="32"/>
          <w:szCs w:val="32"/>
          <w:rtl/>
          <w:lang w:bidi="ar-DZ"/>
        </w:rPr>
        <w:t xml:space="preserve"> سحبت موافقتها المبدئية على الميثاق ورفض الكونجرس الأمريكي التصديق عليه رسميا عام </w:t>
      </w:r>
      <w:r w:rsidRPr="00DA51DA">
        <w:rPr>
          <w:rFonts w:ascii="Traditional Arabic" w:hAnsi="Traditional Arabic" w:cs="Traditional Arabic"/>
          <w:sz w:val="24"/>
          <w:szCs w:val="24"/>
          <w:rtl/>
          <w:lang w:bidi="ar-DZ"/>
        </w:rPr>
        <w:t xml:space="preserve">1950 </w:t>
      </w:r>
      <w:r w:rsidRPr="00DA51DA">
        <w:rPr>
          <w:rFonts w:ascii="Traditional Arabic" w:hAnsi="Traditional Arabic" w:cs="Traditional Arabic"/>
          <w:sz w:val="32"/>
          <w:szCs w:val="32"/>
          <w:rtl/>
          <w:lang w:bidi="ar-DZ"/>
        </w:rPr>
        <w:t>بعد أن تم تجميده خلال تلك الفترة</w:t>
      </w:r>
      <w:r w:rsidRPr="00BF161A">
        <w:rPr>
          <w:rStyle w:val="Appelnotedebasdep"/>
          <w:rFonts w:ascii="Traditional Arabic" w:hAnsi="Traditional Arabic" w:cs="Traditional Arabic"/>
          <w:sz w:val="32"/>
          <w:szCs w:val="32"/>
          <w:rtl/>
          <w:lang w:bidi="ar-DZ"/>
        </w:rPr>
        <w:footnoteReference w:id="19"/>
      </w:r>
      <w:r w:rsidRPr="00DA51DA">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 xml:space="preserve">   </w:t>
      </w:r>
      <w:r w:rsidRPr="00DA51DA">
        <w:rPr>
          <w:rFonts w:ascii="Traditional Arabic" w:hAnsi="Traditional Arabic" w:cs="Traditional Arabic"/>
          <w:sz w:val="32"/>
          <w:szCs w:val="32"/>
          <w:rtl/>
          <w:lang w:bidi="ar-DZ"/>
        </w:rPr>
        <w:t xml:space="preserve"> </w:t>
      </w:r>
    </w:p>
    <w:p w:rsidR="003777BD" w:rsidRPr="003777BD" w:rsidRDefault="003777BD" w:rsidP="003777BD">
      <w:pPr>
        <w:tabs>
          <w:tab w:val="right" w:pos="567"/>
        </w:tabs>
        <w:bidi/>
        <w:jc w:val="both"/>
        <w:rPr>
          <w:rFonts w:ascii="Traditional Arabic" w:hAnsi="Traditional Arabic" w:cs="Simplified Arabic"/>
          <w:sz w:val="24"/>
          <w:szCs w:val="24"/>
          <w:rtl/>
          <w:lang w:bidi="ar-DZ"/>
        </w:rPr>
      </w:pPr>
      <w:r w:rsidRPr="00531655">
        <w:rPr>
          <w:rFonts w:ascii="Traditional Arabic" w:hAnsi="Traditional Arabic" w:cs="Traditional Arabic"/>
          <w:sz w:val="32"/>
          <w:szCs w:val="32"/>
          <w:rtl/>
          <w:lang w:bidi="ar-DZ"/>
        </w:rPr>
        <w:t xml:space="preserve">       وفي ضوء ذلك فقد عقدت خلال الفترة من </w:t>
      </w:r>
      <w:r w:rsidRPr="00531655">
        <w:rPr>
          <w:rFonts w:ascii="Traditional Arabic" w:hAnsi="Traditional Arabic" w:cs="Traditional Arabic"/>
          <w:sz w:val="24"/>
          <w:szCs w:val="24"/>
          <w:rtl/>
          <w:lang w:bidi="ar-DZ"/>
        </w:rPr>
        <w:t xml:space="preserve">1947 </w:t>
      </w:r>
      <w:r w:rsidRPr="00531655">
        <w:rPr>
          <w:rFonts w:ascii="Traditional Arabic" w:hAnsi="Traditional Arabic" w:cs="Traditional Arabic"/>
          <w:sz w:val="32"/>
          <w:szCs w:val="32"/>
          <w:rtl/>
          <w:lang w:bidi="ar-DZ"/>
        </w:rPr>
        <w:t xml:space="preserve">وحتى </w:t>
      </w:r>
      <w:r w:rsidRPr="00531655">
        <w:rPr>
          <w:rFonts w:ascii="Traditional Arabic" w:hAnsi="Traditional Arabic" w:cs="Traditional Arabic"/>
          <w:sz w:val="24"/>
          <w:szCs w:val="24"/>
          <w:rtl/>
          <w:lang w:bidi="ar-DZ"/>
        </w:rPr>
        <w:t xml:space="preserve">1994 </w:t>
      </w:r>
      <w:r w:rsidRPr="00531655">
        <w:rPr>
          <w:rFonts w:ascii="Traditional Arabic" w:hAnsi="Traditional Arabic" w:cs="Traditional Arabic"/>
          <w:sz w:val="32"/>
          <w:szCs w:val="32"/>
          <w:rtl/>
          <w:lang w:bidi="ar-DZ"/>
        </w:rPr>
        <w:t xml:space="preserve">ثماني جولات للمفاوضات متعددة الأطراف حول تحرير التجارة العالمية كانت أكثرها شهرة من حيث النتائج والأبعاد والآثار جولة الأوروجواي التي استمرت من عام </w:t>
      </w:r>
      <w:r w:rsidRPr="00531655">
        <w:rPr>
          <w:rFonts w:ascii="Traditional Arabic" w:hAnsi="Traditional Arabic" w:cs="Traditional Arabic"/>
          <w:sz w:val="24"/>
          <w:szCs w:val="24"/>
          <w:rtl/>
          <w:lang w:bidi="ar-DZ"/>
        </w:rPr>
        <w:t xml:space="preserve">1986 </w:t>
      </w:r>
      <w:r w:rsidRPr="00531655">
        <w:rPr>
          <w:rFonts w:ascii="Traditional Arabic" w:hAnsi="Traditional Arabic" w:cs="Traditional Arabic"/>
          <w:sz w:val="32"/>
          <w:szCs w:val="32"/>
          <w:rtl/>
          <w:lang w:bidi="ar-DZ"/>
        </w:rPr>
        <w:t xml:space="preserve">إلى </w:t>
      </w:r>
      <w:r w:rsidRPr="00531655">
        <w:rPr>
          <w:rFonts w:ascii="Traditional Arabic" w:hAnsi="Traditional Arabic" w:cs="Traditional Arabic"/>
          <w:sz w:val="24"/>
          <w:szCs w:val="24"/>
          <w:rtl/>
          <w:lang w:bidi="ar-DZ"/>
        </w:rPr>
        <w:t xml:space="preserve">15 </w:t>
      </w:r>
      <w:r w:rsidRPr="00531655">
        <w:rPr>
          <w:rFonts w:ascii="Traditional Arabic" w:hAnsi="Traditional Arabic" w:cs="Traditional Arabic"/>
          <w:sz w:val="32"/>
          <w:szCs w:val="32"/>
          <w:rtl/>
          <w:lang w:bidi="ar-DZ"/>
        </w:rPr>
        <w:t xml:space="preserve">ديسمبر </w:t>
      </w:r>
      <w:r w:rsidRPr="00531655">
        <w:rPr>
          <w:rFonts w:ascii="Traditional Arabic" w:hAnsi="Traditional Arabic" w:cs="Traditional Arabic"/>
          <w:sz w:val="24"/>
          <w:szCs w:val="24"/>
          <w:rtl/>
          <w:lang w:bidi="ar-DZ"/>
        </w:rPr>
        <w:t>1993</w:t>
      </w:r>
      <w:r w:rsidRPr="00531655">
        <w:rPr>
          <w:rFonts w:ascii="Traditional Arabic" w:hAnsi="Traditional Arabic" w:cs="Traditional Arabic"/>
          <w:sz w:val="32"/>
          <w:szCs w:val="32"/>
          <w:rtl/>
          <w:lang w:bidi="ar-DZ"/>
        </w:rPr>
        <w:t>، وكان هناك إصرار من الدول المتقدمة بأن يتم التوقيع النهائي على تلك الجولة في دول نامي</w:t>
      </w:r>
      <w:r>
        <w:rPr>
          <w:rFonts w:ascii="Traditional Arabic" w:hAnsi="Traditional Arabic" w:cs="Traditional Arabic" w:hint="cs"/>
          <w:sz w:val="32"/>
          <w:szCs w:val="32"/>
          <w:rtl/>
          <w:lang w:bidi="ar-DZ"/>
        </w:rPr>
        <w:t>ة</w:t>
      </w:r>
      <w:r w:rsidRPr="00531655">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و</w:t>
      </w:r>
      <w:r w:rsidRPr="00531655">
        <w:rPr>
          <w:rFonts w:ascii="Traditional Arabic" w:hAnsi="Traditional Arabic" w:cs="Traditional Arabic"/>
          <w:sz w:val="32"/>
          <w:szCs w:val="32"/>
          <w:rtl/>
          <w:lang w:bidi="ar-DZ"/>
        </w:rPr>
        <w:t>تم</w:t>
      </w:r>
      <w:r w:rsidRPr="00274705">
        <w:rPr>
          <w:rFonts w:ascii="Traditional Arabic" w:hAnsi="Traditional Arabic" w:cs="Traditional Arabic"/>
          <w:sz w:val="32"/>
          <w:szCs w:val="32"/>
          <w:rtl/>
          <w:lang w:bidi="ar-DZ"/>
        </w:rPr>
        <w:t xml:space="preserve"> </w:t>
      </w:r>
      <w:r w:rsidRPr="00531655">
        <w:rPr>
          <w:rFonts w:ascii="Traditional Arabic" w:hAnsi="Traditional Arabic" w:cs="Traditional Arabic"/>
          <w:sz w:val="32"/>
          <w:szCs w:val="32"/>
          <w:rtl/>
          <w:lang w:bidi="ar-DZ"/>
        </w:rPr>
        <w:t>في مدينة مراكش بالمملكة المغربية</w:t>
      </w:r>
      <w:r w:rsidRPr="00531655">
        <w:rPr>
          <w:rFonts w:ascii="Traditional Arabic" w:hAnsi="Traditional Arabic" w:cs="Traditional Arabic"/>
          <w:sz w:val="24"/>
          <w:szCs w:val="24"/>
          <w:rtl/>
          <w:lang w:bidi="ar-DZ"/>
        </w:rPr>
        <w:t xml:space="preserve"> </w:t>
      </w:r>
      <w:r w:rsidRPr="00531655">
        <w:rPr>
          <w:rFonts w:ascii="Traditional Arabic" w:hAnsi="Traditional Arabic" w:cs="Traditional Arabic"/>
          <w:sz w:val="32"/>
          <w:szCs w:val="32"/>
          <w:rtl/>
          <w:lang w:bidi="ar-DZ"/>
        </w:rPr>
        <w:t xml:space="preserve">من قبل </w:t>
      </w:r>
      <w:r w:rsidRPr="00531655">
        <w:rPr>
          <w:rFonts w:ascii="Traditional Arabic" w:hAnsi="Traditional Arabic" w:cs="Traditional Arabic"/>
          <w:sz w:val="24"/>
          <w:szCs w:val="24"/>
          <w:rtl/>
          <w:lang w:bidi="ar-DZ"/>
        </w:rPr>
        <w:t xml:space="preserve">117 </w:t>
      </w:r>
      <w:r w:rsidRPr="00531655">
        <w:rPr>
          <w:rFonts w:ascii="Traditional Arabic" w:hAnsi="Traditional Arabic" w:cs="Traditional Arabic"/>
          <w:sz w:val="32"/>
          <w:szCs w:val="32"/>
          <w:rtl/>
          <w:lang w:bidi="ar-DZ"/>
        </w:rPr>
        <w:t xml:space="preserve">دولة في </w:t>
      </w:r>
      <w:r w:rsidRPr="00531655">
        <w:rPr>
          <w:rFonts w:ascii="Traditional Arabic" w:hAnsi="Traditional Arabic" w:cs="Traditional Arabic"/>
          <w:sz w:val="24"/>
          <w:szCs w:val="24"/>
          <w:rtl/>
          <w:lang w:bidi="ar-DZ"/>
        </w:rPr>
        <w:t xml:space="preserve">15 </w:t>
      </w:r>
      <w:r>
        <w:rPr>
          <w:rFonts w:ascii="Traditional Arabic" w:hAnsi="Traditional Arabic" w:cs="Traditional Arabic"/>
          <w:sz w:val="32"/>
          <w:szCs w:val="32"/>
          <w:rtl/>
          <w:lang w:bidi="ar-DZ"/>
        </w:rPr>
        <w:t>أ</w:t>
      </w:r>
      <w:r>
        <w:rPr>
          <w:rFonts w:ascii="Traditional Arabic" w:hAnsi="Traditional Arabic" w:cs="Traditional Arabic" w:hint="cs"/>
          <w:sz w:val="32"/>
          <w:szCs w:val="32"/>
          <w:rtl/>
          <w:lang w:bidi="ar-DZ"/>
        </w:rPr>
        <w:t>ف</w:t>
      </w:r>
      <w:r w:rsidRPr="00531655">
        <w:rPr>
          <w:rFonts w:ascii="Traditional Arabic" w:hAnsi="Traditional Arabic" w:cs="Traditional Arabic"/>
          <w:sz w:val="32"/>
          <w:szCs w:val="32"/>
          <w:rtl/>
          <w:lang w:bidi="ar-DZ"/>
        </w:rPr>
        <w:t xml:space="preserve">ريل </w:t>
      </w:r>
      <w:r w:rsidRPr="00531655">
        <w:rPr>
          <w:rFonts w:ascii="Traditional Arabic" w:hAnsi="Traditional Arabic" w:cs="Traditional Arabic"/>
          <w:sz w:val="24"/>
          <w:szCs w:val="24"/>
          <w:rtl/>
          <w:lang w:bidi="ar-DZ"/>
        </w:rPr>
        <w:t>1994</w:t>
      </w:r>
      <w:r>
        <w:rPr>
          <w:rFonts w:ascii="Traditional Arabic" w:hAnsi="Traditional Arabic" w:cs="Traditional Arabic" w:hint="cs"/>
          <w:sz w:val="32"/>
          <w:szCs w:val="32"/>
          <w:rtl/>
        </w:rPr>
        <w:t xml:space="preserve"> أين تحولت الغات إلى المنظمة العالمية </w:t>
      </w:r>
      <w:r w:rsidRPr="00BF161A">
        <w:rPr>
          <w:rFonts w:ascii="Traditional Arabic" w:hAnsi="Traditional Arabic" w:cs="Traditional Arabic"/>
          <w:sz w:val="32"/>
          <w:szCs w:val="32"/>
          <w:rtl/>
        </w:rPr>
        <w:t>للتجارة</w:t>
      </w:r>
      <w:r>
        <w:rPr>
          <w:rFonts w:ascii="Traditional Arabic" w:hAnsi="Traditional Arabic" w:cs="Traditional Arabic" w:hint="cs"/>
          <w:sz w:val="32"/>
          <w:szCs w:val="32"/>
          <w:rtl/>
        </w:rPr>
        <w:t xml:space="preserve">، هذه الأخيرة التي بدأت عملها في أول جانفي </w:t>
      </w:r>
      <w:r w:rsidRPr="00C44FBA">
        <w:rPr>
          <w:rFonts w:ascii="Traditional Arabic" w:hAnsi="Traditional Arabic" w:cs="Traditional Arabic" w:hint="cs"/>
          <w:sz w:val="24"/>
          <w:szCs w:val="24"/>
          <w:rtl/>
        </w:rPr>
        <w:t>1995</w:t>
      </w:r>
      <w:r w:rsidRPr="00BF161A">
        <w:rPr>
          <w:rStyle w:val="Appelnotedebasdep"/>
          <w:rFonts w:ascii="Traditional Arabic" w:hAnsi="Traditional Arabic" w:cs="Traditional Arabic"/>
          <w:sz w:val="32"/>
          <w:szCs w:val="32"/>
          <w:rtl/>
          <w:lang w:bidi="ar-DZ"/>
        </w:rPr>
        <w:footnoteReference w:id="20"/>
      </w:r>
      <w:r w:rsidRPr="00BF161A">
        <w:rPr>
          <w:rFonts w:ascii="Traditional Arabic" w:hAnsi="Traditional Arabic" w:cs="Traditional Arabic"/>
          <w:sz w:val="32"/>
          <w:szCs w:val="32"/>
          <w:rtl/>
          <w:lang w:bidi="ar-DZ"/>
        </w:rPr>
        <w:t>.</w:t>
      </w:r>
      <w:r>
        <w:rPr>
          <w:rFonts w:ascii="Traditional Arabic" w:hAnsi="Traditional Arabic" w:cs="Simplified Arabic" w:hint="cs"/>
          <w:sz w:val="24"/>
          <w:szCs w:val="24"/>
          <w:rtl/>
          <w:lang w:bidi="ar-DZ"/>
        </w:rPr>
        <w:t xml:space="preserve"> </w:t>
      </w:r>
      <w:r w:rsidRPr="00887F05">
        <w:rPr>
          <w:rFonts w:ascii="Traditional Arabic" w:hAnsi="Traditional Arabic" w:cs="Simplified Arabic" w:hint="cs"/>
          <w:sz w:val="24"/>
          <w:szCs w:val="24"/>
          <w:rtl/>
          <w:lang w:bidi="ar-DZ"/>
        </w:rPr>
        <w:t xml:space="preserve">    </w:t>
      </w:r>
      <w:r>
        <w:rPr>
          <w:rFonts w:ascii="Traditional Arabic" w:hAnsi="Traditional Arabic" w:cs="Simplified Arabic" w:hint="cs"/>
          <w:sz w:val="24"/>
          <w:szCs w:val="24"/>
          <w:rtl/>
          <w:lang w:bidi="ar-DZ"/>
        </w:rPr>
        <w:t xml:space="preserve">  </w:t>
      </w:r>
    </w:p>
    <w:p w:rsidR="003777BD" w:rsidRDefault="003777BD" w:rsidP="003777BD">
      <w:pPr>
        <w:tabs>
          <w:tab w:val="right" w:pos="567"/>
        </w:tabs>
        <w:bidi/>
        <w:spacing w:after="0"/>
        <w:jc w:val="both"/>
        <w:rPr>
          <w:rFonts w:ascii="Traditional Arabic" w:hAnsi="Traditional Arabic" w:cs="Traditional Arabic"/>
          <w:b/>
          <w:bCs/>
          <w:sz w:val="32"/>
          <w:szCs w:val="32"/>
          <w:rtl/>
          <w:lang w:bidi="ar-DZ"/>
        </w:rPr>
      </w:pPr>
      <w:r>
        <w:rPr>
          <w:rFonts w:ascii="Traditional Arabic" w:hAnsi="Traditional Arabic" w:cs="Simplified Arabic"/>
          <w:sz w:val="24"/>
          <w:szCs w:val="24"/>
          <w:rtl/>
          <w:lang w:bidi="ar-DZ"/>
        </w:rPr>
        <w:lastRenderedPageBreak/>
        <w:tab/>
      </w:r>
      <w:r w:rsidRPr="00F968AA">
        <w:rPr>
          <w:rFonts w:ascii="Traditional Arabic" w:hAnsi="Traditional Arabic" w:cs="Traditional Arabic" w:hint="cs"/>
          <w:b/>
          <w:bCs/>
          <w:sz w:val="32"/>
          <w:szCs w:val="32"/>
          <w:rtl/>
          <w:lang w:bidi="ar-DZ"/>
        </w:rPr>
        <w:t>ب</w:t>
      </w:r>
      <w:r w:rsidRPr="00F968AA">
        <w:rPr>
          <w:rFonts w:ascii="Traditional Arabic" w:hAnsi="Traditional Arabic" w:cs="Traditional Arabic"/>
          <w:b/>
          <w:bCs/>
          <w:sz w:val="32"/>
          <w:szCs w:val="32"/>
          <w:rtl/>
          <w:lang w:bidi="ar-DZ"/>
        </w:rPr>
        <w:t>-</w:t>
      </w:r>
      <w:r w:rsidRPr="009D18DB">
        <w:rPr>
          <w:rFonts w:ascii="Traditional Arabic" w:hAnsi="Traditional Arabic" w:cs="Traditional Arabic"/>
          <w:b/>
          <w:bCs/>
          <w:sz w:val="32"/>
          <w:szCs w:val="32"/>
          <w:rtl/>
          <w:lang w:bidi="ar-DZ"/>
        </w:rPr>
        <w:t xml:space="preserve"> مبادئ المنظمة العالمية للتجارة:</w:t>
      </w:r>
    </w:p>
    <w:p w:rsidR="003777BD" w:rsidRPr="009D18DB" w:rsidRDefault="003777BD" w:rsidP="003777BD">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Pr="009D18DB">
        <w:rPr>
          <w:rFonts w:ascii="Traditional Arabic" w:hAnsi="Traditional Arabic" w:cs="Traditional Arabic"/>
          <w:sz w:val="32"/>
          <w:szCs w:val="32"/>
          <w:rtl/>
          <w:lang w:bidi="ar-DZ"/>
        </w:rPr>
        <w:t>باعتبار أن المنظمة العالمية للتجارة هي امتداد للجات، فإن مبادئ هذه الأخيرة هي نفسها المبادئ التي تقوم عليها المنظمة العالمية للتجارة وتتمثل في</w:t>
      </w:r>
      <w:r>
        <w:rPr>
          <w:rFonts w:ascii="Traditional Arabic" w:hAnsi="Traditional Arabic" w:cs="Traditional Arabic" w:hint="cs"/>
          <w:sz w:val="32"/>
          <w:szCs w:val="32"/>
          <w:rtl/>
          <w:lang w:bidi="ar-DZ"/>
        </w:rPr>
        <w:t xml:space="preserve"> ما يلي</w:t>
      </w:r>
      <w:r w:rsidRPr="009D18DB">
        <w:rPr>
          <w:rFonts w:ascii="Traditional Arabic" w:hAnsi="Traditional Arabic" w:cs="Traditional Arabic"/>
          <w:sz w:val="32"/>
          <w:szCs w:val="32"/>
          <w:rtl/>
          <w:lang w:bidi="ar-DZ"/>
        </w:rPr>
        <w:t>:</w:t>
      </w:r>
    </w:p>
    <w:p w:rsidR="003777BD" w:rsidRDefault="003777BD" w:rsidP="0037025C">
      <w:pPr>
        <w:tabs>
          <w:tab w:val="right" w:pos="567"/>
        </w:tabs>
        <w:bidi/>
        <w:spacing w:line="240" w:lineRule="auto"/>
        <w:jc w:val="both"/>
        <w:rPr>
          <w:rFonts w:ascii="Traditional Arabic" w:hAnsi="Traditional Arabic" w:cs="Traditional Arabic"/>
          <w:sz w:val="32"/>
          <w:szCs w:val="32"/>
          <w:rtl/>
          <w:lang w:bidi="ar-DZ"/>
        </w:rPr>
      </w:pPr>
      <w:r>
        <w:rPr>
          <w:rFonts w:ascii="Traditional Arabic" w:hAnsi="Traditional Arabic" w:cs="Traditional Arabic"/>
          <w:b/>
          <w:bCs/>
          <w:sz w:val="32"/>
          <w:szCs w:val="32"/>
          <w:rtl/>
          <w:lang w:bidi="ar-DZ"/>
        </w:rPr>
        <w:t>المبدأ الأول</w:t>
      </w:r>
      <w:r>
        <w:rPr>
          <w:rFonts w:ascii="Traditional Arabic" w:hAnsi="Traditional Arabic" w:cs="Traditional Arabic"/>
          <w:sz w:val="32"/>
          <w:szCs w:val="32"/>
          <w:rtl/>
          <w:lang w:bidi="ar-DZ"/>
        </w:rPr>
        <w:t xml:space="preserve"> هو تحرير التجارة الدولية من القيود الجمركية وغير الجمركية</w:t>
      </w:r>
      <w:r>
        <w:rPr>
          <w:rFonts w:ascii="Traditional Arabic" w:hAnsi="Traditional Arabic" w:cs="Traditional Arabic" w:hint="cs"/>
          <w:sz w:val="32"/>
          <w:szCs w:val="32"/>
          <w:rtl/>
          <w:lang w:bidi="ar-DZ"/>
        </w:rPr>
        <w:t>،</w:t>
      </w:r>
      <w:r>
        <w:rPr>
          <w:rFonts w:ascii="Traditional Arabic" w:hAnsi="Traditional Arabic" w:cs="Traditional Arabic"/>
          <w:sz w:val="32"/>
          <w:szCs w:val="32"/>
          <w:rtl/>
          <w:lang w:bidi="ar-DZ"/>
        </w:rPr>
        <w:t xml:space="preserve"> ويقصد بالرسوم الجمركية الضرائب والرسوم التي تفرضها الدولة على السلع المستوردة والتي تسمى بالتعريفة الجمركية، أما القيود غير الجمركية فمن أهمها القيود الكمية مثل حصص الاستيراد، وكذلك تحديد كمية العملات التي تستخدم في استيراد السلع المختلفة وغير ذلك، ويعتبر تحرير التجارة الدولية الهدف الأساسي من إنشاء ''الغات''</w:t>
      </w:r>
      <w:r w:rsidR="0037025C">
        <w:rPr>
          <w:rFonts w:ascii="Traditional Arabic" w:hAnsi="Traditional Arabic" w:cs="Traditional Arabic" w:hint="cs"/>
          <w:sz w:val="32"/>
          <w:szCs w:val="32"/>
          <w:rtl/>
          <w:lang w:bidi="ar-DZ"/>
        </w:rPr>
        <w:t>؛</w:t>
      </w:r>
      <w:r>
        <w:rPr>
          <w:rFonts w:ascii="Traditional Arabic" w:hAnsi="Traditional Arabic" w:cs="Traditional Arabic" w:hint="cs"/>
          <w:sz w:val="32"/>
          <w:szCs w:val="32"/>
          <w:rtl/>
          <w:lang w:bidi="ar-DZ"/>
        </w:rPr>
        <w:t xml:space="preserve"> </w:t>
      </w:r>
    </w:p>
    <w:p w:rsidR="003777BD" w:rsidRDefault="003777BD" w:rsidP="00927109">
      <w:pPr>
        <w:tabs>
          <w:tab w:val="right" w:pos="567"/>
        </w:tabs>
        <w:bidi/>
        <w:spacing w:line="240" w:lineRule="auto"/>
        <w:jc w:val="both"/>
        <w:rPr>
          <w:rFonts w:ascii="Traditional Arabic" w:hAnsi="Traditional Arabic" w:cs="Traditional Arabic"/>
          <w:sz w:val="32"/>
          <w:szCs w:val="32"/>
          <w:rtl/>
          <w:lang w:bidi="ar-DZ"/>
        </w:rPr>
      </w:pPr>
      <w:r>
        <w:rPr>
          <w:rFonts w:ascii="Traditional Arabic" w:hAnsi="Traditional Arabic" w:cs="Traditional Arabic"/>
          <w:b/>
          <w:bCs/>
          <w:sz w:val="32"/>
          <w:szCs w:val="32"/>
          <w:rtl/>
          <w:lang w:bidi="ar-DZ"/>
        </w:rPr>
        <w:t>المبدأ الثاني</w:t>
      </w:r>
      <w:r>
        <w:rPr>
          <w:rFonts w:ascii="Traditional Arabic" w:hAnsi="Traditional Arabic" w:cs="Traditional Arabic"/>
          <w:sz w:val="32"/>
          <w:szCs w:val="32"/>
          <w:rtl/>
          <w:lang w:bidi="ar-DZ"/>
        </w:rPr>
        <w:t xml:space="preserve"> هو عدم التمييز بين البل</w:t>
      </w:r>
      <w:r>
        <w:rPr>
          <w:rFonts w:ascii="Traditional Arabic" w:hAnsi="Traditional Arabic" w:cs="Traditional Arabic" w:hint="cs"/>
          <w:sz w:val="32"/>
          <w:szCs w:val="32"/>
          <w:rtl/>
          <w:lang w:bidi="ar-DZ"/>
        </w:rPr>
        <w:t>دان</w:t>
      </w:r>
      <w:r>
        <w:rPr>
          <w:rFonts w:ascii="Traditional Arabic" w:hAnsi="Traditional Arabic" w:cs="Traditional Arabic"/>
          <w:sz w:val="32"/>
          <w:szCs w:val="32"/>
          <w:rtl/>
          <w:lang w:bidi="ar-DZ"/>
        </w:rPr>
        <w:t xml:space="preserve"> المختلفة في المعاملات التجارية، وهذا </w:t>
      </w:r>
      <w:r>
        <w:rPr>
          <w:rFonts w:ascii="Traditional Arabic" w:hAnsi="Traditional Arabic" w:cs="Traditional Arabic" w:hint="cs"/>
          <w:sz w:val="32"/>
          <w:szCs w:val="32"/>
          <w:rtl/>
          <w:lang w:bidi="ar-DZ"/>
        </w:rPr>
        <w:t>ما يعرف</w:t>
      </w:r>
      <w:r>
        <w:rPr>
          <w:rFonts w:ascii="Traditional Arabic" w:hAnsi="Traditional Arabic" w:cs="Traditional Arabic"/>
          <w:sz w:val="32"/>
          <w:szCs w:val="32"/>
          <w:rtl/>
          <w:lang w:bidi="ar-DZ"/>
        </w:rPr>
        <w:t xml:space="preserve"> بشرط الدولة الأولى بالرعاية</w:t>
      </w:r>
      <w:r>
        <w:rPr>
          <w:rFonts w:ascii="Traditional Arabic" w:hAnsi="Traditional Arabic" w:cs="Traditional Arabic" w:hint="cs"/>
          <w:sz w:val="32"/>
          <w:szCs w:val="32"/>
          <w:rtl/>
          <w:lang w:bidi="ar-DZ"/>
        </w:rPr>
        <w:t>،</w:t>
      </w:r>
      <w:r>
        <w:rPr>
          <w:rFonts w:ascii="Traditional Arabic" w:hAnsi="Traditional Arabic" w:cs="Traditional Arabic"/>
          <w:sz w:val="32"/>
          <w:szCs w:val="32"/>
          <w:rtl/>
          <w:lang w:bidi="ar-DZ"/>
        </w:rPr>
        <w:t xml:space="preserve"> ومعناه أن أي ميزة تمنحها دولة لأخرى لا بد من أن </w:t>
      </w:r>
      <w:r>
        <w:rPr>
          <w:rFonts w:ascii="Traditional Arabic" w:hAnsi="Traditional Arabic" w:cs="Traditional Arabic" w:hint="cs"/>
          <w:sz w:val="32"/>
          <w:szCs w:val="32"/>
          <w:rtl/>
          <w:lang w:bidi="ar-DZ"/>
        </w:rPr>
        <w:t>ت</w:t>
      </w:r>
      <w:r>
        <w:rPr>
          <w:rFonts w:ascii="Traditional Arabic" w:hAnsi="Traditional Arabic" w:cs="Traditional Arabic"/>
          <w:sz w:val="32"/>
          <w:szCs w:val="32"/>
          <w:rtl/>
          <w:lang w:bidi="ar-DZ"/>
        </w:rPr>
        <w:t>نسحب تلقائيا</w:t>
      </w:r>
      <w:r>
        <w:rPr>
          <w:rFonts w:ascii="Traditional Arabic" w:hAnsi="Traditional Arabic" w:cs="Traditional Arabic" w:hint="cs"/>
          <w:sz w:val="32"/>
          <w:szCs w:val="32"/>
          <w:rtl/>
          <w:lang w:bidi="ar-DZ"/>
        </w:rPr>
        <w:t xml:space="preserve"> من</w:t>
      </w:r>
      <w:r>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ا</w:t>
      </w:r>
      <w:r>
        <w:rPr>
          <w:rFonts w:ascii="Traditional Arabic" w:hAnsi="Traditional Arabic" w:cs="Traditional Arabic"/>
          <w:sz w:val="32"/>
          <w:szCs w:val="32"/>
          <w:rtl/>
          <w:lang w:bidi="ar-DZ"/>
        </w:rPr>
        <w:t>لدول الأعضاء في المنظمة</w:t>
      </w:r>
      <w:r w:rsidR="00927109">
        <w:rPr>
          <w:rFonts w:ascii="Traditional Arabic" w:hAnsi="Traditional Arabic" w:cs="Traditional Arabic" w:hint="cs"/>
          <w:sz w:val="32"/>
          <w:szCs w:val="32"/>
          <w:rtl/>
          <w:lang w:bidi="ar-DZ"/>
        </w:rPr>
        <w:t>؛</w:t>
      </w:r>
    </w:p>
    <w:p w:rsidR="003777BD" w:rsidRDefault="003777BD" w:rsidP="0037025C">
      <w:pPr>
        <w:tabs>
          <w:tab w:val="right" w:pos="567"/>
        </w:tabs>
        <w:bidi/>
        <w:spacing w:line="240" w:lineRule="auto"/>
        <w:jc w:val="both"/>
        <w:rPr>
          <w:rFonts w:ascii="Traditional Arabic" w:hAnsi="Traditional Arabic" w:cs="Traditional Arabic"/>
          <w:sz w:val="32"/>
          <w:szCs w:val="32"/>
          <w:rtl/>
          <w:lang w:bidi="ar-DZ"/>
        </w:rPr>
      </w:pPr>
      <w:r>
        <w:rPr>
          <w:rFonts w:ascii="Traditional Arabic" w:hAnsi="Traditional Arabic" w:cs="Traditional Arabic"/>
          <w:b/>
          <w:bCs/>
          <w:sz w:val="32"/>
          <w:szCs w:val="32"/>
          <w:rtl/>
          <w:lang w:bidi="ar-DZ"/>
        </w:rPr>
        <w:t>المبدأ الثالث</w:t>
      </w:r>
      <w:r>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 xml:space="preserve">يتمثل في </w:t>
      </w:r>
      <w:r>
        <w:rPr>
          <w:rFonts w:ascii="Traditional Arabic" w:hAnsi="Traditional Arabic" w:cs="Traditional Arabic"/>
          <w:sz w:val="32"/>
          <w:szCs w:val="32"/>
          <w:rtl/>
          <w:lang w:bidi="ar-DZ"/>
        </w:rPr>
        <w:t>تحديد قواعد السلوك في المعاملات التجارية</w:t>
      </w:r>
      <w:r>
        <w:rPr>
          <w:rFonts w:ascii="Traditional Arabic" w:hAnsi="Traditional Arabic" w:cs="Traditional Arabic" w:hint="cs"/>
          <w:sz w:val="32"/>
          <w:szCs w:val="32"/>
          <w:rtl/>
          <w:lang w:bidi="ar-DZ"/>
        </w:rPr>
        <w:t>،</w:t>
      </w:r>
      <w:r>
        <w:rPr>
          <w:rFonts w:ascii="Traditional Arabic" w:hAnsi="Traditional Arabic" w:cs="Traditional Arabic"/>
          <w:sz w:val="32"/>
          <w:szCs w:val="32"/>
          <w:rtl/>
          <w:lang w:bidi="ar-DZ"/>
        </w:rPr>
        <w:t xml:space="preserve"> ب</w:t>
      </w:r>
      <w:r>
        <w:rPr>
          <w:rFonts w:ascii="Traditional Arabic" w:hAnsi="Traditional Arabic" w:cs="Traditional Arabic" w:hint="cs"/>
          <w:sz w:val="32"/>
          <w:szCs w:val="32"/>
          <w:rtl/>
          <w:lang w:bidi="ar-DZ"/>
        </w:rPr>
        <w:t>منع</w:t>
      </w:r>
      <w:r>
        <w:rPr>
          <w:rFonts w:ascii="Traditional Arabic" w:hAnsi="Traditional Arabic" w:cs="Traditional Arabic"/>
          <w:sz w:val="32"/>
          <w:szCs w:val="32"/>
          <w:rtl/>
          <w:lang w:bidi="ar-DZ"/>
        </w:rPr>
        <w:t xml:space="preserve"> كل أنواع السلوك الجائر كأن تقوم دولة بإغراق سوق لدولة أخرى عن طريق بيع سلعة معينة في أسواق التصدير بسعر أقل من السعر التي تباع به في سوقها الداخلي</w:t>
      </w:r>
      <w:r>
        <w:rPr>
          <w:rStyle w:val="Appelnotedebasdep"/>
          <w:rFonts w:ascii="Traditional Arabic" w:hAnsi="Traditional Arabic" w:cs="Traditional Arabic"/>
          <w:sz w:val="32"/>
          <w:szCs w:val="32"/>
          <w:rtl/>
          <w:lang w:bidi="ar-DZ"/>
        </w:rPr>
        <w:footnoteReference w:id="21"/>
      </w:r>
      <w:r w:rsidR="0037025C">
        <w:rPr>
          <w:rFonts w:ascii="Traditional Arabic" w:hAnsi="Traditional Arabic" w:cs="Traditional Arabic" w:hint="cs"/>
          <w:sz w:val="32"/>
          <w:szCs w:val="32"/>
          <w:rtl/>
          <w:lang w:bidi="ar-DZ"/>
        </w:rPr>
        <w:t>؛</w:t>
      </w:r>
      <w:r>
        <w:rPr>
          <w:rFonts w:ascii="Traditional Arabic" w:hAnsi="Traditional Arabic" w:cs="Traditional Arabic"/>
          <w:sz w:val="32"/>
          <w:szCs w:val="32"/>
          <w:rtl/>
          <w:lang w:bidi="ar-DZ"/>
        </w:rPr>
        <w:t xml:space="preserve"> </w:t>
      </w:r>
    </w:p>
    <w:p w:rsidR="00FD6754" w:rsidRPr="007E2F59" w:rsidRDefault="003777BD" w:rsidP="007E2F59">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أما المبدأ الرابع</w:t>
      </w:r>
      <w:r w:rsidRPr="00D308B4">
        <w:rPr>
          <w:rFonts w:ascii="Traditional Arabic" w:hAnsi="Traditional Arabic" w:cs="Traditional Arabic" w:hint="cs"/>
          <w:b/>
          <w:bCs/>
          <w:sz w:val="32"/>
          <w:szCs w:val="32"/>
          <w:rtl/>
          <w:lang w:bidi="ar-DZ"/>
        </w:rPr>
        <w:t xml:space="preserve"> </w:t>
      </w:r>
      <w:r w:rsidRPr="007B312F">
        <w:rPr>
          <w:rFonts w:ascii="Traditional Arabic" w:hAnsi="Traditional Arabic" w:cs="Traditional Arabic" w:hint="cs"/>
          <w:sz w:val="32"/>
          <w:szCs w:val="32"/>
          <w:rtl/>
          <w:lang w:bidi="ar-DZ"/>
        </w:rPr>
        <w:t>فيتمحور حول</w:t>
      </w:r>
      <w:r>
        <w:rPr>
          <w:rFonts w:ascii="Traditional Arabic" w:hAnsi="Traditional Arabic" w:cs="Traditional Arabic" w:hint="cs"/>
          <w:b/>
          <w:bCs/>
          <w:sz w:val="32"/>
          <w:szCs w:val="32"/>
          <w:rtl/>
          <w:lang w:bidi="ar-DZ"/>
        </w:rPr>
        <w:t xml:space="preserve"> </w:t>
      </w:r>
      <w:r w:rsidRPr="00BA5C61">
        <w:rPr>
          <w:rFonts w:ascii="Traditional Arabic" w:hAnsi="Traditional Arabic" w:cs="Traditional Arabic" w:hint="cs"/>
          <w:sz w:val="32"/>
          <w:szCs w:val="32"/>
          <w:rtl/>
          <w:lang w:bidi="ar-DZ"/>
        </w:rPr>
        <w:t>تطبيق مبدأ الشفافية</w:t>
      </w:r>
      <w:r>
        <w:rPr>
          <w:rFonts w:ascii="Traditional Arabic" w:hAnsi="Traditional Arabic" w:cs="Traditional Arabic" w:hint="cs"/>
          <w:sz w:val="32"/>
          <w:szCs w:val="32"/>
          <w:rtl/>
          <w:lang w:bidi="ar-DZ"/>
        </w:rPr>
        <w:t>، إذ يجب على الدولة الراغبة في الانضمام أن تتعهد بتطبيق هذا المبدأ، حيث تقوم بإشعار الدول الأعضاء بالقوانين والأوامر التي تصدرها فيما يتعلق بالسلع والخدمات</w:t>
      </w:r>
      <w:r w:rsidRPr="00AC1E4F">
        <w:rPr>
          <w:rStyle w:val="Appelnotedebasdep"/>
          <w:rFonts w:ascii="Traditional Arabic" w:hAnsi="Traditional Arabic" w:cs="Traditional Arabic"/>
          <w:sz w:val="32"/>
          <w:szCs w:val="32"/>
          <w:rtl/>
          <w:lang w:bidi="ar-DZ"/>
        </w:rPr>
        <w:footnoteReference w:id="22"/>
      </w:r>
      <w:r w:rsidRPr="00AC1E4F">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 xml:space="preserve"> </w:t>
      </w:r>
    </w:p>
    <w:p w:rsidR="003777BD" w:rsidRPr="0089207A" w:rsidRDefault="003777BD" w:rsidP="003777BD">
      <w:pPr>
        <w:tabs>
          <w:tab w:val="right" w:pos="567"/>
        </w:tabs>
        <w:bidi/>
        <w:spacing w:after="0"/>
        <w:jc w:val="both"/>
        <w:rPr>
          <w:rFonts w:ascii="Traditional Arabic" w:hAnsi="Traditional Arabic" w:cs="Traditional Arabic"/>
          <w:b/>
          <w:bCs/>
          <w:sz w:val="32"/>
          <w:szCs w:val="32"/>
          <w:lang w:bidi="ar-DZ"/>
        </w:rPr>
      </w:pPr>
      <w:r>
        <w:rPr>
          <w:rFonts w:ascii="Traditional Arabic" w:hAnsi="Traditional Arabic" w:cs="Traditional Arabic" w:hint="cs"/>
          <w:b/>
          <w:bCs/>
          <w:sz w:val="32"/>
          <w:szCs w:val="32"/>
          <w:rtl/>
          <w:lang w:bidi="ar-DZ"/>
        </w:rPr>
        <w:t xml:space="preserve">ج- </w:t>
      </w:r>
      <w:r w:rsidRPr="0089207A">
        <w:rPr>
          <w:rFonts w:ascii="Traditional Arabic" w:hAnsi="Traditional Arabic" w:cs="Traditional Arabic"/>
          <w:b/>
          <w:bCs/>
          <w:sz w:val="32"/>
          <w:szCs w:val="32"/>
          <w:rtl/>
          <w:lang w:bidi="ar-DZ"/>
        </w:rPr>
        <w:t xml:space="preserve">أهداف منظمة التجارة العالمية: </w:t>
      </w:r>
    </w:p>
    <w:p w:rsidR="003777BD" w:rsidRPr="0089207A" w:rsidRDefault="003777BD" w:rsidP="003777BD">
      <w:pPr>
        <w:tabs>
          <w:tab w:val="right" w:pos="565"/>
        </w:tabs>
        <w:bidi/>
        <w:spacing w:after="0"/>
        <w:jc w:val="both"/>
        <w:rPr>
          <w:rFonts w:ascii="Traditional Arabic" w:hAnsi="Traditional Arabic" w:cs="Traditional Arabic"/>
          <w:sz w:val="32"/>
          <w:szCs w:val="32"/>
          <w:rtl/>
          <w:lang w:bidi="ar-DZ"/>
        </w:rPr>
      </w:pPr>
      <w:r w:rsidRPr="0089207A">
        <w:rPr>
          <w:rFonts w:ascii="Traditional Arabic" w:hAnsi="Traditional Arabic" w:cs="Traditional Arabic"/>
          <w:sz w:val="32"/>
          <w:szCs w:val="32"/>
          <w:rtl/>
          <w:lang w:bidi="ar-DZ"/>
        </w:rPr>
        <w:t xml:space="preserve">       تسعى منظمة التجارة العالمية إلى تحقيق الأهداف التالية:  </w:t>
      </w:r>
    </w:p>
    <w:p w:rsidR="003777BD" w:rsidRPr="0089207A" w:rsidRDefault="003777BD" w:rsidP="007F384B">
      <w:pPr>
        <w:tabs>
          <w:tab w:val="right" w:pos="565"/>
        </w:tabs>
        <w:bidi/>
        <w:spacing w:after="0"/>
        <w:jc w:val="both"/>
        <w:rPr>
          <w:rFonts w:ascii="Traditional Arabic" w:hAnsi="Traditional Arabic" w:cs="Traditional Arabic"/>
          <w:sz w:val="32"/>
          <w:szCs w:val="32"/>
          <w:rtl/>
          <w:lang w:bidi="ar-DZ"/>
        </w:rPr>
      </w:pPr>
      <w:r w:rsidRPr="00C11D78">
        <w:rPr>
          <w:rFonts w:ascii="Traditional Arabic" w:hAnsi="Traditional Arabic" w:cs="Traditional Arabic"/>
          <w:sz w:val="32"/>
          <w:szCs w:val="32"/>
          <w:rtl/>
          <w:lang w:bidi="ar-DZ"/>
        </w:rPr>
        <w:t xml:space="preserve">- </w:t>
      </w:r>
      <w:r w:rsidRPr="0089207A">
        <w:rPr>
          <w:rFonts w:ascii="Traditional Arabic" w:hAnsi="Traditional Arabic" w:cs="Traditional Arabic"/>
          <w:sz w:val="32"/>
          <w:szCs w:val="32"/>
          <w:rtl/>
          <w:lang w:bidi="ar-DZ"/>
        </w:rPr>
        <w:t>خلق وضع تنافسي دولي في التجارة الدولية يعتمد على الكفاءة الاقتصادية في تخصيص الموارد</w:t>
      </w:r>
      <w:r w:rsidR="007F384B">
        <w:rPr>
          <w:rFonts w:ascii="Traditional Arabic" w:hAnsi="Traditional Arabic" w:cs="Traditional Arabic" w:hint="cs"/>
          <w:sz w:val="32"/>
          <w:szCs w:val="32"/>
          <w:rtl/>
          <w:lang w:bidi="ar-DZ"/>
        </w:rPr>
        <w:t>؛</w:t>
      </w:r>
    </w:p>
    <w:p w:rsidR="003777BD" w:rsidRPr="0089207A" w:rsidRDefault="003777BD" w:rsidP="007F384B">
      <w:pPr>
        <w:tabs>
          <w:tab w:val="right" w:pos="565"/>
        </w:tabs>
        <w:bidi/>
        <w:spacing w:after="0"/>
        <w:jc w:val="both"/>
        <w:rPr>
          <w:rFonts w:ascii="Traditional Arabic" w:hAnsi="Traditional Arabic" w:cs="Traditional Arabic"/>
          <w:sz w:val="32"/>
          <w:szCs w:val="32"/>
          <w:rtl/>
          <w:lang w:bidi="ar-DZ"/>
        </w:rPr>
      </w:pPr>
      <w:r w:rsidRPr="00C11D78">
        <w:rPr>
          <w:rFonts w:ascii="Traditional Arabic" w:hAnsi="Traditional Arabic" w:cs="Traditional Arabic"/>
          <w:sz w:val="32"/>
          <w:szCs w:val="32"/>
          <w:rtl/>
          <w:lang w:bidi="ar-DZ"/>
        </w:rPr>
        <w:t xml:space="preserve">- </w:t>
      </w:r>
      <w:r w:rsidRPr="0089207A">
        <w:rPr>
          <w:rFonts w:ascii="Traditional Arabic" w:hAnsi="Traditional Arabic" w:cs="Traditional Arabic"/>
          <w:sz w:val="32"/>
          <w:szCs w:val="32"/>
          <w:rtl/>
          <w:lang w:bidi="ar-DZ"/>
        </w:rPr>
        <w:t>تعظيم الدخل القومي العالمي ورفع مستويات المعيشة من خلال زيادة معدلات نمو الدخل الحقيقي</w:t>
      </w:r>
      <w:r w:rsidR="007F384B">
        <w:rPr>
          <w:rFonts w:ascii="Traditional Arabic" w:hAnsi="Traditional Arabic" w:cs="Traditional Arabic" w:hint="cs"/>
          <w:sz w:val="32"/>
          <w:szCs w:val="32"/>
          <w:rtl/>
          <w:lang w:bidi="ar-DZ"/>
        </w:rPr>
        <w:t>؛</w:t>
      </w:r>
      <w:r w:rsidRPr="0089207A">
        <w:rPr>
          <w:rFonts w:ascii="Traditional Arabic" w:hAnsi="Traditional Arabic" w:cs="Traditional Arabic"/>
          <w:sz w:val="32"/>
          <w:szCs w:val="32"/>
          <w:rtl/>
          <w:lang w:bidi="ar-DZ"/>
        </w:rPr>
        <w:t xml:space="preserve"> </w:t>
      </w:r>
    </w:p>
    <w:p w:rsidR="003777BD" w:rsidRPr="0089207A" w:rsidRDefault="003777BD" w:rsidP="007F384B">
      <w:pPr>
        <w:tabs>
          <w:tab w:val="right" w:pos="565"/>
        </w:tabs>
        <w:bidi/>
        <w:spacing w:after="0"/>
        <w:jc w:val="both"/>
        <w:rPr>
          <w:rFonts w:ascii="Traditional Arabic" w:hAnsi="Traditional Arabic" w:cs="Traditional Arabic"/>
          <w:sz w:val="32"/>
          <w:szCs w:val="32"/>
          <w:rtl/>
          <w:lang w:bidi="ar-DZ"/>
        </w:rPr>
      </w:pPr>
      <w:r w:rsidRPr="00C11D78">
        <w:rPr>
          <w:rFonts w:ascii="Traditional Arabic" w:hAnsi="Traditional Arabic" w:cs="Traditional Arabic"/>
          <w:sz w:val="32"/>
          <w:szCs w:val="32"/>
          <w:rtl/>
          <w:lang w:bidi="ar-DZ"/>
        </w:rPr>
        <w:t xml:space="preserve">- </w:t>
      </w:r>
      <w:r w:rsidRPr="0089207A">
        <w:rPr>
          <w:rFonts w:ascii="Traditional Arabic" w:hAnsi="Traditional Arabic" w:cs="Traditional Arabic"/>
          <w:sz w:val="32"/>
          <w:szCs w:val="32"/>
          <w:rtl/>
          <w:lang w:bidi="ar-DZ"/>
        </w:rPr>
        <w:t>تحقيق التوظيف الكامل لموارد العالم، وزيادة الإنتاج المتواصل والاتجار في السلع والخدمات بما يؤدي إلى الاستخدام الأمثل لتلك الموارد، مع الحفاظ على البيئة وحمايتها ودعم الوسائل الكفيلة بتحقيق ذلك</w:t>
      </w:r>
      <w:r w:rsidR="007F384B">
        <w:rPr>
          <w:rFonts w:ascii="Traditional Arabic" w:hAnsi="Traditional Arabic" w:cs="Traditional Arabic" w:hint="cs"/>
          <w:sz w:val="32"/>
          <w:szCs w:val="32"/>
          <w:rtl/>
          <w:lang w:bidi="ar-DZ"/>
        </w:rPr>
        <w:t>؛</w:t>
      </w:r>
      <w:r w:rsidRPr="0089207A">
        <w:rPr>
          <w:rFonts w:ascii="Traditional Arabic" w:hAnsi="Traditional Arabic" w:cs="Traditional Arabic"/>
          <w:sz w:val="32"/>
          <w:szCs w:val="32"/>
          <w:rtl/>
          <w:lang w:bidi="ar-DZ"/>
        </w:rPr>
        <w:t xml:space="preserve">  </w:t>
      </w:r>
    </w:p>
    <w:p w:rsidR="003777BD" w:rsidRPr="0089207A" w:rsidRDefault="003777BD" w:rsidP="007F384B">
      <w:pPr>
        <w:tabs>
          <w:tab w:val="right" w:pos="565"/>
        </w:tabs>
        <w:bidi/>
        <w:spacing w:after="0"/>
        <w:jc w:val="both"/>
        <w:rPr>
          <w:rFonts w:ascii="Traditional Arabic" w:hAnsi="Traditional Arabic" w:cs="Traditional Arabic"/>
          <w:sz w:val="32"/>
          <w:szCs w:val="32"/>
          <w:rtl/>
          <w:lang w:bidi="ar-DZ"/>
        </w:rPr>
      </w:pPr>
      <w:r w:rsidRPr="00C11D78">
        <w:rPr>
          <w:rFonts w:ascii="Traditional Arabic" w:hAnsi="Traditional Arabic" w:cs="Traditional Arabic"/>
          <w:sz w:val="32"/>
          <w:szCs w:val="32"/>
          <w:rtl/>
          <w:lang w:bidi="ar-DZ"/>
        </w:rPr>
        <w:t xml:space="preserve">- </w:t>
      </w:r>
      <w:r w:rsidRPr="0089207A">
        <w:rPr>
          <w:rFonts w:ascii="Traditional Arabic" w:hAnsi="Traditional Arabic" w:cs="Traditional Arabic"/>
          <w:sz w:val="32"/>
          <w:szCs w:val="32"/>
          <w:rtl/>
          <w:lang w:bidi="ar-DZ"/>
        </w:rPr>
        <w:t>توسيع وخلق أنماط جديدة لتقسيم العمل الدولي وزيادة نطاق التجارة العالمية</w:t>
      </w:r>
      <w:r w:rsidR="007F384B">
        <w:rPr>
          <w:rFonts w:ascii="Traditional Arabic" w:hAnsi="Traditional Arabic" w:cs="Traditional Arabic" w:hint="cs"/>
          <w:sz w:val="32"/>
          <w:szCs w:val="32"/>
          <w:rtl/>
          <w:lang w:bidi="ar-DZ"/>
        </w:rPr>
        <w:t>؛</w:t>
      </w:r>
    </w:p>
    <w:p w:rsidR="003777BD" w:rsidRPr="0089207A" w:rsidRDefault="003777BD" w:rsidP="007F384B">
      <w:pPr>
        <w:tabs>
          <w:tab w:val="right" w:pos="565"/>
        </w:tabs>
        <w:bidi/>
        <w:spacing w:after="0"/>
        <w:jc w:val="both"/>
        <w:rPr>
          <w:rFonts w:ascii="Traditional Arabic" w:hAnsi="Traditional Arabic" w:cs="Traditional Arabic"/>
          <w:sz w:val="32"/>
          <w:szCs w:val="32"/>
          <w:rtl/>
          <w:lang w:bidi="ar-DZ"/>
        </w:rPr>
      </w:pPr>
      <w:r w:rsidRPr="00C11D78">
        <w:rPr>
          <w:rFonts w:ascii="Traditional Arabic" w:hAnsi="Traditional Arabic" w:cs="Traditional Arabic"/>
          <w:sz w:val="32"/>
          <w:szCs w:val="32"/>
          <w:rtl/>
          <w:lang w:bidi="ar-DZ"/>
        </w:rPr>
        <w:lastRenderedPageBreak/>
        <w:t xml:space="preserve">- </w:t>
      </w:r>
      <w:r w:rsidRPr="0089207A">
        <w:rPr>
          <w:rFonts w:ascii="Traditional Arabic" w:hAnsi="Traditional Arabic" w:cs="Traditional Arabic"/>
          <w:sz w:val="32"/>
          <w:szCs w:val="32"/>
          <w:rtl/>
          <w:lang w:bidi="ar-DZ"/>
        </w:rPr>
        <w:t>توفير الحماية المناسبة للسوق الدولي لجعله يعمل في بيئة مناسبة وملائمة لمختلف مستويات التنمية</w:t>
      </w:r>
      <w:r w:rsidR="007F384B">
        <w:rPr>
          <w:rFonts w:ascii="Traditional Arabic" w:hAnsi="Traditional Arabic" w:cs="Traditional Arabic" w:hint="cs"/>
          <w:sz w:val="32"/>
          <w:szCs w:val="32"/>
          <w:rtl/>
          <w:lang w:bidi="ar-DZ"/>
        </w:rPr>
        <w:t>؛</w:t>
      </w:r>
      <w:r w:rsidRPr="0089207A">
        <w:rPr>
          <w:rFonts w:ascii="Traditional Arabic" w:hAnsi="Traditional Arabic" w:cs="Traditional Arabic"/>
          <w:sz w:val="32"/>
          <w:szCs w:val="32"/>
          <w:rtl/>
          <w:lang w:bidi="ar-DZ"/>
        </w:rPr>
        <w:t xml:space="preserve"> </w:t>
      </w:r>
    </w:p>
    <w:p w:rsidR="003777BD" w:rsidRPr="0089207A" w:rsidRDefault="003777BD" w:rsidP="007F384B">
      <w:pPr>
        <w:tabs>
          <w:tab w:val="right" w:pos="565"/>
        </w:tabs>
        <w:bidi/>
        <w:spacing w:after="0"/>
        <w:jc w:val="both"/>
        <w:rPr>
          <w:rFonts w:ascii="Traditional Arabic" w:hAnsi="Traditional Arabic" w:cs="Traditional Arabic"/>
          <w:sz w:val="32"/>
          <w:szCs w:val="32"/>
          <w:rtl/>
          <w:lang w:bidi="ar-DZ"/>
        </w:rPr>
      </w:pPr>
      <w:r w:rsidRPr="00C11D78">
        <w:rPr>
          <w:rFonts w:ascii="Traditional Arabic" w:hAnsi="Traditional Arabic" w:cs="Traditional Arabic"/>
          <w:sz w:val="32"/>
          <w:szCs w:val="32"/>
          <w:rtl/>
          <w:lang w:bidi="ar-DZ"/>
        </w:rPr>
        <w:t xml:space="preserve">- </w:t>
      </w:r>
      <w:r w:rsidRPr="0089207A">
        <w:rPr>
          <w:rFonts w:ascii="Traditional Arabic" w:hAnsi="Traditional Arabic" w:cs="Traditional Arabic"/>
          <w:sz w:val="32"/>
          <w:szCs w:val="32"/>
          <w:rtl/>
          <w:lang w:bidi="ar-DZ"/>
        </w:rPr>
        <w:t>محاولة إشراك الدول النامية والأقل نموا في التجارة الدولية بصورة أفضل</w:t>
      </w:r>
      <w:r w:rsidR="007F384B">
        <w:rPr>
          <w:rFonts w:ascii="Traditional Arabic" w:hAnsi="Traditional Arabic" w:cs="Traditional Arabic" w:hint="cs"/>
          <w:sz w:val="32"/>
          <w:szCs w:val="32"/>
          <w:rtl/>
          <w:lang w:bidi="ar-DZ"/>
        </w:rPr>
        <w:t>؛</w:t>
      </w:r>
      <w:r w:rsidRPr="0089207A">
        <w:rPr>
          <w:rFonts w:ascii="Traditional Arabic" w:hAnsi="Traditional Arabic" w:cs="Traditional Arabic"/>
          <w:sz w:val="32"/>
          <w:szCs w:val="32"/>
          <w:rtl/>
          <w:lang w:bidi="ar-DZ"/>
        </w:rPr>
        <w:t xml:space="preserve">  </w:t>
      </w:r>
    </w:p>
    <w:p w:rsidR="003777BD" w:rsidRDefault="003777BD" w:rsidP="003777BD">
      <w:pPr>
        <w:tabs>
          <w:tab w:val="right" w:pos="565"/>
        </w:tabs>
        <w:bidi/>
        <w:jc w:val="both"/>
        <w:rPr>
          <w:rFonts w:ascii="Traditional Arabic" w:hAnsi="Traditional Arabic" w:cs="Traditional Arabic"/>
          <w:sz w:val="32"/>
          <w:szCs w:val="32"/>
          <w:rtl/>
          <w:lang w:bidi="ar-DZ"/>
        </w:rPr>
      </w:pPr>
      <w:r w:rsidRPr="00C11D78">
        <w:rPr>
          <w:rFonts w:ascii="Traditional Arabic" w:hAnsi="Traditional Arabic" w:cs="Traditional Arabic"/>
          <w:sz w:val="32"/>
          <w:szCs w:val="32"/>
          <w:rtl/>
          <w:lang w:bidi="ar-DZ"/>
        </w:rPr>
        <w:t xml:space="preserve">- </w:t>
      </w:r>
      <w:r w:rsidRPr="0089207A">
        <w:rPr>
          <w:rFonts w:ascii="Traditional Arabic" w:hAnsi="Traditional Arabic" w:cs="Traditional Arabic"/>
          <w:sz w:val="32"/>
          <w:szCs w:val="32"/>
          <w:rtl/>
          <w:lang w:bidi="ar-DZ"/>
        </w:rPr>
        <w:t xml:space="preserve">زيادة التبادل التجاري الدولي وتنشيط التجارة الدولية بين دول العالم على أسس وقواعد متفق </w:t>
      </w:r>
      <w:r w:rsidRPr="00A7645E">
        <w:rPr>
          <w:rFonts w:ascii="Traditional Arabic" w:hAnsi="Traditional Arabic" w:cs="Traditional Arabic"/>
          <w:sz w:val="32"/>
          <w:szCs w:val="32"/>
          <w:rtl/>
          <w:lang w:bidi="ar-DZ"/>
        </w:rPr>
        <w:t>عليها</w:t>
      </w:r>
      <w:r w:rsidRPr="00A7645E">
        <w:rPr>
          <w:rStyle w:val="Appelnotedebasdep"/>
          <w:rFonts w:ascii="Traditional Arabic" w:hAnsi="Traditional Arabic" w:cs="Traditional Arabic"/>
          <w:sz w:val="32"/>
          <w:szCs w:val="32"/>
          <w:rtl/>
          <w:lang w:bidi="ar-DZ"/>
        </w:rPr>
        <w:footnoteReference w:id="23"/>
      </w:r>
      <w:r w:rsidRPr="00A7645E">
        <w:rPr>
          <w:rFonts w:ascii="Traditional Arabic" w:hAnsi="Traditional Arabic" w:cs="Traditional Arabic"/>
          <w:sz w:val="32"/>
          <w:szCs w:val="32"/>
          <w:rtl/>
          <w:lang w:bidi="ar-DZ"/>
        </w:rPr>
        <w:t>.</w:t>
      </w:r>
      <w:r w:rsidRPr="0089207A">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 xml:space="preserve"> </w:t>
      </w:r>
    </w:p>
    <w:p w:rsidR="003777BD" w:rsidRPr="00C43A31" w:rsidRDefault="003777BD" w:rsidP="003777BD">
      <w:pPr>
        <w:tabs>
          <w:tab w:val="right" w:pos="565"/>
        </w:tabs>
        <w:bidi/>
        <w:spacing w:after="0"/>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د- </w:t>
      </w:r>
      <w:r w:rsidRPr="00C43A31">
        <w:rPr>
          <w:rFonts w:ascii="Traditional Arabic" w:hAnsi="Traditional Arabic" w:cs="Traditional Arabic" w:hint="cs"/>
          <w:b/>
          <w:bCs/>
          <w:sz w:val="32"/>
          <w:szCs w:val="32"/>
          <w:rtl/>
          <w:lang w:bidi="ar-DZ"/>
        </w:rPr>
        <w:t xml:space="preserve">وظائف المنظمة العالمية للتجارة: </w:t>
      </w:r>
    </w:p>
    <w:p w:rsidR="003777BD" w:rsidRDefault="003777BD" w:rsidP="003777BD">
      <w:pPr>
        <w:tabs>
          <w:tab w:val="right" w:pos="565"/>
        </w:tabs>
        <w:bidi/>
        <w:spacing w:after="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ممارسة وظائف هذه المنظمة ترتبط بمدى احترام أسس الشرعية الدولية التجارية، والتي بدورها تشمل:     </w:t>
      </w:r>
    </w:p>
    <w:p w:rsidR="003777BD" w:rsidRDefault="003777BD" w:rsidP="001C0E82">
      <w:pPr>
        <w:tabs>
          <w:tab w:val="right" w:pos="565"/>
        </w:tabs>
        <w:bidi/>
        <w:spacing w:after="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تسهيل تنفيذ وإدارة أعمال اتفاقية مراكش والاتفاقيات التجارية المتعددة الأطراف، مع العمل على تدعيم أهدافها، وتوفير الإطار اللازم لتنفيذها</w:t>
      </w:r>
      <w:r w:rsidR="001C0E82">
        <w:rPr>
          <w:rFonts w:ascii="Traditional Arabic" w:hAnsi="Traditional Arabic" w:cs="Traditional Arabic" w:hint="cs"/>
          <w:sz w:val="32"/>
          <w:szCs w:val="32"/>
          <w:rtl/>
          <w:lang w:bidi="ar-DZ"/>
        </w:rPr>
        <w:t>؛</w:t>
      </w:r>
      <w:r>
        <w:rPr>
          <w:rFonts w:ascii="Traditional Arabic" w:hAnsi="Traditional Arabic" w:cs="Traditional Arabic" w:hint="cs"/>
          <w:sz w:val="32"/>
          <w:szCs w:val="32"/>
          <w:rtl/>
          <w:lang w:bidi="ar-DZ"/>
        </w:rPr>
        <w:t xml:space="preserve"> </w:t>
      </w:r>
    </w:p>
    <w:p w:rsidR="003777BD" w:rsidRDefault="003777BD" w:rsidP="001C0E82">
      <w:pPr>
        <w:tabs>
          <w:tab w:val="right" w:pos="565"/>
        </w:tabs>
        <w:bidi/>
        <w:spacing w:after="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توفير محفل للتفاوض فيما بين الدول أعضاء بشأن علاقاتها التجارية المتعددة</w:t>
      </w:r>
      <w:r w:rsidR="001C0E82">
        <w:rPr>
          <w:rFonts w:ascii="Traditional Arabic" w:hAnsi="Traditional Arabic" w:cs="Traditional Arabic" w:hint="cs"/>
          <w:sz w:val="32"/>
          <w:szCs w:val="32"/>
          <w:rtl/>
          <w:lang w:bidi="ar-DZ"/>
        </w:rPr>
        <w:t>؛</w:t>
      </w:r>
      <w:r>
        <w:rPr>
          <w:rFonts w:ascii="Traditional Arabic" w:hAnsi="Traditional Arabic" w:cs="Traditional Arabic" w:hint="cs"/>
          <w:sz w:val="32"/>
          <w:szCs w:val="32"/>
          <w:rtl/>
          <w:lang w:bidi="ar-DZ"/>
        </w:rPr>
        <w:t xml:space="preserve"> </w:t>
      </w:r>
    </w:p>
    <w:p w:rsidR="003777BD" w:rsidRDefault="003777BD" w:rsidP="001C0E82">
      <w:pPr>
        <w:tabs>
          <w:tab w:val="right" w:pos="565"/>
        </w:tabs>
        <w:bidi/>
        <w:spacing w:after="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إشراف المنظمة على سير وثيقة التفاهم المتعلقة بالقواعد والإجراءات التي تنظم تسوية المنازعات</w:t>
      </w:r>
      <w:r w:rsidR="001C0E82">
        <w:rPr>
          <w:rFonts w:ascii="Traditional Arabic" w:hAnsi="Traditional Arabic" w:cs="Traditional Arabic" w:hint="cs"/>
          <w:sz w:val="32"/>
          <w:szCs w:val="32"/>
          <w:rtl/>
          <w:lang w:bidi="ar-DZ"/>
        </w:rPr>
        <w:t>؛</w:t>
      </w:r>
      <w:r>
        <w:rPr>
          <w:rFonts w:ascii="Traditional Arabic" w:hAnsi="Traditional Arabic" w:cs="Traditional Arabic" w:hint="cs"/>
          <w:sz w:val="32"/>
          <w:szCs w:val="32"/>
          <w:rtl/>
          <w:lang w:bidi="ar-DZ"/>
        </w:rPr>
        <w:t xml:space="preserve">  </w:t>
      </w:r>
    </w:p>
    <w:p w:rsidR="003777BD" w:rsidRDefault="003777BD" w:rsidP="001C0E82">
      <w:pPr>
        <w:tabs>
          <w:tab w:val="right" w:pos="565"/>
        </w:tabs>
        <w:bidi/>
        <w:spacing w:after="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تقوم المنظمة بإدارة آلية مراجعة السياسة التجارية للدول الأعضاء</w:t>
      </w:r>
      <w:r w:rsidR="00F13CD8">
        <w:rPr>
          <w:rStyle w:val="Appelnotedebasdep"/>
          <w:rFonts w:ascii="Traditional Arabic" w:hAnsi="Traditional Arabic" w:cs="Traditional Arabic"/>
          <w:sz w:val="32"/>
          <w:szCs w:val="32"/>
          <w:rtl/>
          <w:lang w:bidi="ar-DZ"/>
        </w:rPr>
        <w:footnoteReference w:id="24"/>
      </w:r>
      <w:r w:rsidR="001C0E82">
        <w:rPr>
          <w:rFonts w:ascii="Traditional Arabic" w:hAnsi="Traditional Arabic" w:cs="Traditional Arabic" w:hint="cs"/>
          <w:sz w:val="32"/>
          <w:szCs w:val="32"/>
          <w:rtl/>
          <w:lang w:bidi="ar-DZ"/>
        </w:rPr>
        <w:t>؛</w:t>
      </w:r>
      <w:r>
        <w:rPr>
          <w:rFonts w:ascii="Traditional Arabic" w:hAnsi="Traditional Arabic" w:cs="Traditional Arabic" w:hint="cs"/>
          <w:sz w:val="32"/>
          <w:szCs w:val="32"/>
          <w:rtl/>
          <w:lang w:bidi="ar-DZ"/>
        </w:rPr>
        <w:t xml:space="preserve"> </w:t>
      </w:r>
      <w:r w:rsidR="00F13CD8">
        <w:rPr>
          <w:rFonts w:ascii="Traditional Arabic" w:hAnsi="Traditional Arabic" w:cs="Traditional Arabic"/>
          <w:sz w:val="32"/>
          <w:szCs w:val="32"/>
          <w:lang w:bidi="ar-DZ"/>
        </w:rPr>
        <w:t xml:space="preserve"> </w:t>
      </w:r>
    </w:p>
    <w:p w:rsidR="00FD6754" w:rsidRDefault="003777BD" w:rsidP="007E2F59">
      <w:pPr>
        <w:tabs>
          <w:tab w:val="right" w:pos="565"/>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التعاون مع صندوق النقد الدولي والبنك الدولي</w:t>
      </w:r>
      <w:r w:rsidR="00F13CD8">
        <w:rPr>
          <w:rFonts w:ascii="Traditional Arabic" w:hAnsi="Traditional Arabic" w:cs="Traditional Arabic" w:hint="cs"/>
          <w:sz w:val="32"/>
          <w:szCs w:val="32"/>
          <w:rtl/>
          <w:lang w:bidi="ar-DZ"/>
        </w:rPr>
        <w:t xml:space="preserve"> والوكالات التابعة لهما فيما يتعلق بالجوانب المالية والنقدية والتجارية للاقتصاد العالمي بهدف تحقيق أكبر قدر من التناسق في وضع السياسات الاقتصادية العالمية</w:t>
      </w:r>
      <w:r>
        <w:rPr>
          <w:rStyle w:val="Appelnotedebasdep"/>
          <w:rFonts w:ascii="Traditional Arabic" w:hAnsi="Traditional Arabic" w:cs="Traditional Arabic"/>
          <w:sz w:val="32"/>
          <w:szCs w:val="32"/>
          <w:rtl/>
          <w:lang w:bidi="ar-DZ"/>
        </w:rPr>
        <w:footnoteReference w:id="25"/>
      </w:r>
      <w:r>
        <w:rPr>
          <w:rFonts w:ascii="Traditional Arabic" w:hAnsi="Traditional Arabic" w:cs="Traditional Arabic" w:hint="cs"/>
          <w:sz w:val="32"/>
          <w:szCs w:val="32"/>
          <w:rtl/>
          <w:lang w:bidi="ar-DZ"/>
        </w:rPr>
        <w:t xml:space="preserve">.    </w:t>
      </w:r>
    </w:p>
    <w:p w:rsidR="003777BD" w:rsidRPr="009D18DB" w:rsidRDefault="003777BD" w:rsidP="003777BD">
      <w:pPr>
        <w:bidi/>
        <w:spacing w:after="0"/>
        <w:jc w:val="both"/>
        <w:rPr>
          <w:rFonts w:ascii="Traditional Arabic" w:hAnsi="Traditional Arabic" w:cs="Traditional Arabic"/>
          <w:b/>
          <w:bCs/>
          <w:sz w:val="32"/>
          <w:szCs w:val="32"/>
          <w:lang w:bidi="ar-DZ"/>
        </w:rPr>
      </w:pPr>
      <w:r w:rsidRPr="00F968AA">
        <w:rPr>
          <w:rFonts w:ascii="Traditional Arabic" w:hAnsi="Traditional Arabic" w:cs="Traditional Arabic" w:hint="cs"/>
          <w:b/>
          <w:bCs/>
          <w:sz w:val="32"/>
          <w:szCs w:val="32"/>
          <w:rtl/>
          <w:lang w:bidi="ar-DZ"/>
        </w:rPr>
        <w:t>ه</w:t>
      </w:r>
      <w:r w:rsidRPr="00F968AA">
        <w:rPr>
          <w:rFonts w:ascii="Traditional Arabic" w:hAnsi="Traditional Arabic" w:cs="Traditional Arabic"/>
          <w:b/>
          <w:bCs/>
          <w:sz w:val="32"/>
          <w:szCs w:val="32"/>
          <w:rtl/>
          <w:lang w:bidi="ar-DZ"/>
        </w:rPr>
        <w:t>-</w:t>
      </w:r>
      <w:r w:rsidRPr="009D18DB">
        <w:rPr>
          <w:rFonts w:ascii="Traditional Arabic" w:hAnsi="Traditional Arabic" w:cs="Traditional Arabic"/>
          <w:b/>
          <w:bCs/>
          <w:sz w:val="32"/>
          <w:szCs w:val="32"/>
          <w:rtl/>
          <w:lang w:bidi="ar-DZ"/>
        </w:rPr>
        <w:t xml:space="preserve"> دور المنظمة العالمية للتجارة في تحقيق العولمة:</w:t>
      </w:r>
    </w:p>
    <w:p w:rsidR="003777BD" w:rsidRPr="009D18DB" w:rsidRDefault="003777BD" w:rsidP="003777BD">
      <w:pPr>
        <w:tabs>
          <w:tab w:val="right" w:pos="567"/>
        </w:tabs>
        <w:bidi/>
        <w:jc w:val="both"/>
        <w:rPr>
          <w:rFonts w:ascii="Traditional Arabic" w:hAnsi="Traditional Arabic" w:cs="Traditional Arabic"/>
          <w:sz w:val="32"/>
          <w:szCs w:val="32"/>
          <w:rtl/>
          <w:lang w:bidi="ar-DZ"/>
        </w:rPr>
      </w:pPr>
      <w:r w:rsidRPr="009D18DB">
        <w:rPr>
          <w:rFonts w:ascii="Traditional Arabic" w:hAnsi="Traditional Arabic" w:cs="Traditional Arabic"/>
          <w:sz w:val="32"/>
          <w:szCs w:val="32"/>
          <w:rtl/>
          <w:lang w:bidi="ar-DZ"/>
        </w:rPr>
        <w:t xml:space="preserve">       يقصد بالعولمة إزالة الحدود الاقتصادية والعلمية والمعرفية بين الدول، ليصبح العالم أشبه بسوق موحدة كبيرة، يضم عدة أسواق ذات خصائص ومواصفات تعكس خصوصية أقاليمها، كما تعكس المتطلبات التي يفرضها التكامل الاقتصادي العالمي.</w:t>
      </w:r>
    </w:p>
    <w:p w:rsidR="003777BD" w:rsidRPr="009D18DB" w:rsidRDefault="003777BD" w:rsidP="003777BD">
      <w:pPr>
        <w:tabs>
          <w:tab w:val="right" w:pos="567"/>
        </w:tabs>
        <w:bidi/>
        <w:jc w:val="both"/>
        <w:rPr>
          <w:rFonts w:ascii="Traditional Arabic" w:hAnsi="Traditional Arabic" w:cs="Traditional Arabic"/>
          <w:sz w:val="32"/>
          <w:szCs w:val="32"/>
          <w:rtl/>
          <w:lang w:bidi="ar-DZ"/>
        </w:rPr>
      </w:pPr>
      <w:r w:rsidRPr="009D18DB">
        <w:rPr>
          <w:rFonts w:ascii="Traditional Arabic" w:hAnsi="Traditional Arabic" w:cs="Traditional Arabic"/>
          <w:sz w:val="32"/>
          <w:szCs w:val="32"/>
          <w:rtl/>
          <w:lang w:bidi="ar-DZ"/>
        </w:rPr>
        <w:t xml:space="preserve">       من خلال هذا التعريف يبرز دور المنظمة العالمية للتجارة في تحقيق العولمة من خلال المبادئ التي تقوم عليها، والتي تصب كلها في إزالة الحواجز والعراقيل أمام التجارة العالمية، من خلال تخفيض التعريفات الجمركية والتخلي عن استعمال الحصص أو القيود الكمية، وهو ما يؤدي إلى إزالة الحدود الاقتصادية بين الدول.  </w:t>
      </w:r>
    </w:p>
    <w:p w:rsidR="003777BD" w:rsidRPr="009D18DB" w:rsidRDefault="003777BD" w:rsidP="003777BD">
      <w:pPr>
        <w:tabs>
          <w:tab w:val="right" w:pos="567"/>
        </w:tabs>
        <w:bidi/>
        <w:jc w:val="both"/>
        <w:rPr>
          <w:rFonts w:ascii="Traditional Arabic" w:hAnsi="Traditional Arabic" w:cs="Traditional Arabic"/>
          <w:sz w:val="32"/>
          <w:szCs w:val="32"/>
          <w:rtl/>
          <w:lang w:bidi="ar-DZ"/>
        </w:rPr>
      </w:pPr>
      <w:r w:rsidRPr="009D18DB">
        <w:rPr>
          <w:rFonts w:ascii="Traditional Arabic" w:hAnsi="Traditional Arabic" w:cs="Traditional Arabic"/>
          <w:sz w:val="32"/>
          <w:szCs w:val="32"/>
          <w:rtl/>
          <w:lang w:bidi="ar-DZ"/>
        </w:rPr>
        <w:lastRenderedPageBreak/>
        <w:t xml:space="preserve">       كما أن أبرز سمات الاقتصاد العالمي بعد ظهور المنظمة العالمية للتجارة إلى حيز الوجود هي حركة السلع والخدمات ورأس المال والمعلومات والأيدي العاملة عبر الحدود الوطنية والإقليمية، وهي مرتبطة بتطور تكنولوجيات الاتصال التي أدت إلى جعل العالم وكأنه قرية صغيرة. </w:t>
      </w:r>
    </w:p>
    <w:p w:rsidR="003777BD" w:rsidRPr="009D18DB" w:rsidRDefault="003777BD" w:rsidP="003777BD">
      <w:pPr>
        <w:tabs>
          <w:tab w:val="right" w:pos="567"/>
        </w:tabs>
        <w:bidi/>
        <w:jc w:val="both"/>
        <w:rPr>
          <w:rFonts w:ascii="Traditional Arabic" w:hAnsi="Traditional Arabic" w:cs="Traditional Arabic"/>
          <w:sz w:val="32"/>
          <w:szCs w:val="32"/>
          <w:rtl/>
          <w:lang w:bidi="ar-DZ"/>
        </w:rPr>
      </w:pPr>
      <w:r w:rsidRPr="009D18DB">
        <w:rPr>
          <w:rFonts w:ascii="Traditional Arabic" w:hAnsi="Traditional Arabic" w:cs="Traditional Arabic"/>
          <w:sz w:val="32"/>
          <w:szCs w:val="32"/>
          <w:rtl/>
          <w:lang w:bidi="ar-DZ"/>
        </w:rPr>
        <w:t xml:space="preserve">       إن النظام الجديد للتجارة العالمية يمثل أهم محاور العولمة، من خلال تعريف العولمة على أنها '' زيادة درجة الاعتماد المتبادل بين الدول على مستوى العالم، من خلال زيادة حجم ونوعية التبادل التجاري، سواء بالنسبة للسلع أو الخدمات، بالإضافة إلى انتقال رؤوس الأموال والتكنولوجيا بين الدول المختلفة''. وعليه يمكن القول أن التجارة الدولية تلعب دورا أساسيا في العولمة، كما تعتبر محركها الرئيسي.</w:t>
      </w:r>
    </w:p>
    <w:p w:rsidR="003777BD" w:rsidRPr="009D18DB" w:rsidRDefault="003777BD" w:rsidP="003777BD">
      <w:pPr>
        <w:tabs>
          <w:tab w:val="right" w:pos="567"/>
        </w:tabs>
        <w:bidi/>
        <w:spacing w:after="0"/>
        <w:jc w:val="both"/>
        <w:rPr>
          <w:rFonts w:ascii="Traditional Arabic" w:hAnsi="Traditional Arabic" w:cs="Traditional Arabic"/>
          <w:b/>
          <w:bCs/>
          <w:sz w:val="32"/>
          <w:szCs w:val="32"/>
          <w:rtl/>
          <w:lang w:bidi="ar-DZ"/>
        </w:rPr>
      </w:pPr>
      <w:r w:rsidRPr="003C3071">
        <w:rPr>
          <w:rFonts w:ascii="Traditional Arabic" w:hAnsi="Traditional Arabic" w:cs="Traditional Arabic" w:hint="cs"/>
          <w:b/>
          <w:bCs/>
          <w:sz w:val="32"/>
          <w:szCs w:val="32"/>
          <w:rtl/>
          <w:lang w:bidi="ar-DZ"/>
        </w:rPr>
        <w:t>و</w:t>
      </w:r>
      <w:r w:rsidRPr="003C3071">
        <w:rPr>
          <w:rFonts w:ascii="Traditional Arabic" w:hAnsi="Traditional Arabic" w:cs="Traditional Arabic"/>
          <w:b/>
          <w:bCs/>
          <w:sz w:val="32"/>
          <w:szCs w:val="32"/>
          <w:rtl/>
          <w:lang w:bidi="ar-DZ"/>
        </w:rPr>
        <w:t>-</w:t>
      </w:r>
      <w:r w:rsidRPr="009D18DB">
        <w:rPr>
          <w:rFonts w:ascii="Traditional Arabic" w:hAnsi="Traditional Arabic" w:cs="Traditional Arabic"/>
          <w:b/>
          <w:bCs/>
          <w:sz w:val="32"/>
          <w:szCs w:val="32"/>
          <w:rtl/>
          <w:lang w:bidi="ar-DZ"/>
        </w:rPr>
        <w:t xml:space="preserve"> الملامح الرئيسية للمنظمة في تكريس العولمة:         </w:t>
      </w:r>
    </w:p>
    <w:p w:rsidR="003777BD" w:rsidRPr="009D18DB" w:rsidRDefault="003777BD" w:rsidP="003777BD">
      <w:pPr>
        <w:tabs>
          <w:tab w:val="right" w:pos="567"/>
        </w:tabs>
        <w:bidi/>
        <w:jc w:val="both"/>
        <w:rPr>
          <w:rFonts w:ascii="Traditional Arabic" w:hAnsi="Traditional Arabic" w:cs="Traditional Arabic"/>
          <w:sz w:val="32"/>
          <w:szCs w:val="32"/>
          <w:lang w:bidi="ar-DZ"/>
        </w:rPr>
      </w:pPr>
      <w:r w:rsidRPr="009D18DB">
        <w:rPr>
          <w:rFonts w:ascii="Traditional Arabic" w:hAnsi="Traditional Arabic" w:cs="Traditional Arabic"/>
          <w:sz w:val="32"/>
          <w:szCs w:val="32"/>
          <w:rtl/>
          <w:lang w:bidi="ar-DZ"/>
        </w:rPr>
        <w:t xml:space="preserve">       سنحاول فيما يلي إبراز أهم النقاط أو الملامح التي تدل على الدور الأساسي للمنظمة في تحقيق العولمة:</w:t>
      </w:r>
    </w:p>
    <w:p w:rsidR="003777BD" w:rsidRPr="009D18DB" w:rsidRDefault="003777BD" w:rsidP="00585E27">
      <w:pPr>
        <w:bidi/>
        <w:jc w:val="both"/>
        <w:rPr>
          <w:rFonts w:ascii="Traditional Arabic" w:hAnsi="Traditional Arabic" w:cs="Traditional Arabic"/>
          <w:sz w:val="32"/>
          <w:szCs w:val="32"/>
          <w:rtl/>
          <w:lang w:bidi="ar-DZ"/>
        </w:rPr>
      </w:pPr>
      <w:r w:rsidRPr="009D18DB">
        <w:rPr>
          <w:rFonts w:ascii="Traditional Arabic" w:hAnsi="Traditional Arabic" w:cs="Traditional Arabic"/>
          <w:sz w:val="32"/>
          <w:szCs w:val="32"/>
          <w:rtl/>
          <w:lang w:bidi="ar-DZ"/>
        </w:rPr>
        <w:t xml:space="preserve">- عدد أعضاء المنظمة العالمية للتجارة، حيث وقعت </w:t>
      </w:r>
      <w:r w:rsidRPr="009D18DB">
        <w:rPr>
          <w:rFonts w:ascii="Traditional Arabic" w:hAnsi="Traditional Arabic" w:cs="Traditional Arabic"/>
          <w:sz w:val="24"/>
          <w:szCs w:val="24"/>
          <w:rtl/>
          <w:lang w:bidi="ar-DZ"/>
        </w:rPr>
        <w:t xml:space="preserve">117 </w:t>
      </w:r>
      <w:r w:rsidRPr="009D18DB">
        <w:rPr>
          <w:rFonts w:ascii="Traditional Arabic" w:hAnsi="Traditional Arabic" w:cs="Traditional Arabic"/>
          <w:sz w:val="32"/>
          <w:szCs w:val="32"/>
          <w:rtl/>
          <w:lang w:bidi="ar-DZ"/>
        </w:rPr>
        <w:t xml:space="preserve">دولة على الوثيقة الختامية من مؤتمر مراكش، وقد بلغ عدد أعضاء هذه المنظمة </w:t>
      </w:r>
      <w:r w:rsidRPr="009D18DB">
        <w:rPr>
          <w:rFonts w:ascii="Traditional Arabic" w:hAnsi="Traditional Arabic" w:cs="Traditional Arabic"/>
          <w:sz w:val="24"/>
          <w:szCs w:val="24"/>
          <w:rtl/>
          <w:lang w:bidi="ar-DZ"/>
        </w:rPr>
        <w:t xml:space="preserve">144 </w:t>
      </w:r>
      <w:r w:rsidRPr="009D18DB">
        <w:rPr>
          <w:rFonts w:ascii="Traditional Arabic" w:hAnsi="Traditional Arabic" w:cs="Traditional Arabic"/>
          <w:sz w:val="32"/>
          <w:szCs w:val="32"/>
          <w:rtl/>
          <w:lang w:bidi="ar-DZ"/>
        </w:rPr>
        <w:t xml:space="preserve">دولة حتى سنة </w:t>
      </w:r>
      <w:r w:rsidRPr="009D18DB">
        <w:rPr>
          <w:rFonts w:ascii="Traditional Arabic" w:hAnsi="Traditional Arabic" w:cs="Traditional Arabic"/>
          <w:sz w:val="24"/>
          <w:szCs w:val="24"/>
          <w:rtl/>
          <w:lang w:bidi="ar-DZ"/>
        </w:rPr>
        <w:t xml:space="preserve">2002 </w:t>
      </w:r>
      <w:r w:rsidRPr="009D18DB">
        <w:rPr>
          <w:rFonts w:ascii="Traditional Arabic" w:hAnsi="Traditional Arabic" w:cs="Traditional Arabic"/>
          <w:sz w:val="32"/>
          <w:szCs w:val="32"/>
          <w:rtl/>
          <w:lang w:bidi="ar-DZ"/>
        </w:rPr>
        <w:t xml:space="preserve">وهناك من ينتظر </w:t>
      </w:r>
      <w:r w:rsidR="00C1062D" w:rsidRPr="009D18DB">
        <w:rPr>
          <w:rFonts w:ascii="Traditional Arabic" w:hAnsi="Traditional Arabic" w:cs="Traditional Arabic" w:hint="cs"/>
          <w:sz w:val="32"/>
          <w:szCs w:val="32"/>
          <w:rtl/>
          <w:lang w:bidi="ar-DZ"/>
        </w:rPr>
        <w:t>الال</w:t>
      </w:r>
      <w:r w:rsidR="00C1062D">
        <w:rPr>
          <w:rFonts w:ascii="Traditional Arabic" w:hAnsi="Traditional Arabic" w:cs="Traditional Arabic" w:hint="cs"/>
          <w:sz w:val="32"/>
          <w:szCs w:val="32"/>
          <w:rtl/>
          <w:lang w:bidi="ar-DZ"/>
        </w:rPr>
        <w:t>ت</w:t>
      </w:r>
      <w:r w:rsidR="00C1062D" w:rsidRPr="009D18DB">
        <w:rPr>
          <w:rFonts w:ascii="Traditional Arabic" w:hAnsi="Traditional Arabic" w:cs="Traditional Arabic" w:hint="cs"/>
          <w:sz w:val="32"/>
          <w:szCs w:val="32"/>
          <w:rtl/>
          <w:lang w:bidi="ar-DZ"/>
        </w:rPr>
        <w:t>حاق</w:t>
      </w:r>
      <w:r w:rsidRPr="009D18DB">
        <w:rPr>
          <w:rFonts w:ascii="Traditional Arabic" w:hAnsi="Traditional Arabic" w:cs="Traditional Arabic"/>
          <w:sz w:val="32"/>
          <w:szCs w:val="32"/>
          <w:rtl/>
          <w:lang w:bidi="ar-DZ"/>
        </w:rPr>
        <w:t xml:space="preserve"> بها. كما أن الدول الأعضاء بهذه المنظمة تغطي أكثر من </w:t>
      </w:r>
      <w:r w:rsidRPr="009D18DB">
        <w:rPr>
          <w:rFonts w:ascii="Traditional Arabic" w:hAnsi="Traditional Arabic" w:cs="Traditional Arabic"/>
          <w:sz w:val="24"/>
          <w:szCs w:val="24"/>
          <w:rtl/>
          <w:lang w:bidi="ar-DZ"/>
        </w:rPr>
        <w:t>90</w:t>
      </w:r>
      <m:oMath>
        <m:r>
          <m:rPr>
            <m:sty m:val="p"/>
          </m:rPr>
          <w:rPr>
            <w:rFonts w:ascii="Traditional Arabic" w:hAnsi="Traditional Arabic" w:cs="Traditional Arabic"/>
            <w:sz w:val="24"/>
            <w:szCs w:val="24"/>
            <w:rtl/>
            <w:lang w:bidi="ar-DZ"/>
          </w:rPr>
          <m:t>%</m:t>
        </m:r>
      </m:oMath>
      <w:r w:rsidRPr="009D18DB">
        <w:rPr>
          <w:rFonts w:ascii="Traditional Arabic" w:hAnsi="Traditional Arabic" w:cs="Traditional Arabic"/>
          <w:sz w:val="24"/>
          <w:szCs w:val="24"/>
          <w:rtl/>
          <w:lang w:bidi="ar-DZ"/>
        </w:rPr>
        <w:t xml:space="preserve"> </w:t>
      </w:r>
      <w:r w:rsidRPr="009D18DB">
        <w:rPr>
          <w:rFonts w:ascii="Traditional Arabic" w:hAnsi="Traditional Arabic" w:cs="Traditional Arabic"/>
          <w:sz w:val="32"/>
          <w:szCs w:val="32"/>
          <w:rtl/>
          <w:lang w:bidi="ar-DZ"/>
        </w:rPr>
        <w:t>من حجم التجارة العالمية، وهذا ما يعني أن</w:t>
      </w:r>
      <w:r>
        <w:rPr>
          <w:rFonts w:ascii="Traditional Arabic" w:hAnsi="Traditional Arabic" w:cs="Traditional Arabic" w:hint="cs"/>
          <w:sz w:val="32"/>
          <w:szCs w:val="32"/>
          <w:rtl/>
          <w:lang w:bidi="ar-DZ"/>
        </w:rPr>
        <w:t>ها</w:t>
      </w:r>
      <w:r w:rsidRPr="009D18DB">
        <w:rPr>
          <w:rFonts w:ascii="Traditional Arabic" w:hAnsi="Traditional Arabic" w:cs="Traditional Arabic"/>
          <w:sz w:val="32"/>
          <w:szCs w:val="32"/>
          <w:rtl/>
          <w:lang w:bidi="ar-DZ"/>
        </w:rPr>
        <w:t xml:space="preserve"> تلعب دورا مهما في تحقيق العولمة، لأن كل الدول الأعضاء تساهم في تكريسها، من خلال ما تلتزم به فيما يخص العمل على تحرير التجارة الدولية من كافة العراقيل والقي</w:t>
      </w:r>
      <w:r>
        <w:rPr>
          <w:rFonts w:ascii="Traditional Arabic" w:hAnsi="Traditional Arabic" w:cs="Traditional Arabic"/>
          <w:sz w:val="32"/>
          <w:szCs w:val="32"/>
          <w:rtl/>
          <w:lang w:bidi="ar-DZ"/>
        </w:rPr>
        <w:t>ود</w:t>
      </w:r>
      <w:r w:rsidR="00585E27">
        <w:rPr>
          <w:rFonts w:ascii="Traditional Arabic" w:hAnsi="Traditional Arabic" w:cs="Traditional Arabic" w:hint="cs"/>
          <w:sz w:val="32"/>
          <w:szCs w:val="32"/>
          <w:rtl/>
          <w:lang w:bidi="ar-DZ"/>
        </w:rPr>
        <w:t>؛</w:t>
      </w:r>
      <w:r>
        <w:rPr>
          <w:rFonts w:ascii="Traditional Arabic" w:hAnsi="Traditional Arabic" w:cs="Traditional Arabic" w:hint="cs"/>
          <w:sz w:val="32"/>
          <w:szCs w:val="32"/>
          <w:rtl/>
          <w:lang w:bidi="ar-DZ"/>
        </w:rPr>
        <w:t xml:space="preserve"> </w:t>
      </w:r>
    </w:p>
    <w:p w:rsidR="003777BD" w:rsidRPr="009D18DB" w:rsidRDefault="003777BD" w:rsidP="00E14B1A">
      <w:pPr>
        <w:tabs>
          <w:tab w:val="right" w:pos="567"/>
        </w:tabs>
        <w:bidi/>
        <w:jc w:val="both"/>
        <w:rPr>
          <w:rFonts w:ascii="Traditional Arabic" w:hAnsi="Traditional Arabic" w:cs="Traditional Arabic"/>
          <w:sz w:val="32"/>
          <w:szCs w:val="32"/>
          <w:rtl/>
          <w:lang w:bidi="ar-DZ"/>
        </w:rPr>
      </w:pPr>
      <w:r w:rsidRPr="009D18DB">
        <w:rPr>
          <w:rFonts w:ascii="Traditional Arabic" w:hAnsi="Traditional Arabic" w:cs="Traditional Arabic"/>
          <w:sz w:val="32"/>
          <w:szCs w:val="32"/>
          <w:rtl/>
          <w:lang w:bidi="ar-DZ"/>
        </w:rPr>
        <w:t xml:space="preserve">- شمولية المنظمة، بحيث لم تقتصر على تجارة السلع فقط، </w:t>
      </w:r>
      <w:r>
        <w:rPr>
          <w:rFonts w:ascii="Traditional Arabic" w:hAnsi="Traditional Arabic" w:cs="Traditional Arabic"/>
          <w:sz w:val="32"/>
          <w:szCs w:val="32"/>
          <w:rtl/>
          <w:lang w:bidi="ar-DZ"/>
        </w:rPr>
        <w:t>بل تشمل كذلك التجارة في الخدمات</w:t>
      </w:r>
      <w:r w:rsidRPr="009D18DB">
        <w:rPr>
          <w:rFonts w:ascii="Traditional Arabic" w:hAnsi="Traditional Arabic" w:cs="Traditional Arabic"/>
          <w:sz w:val="32"/>
          <w:szCs w:val="32"/>
          <w:rtl/>
          <w:lang w:bidi="ar-DZ"/>
        </w:rPr>
        <w:t xml:space="preserve"> وحقوق الملكية الفكرية وإجراءات الاستثمار</w:t>
      </w:r>
      <w:r>
        <w:rPr>
          <w:rFonts w:ascii="Traditional Arabic" w:hAnsi="Traditional Arabic" w:cs="Traditional Arabic" w:hint="cs"/>
          <w:sz w:val="32"/>
          <w:szCs w:val="32"/>
          <w:rtl/>
          <w:lang w:bidi="ar-DZ"/>
        </w:rPr>
        <w:t>،</w:t>
      </w:r>
      <w:r w:rsidRPr="009D18DB">
        <w:rPr>
          <w:rFonts w:ascii="Traditional Arabic" w:hAnsi="Traditional Arabic" w:cs="Traditional Arabic"/>
          <w:sz w:val="32"/>
          <w:szCs w:val="32"/>
          <w:rtl/>
          <w:lang w:bidi="ar-DZ"/>
        </w:rPr>
        <w:t xml:space="preserve"> بالإضافة إلى السياسات التجارية للدول ونظم الجمارك. والأثر الكلي لاتفاقيات المنظمة على القوانين والتشريعات السارية في الدول الأعضاء، وضرورة تعديلها </w:t>
      </w:r>
      <w:r>
        <w:rPr>
          <w:rFonts w:ascii="Traditional Arabic" w:hAnsi="Traditional Arabic" w:cs="Traditional Arabic"/>
          <w:sz w:val="32"/>
          <w:szCs w:val="32"/>
          <w:rtl/>
          <w:lang w:bidi="ar-DZ"/>
        </w:rPr>
        <w:t>لتتوافق مع أحكام هذه الاتفاقيات</w:t>
      </w:r>
      <w:r w:rsidRPr="009D18DB">
        <w:rPr>
          <w:rFonts w:ascii="Traditional Arabic" w:hAnsi="Traditional Arabic" w:cs="Traditional Arabic"/>
          <w:sz w:val="32"/>
          <w:szCs w:val="32"/>
          <w:rtl/>
          <w:lang w:bidi="ar-DZ"/>
        </w:rPr>
        <w:t xml:space="preserve"> التي تهدف كلها إلى تحرير كامل للتجارة الدولية. وبهذا يمكن القول أن المنظمة، وبسبب شموليتها لهذه الجوانب، وإخضاعها إلى مبادئ التجارة الحرة من تخفيض في الرسوم الجمركية وتبني المعاملة الوطنية، إذ لا تميز في معاملاتها بين منتوج وطني ومنتوج أجنبي، فإنها تعمل على تحقيق العولمة</w:t>
      </w:r>
      <w:r w:rsidR="00E14B1A">
        <w:rPr>
          <w:rFonts w:ascii="Traditional Arabic" w:hAnsi="Traditional Arabic" w:cs="Traditional Arabic" w:hint="cs"/>
          <w:sz w:val="32"/>
          <w:szCs w:val="32"/>
          <w:rtl/>
          <w:lang w:bidi="ar-DZ"/>
        </w:rPr>
        <w:t>؛</w:t>
      </w:r>
      <w:r>
        <w:rPr>
          <w:rFonts w:ascii="Traditional Arabic" w:hAnsi="Traditional Arabic" w:cs="Traditional Arabic" w:hint="cs"/>
          <w:sz w:val="32"/>
          <w:szCs w:val="32"/>
          <w:rtl/>
          <w:lang w:bidi="ar-DZ"/>
        </w:rPr>
        <w:t xml:space="preserve"> </w:t>
      </w:r>
    </w:p>
    <w:p w:rsidR="003777BD" w:rsidRPr="009D18DB" w:rsidRDefault="003777BD" w:rsidP="003777BD">
      <w:pPr>
        <w:tabs>
          <w:tab w:val="right" w:pos="567"/>
        </w:tabs>
        <w:bidi/>
        <w:jc w:val="both"/>
        <w:rPr>
          <w:rFonts w:ascii="Traditional Arabic" w:hAnsi="Traditional Arabic" w:cs="Traditional Arabic"/>
          <w:sz w:val="32"/>
          <w:szCs w:val="32"/>
          <w:rtl/>
          <w:lang w:bidi="ar-DZ"/>
        </w:rPr>
      </w:pPr>
      <w:r w:rsidRPr="009D18DB">
        <w:rPr>
          <w:rFonts w:ascii="Traditional Arabic" w:hAnsi="Traditional Arabic" w:cs="Traditional Arabic"/>
          <w:sz w:val="32"/>
          <w:szCs w:val="32"/>
          <w:rtl/>
          <w:lang w:bidi="ar-DZ"/>
        </w:rPr>
        <w:t>- نظام عمل المنظمة الذي كفل لها حق مراجعة السياسات التجارية للدول الأعضاء، ومتابعة التز</w:t>
      </w:r>
      <w:r>
        <w:rPr>
          <w:rFonts w:ascii="Traditional Arabic" w:hAnsi="Traditional Arabic" w:cs="Traditional Arabic"/>
          <w:sz w:val="32"/>
          <w:szCs w:val="32"/>
          <w:rtl/>
          <w:lang w:bidi="ar-DZ"/>
        </w:rPr>
        <w:t xml:space="preserve">اماتها </w:t>
      </w:r>
      <w:r w:rsidRPr="009D18DB">
        <w:rPr>
          <w:rFonts w:ascii="Traditional Arabic" w:hAnsi="Traditional Arabic" w:cs="Traditional Arabic"/>
          <w:sz w:val="32"/>
          <w:szCs w:val="32"/>
          <w:rtl/>
          <w:lang w:bidi="ar-DZ"/>
        </w:rPr>
        <w:t>من خلال تقييم مدى توافق س</w:t>
      </w:r>
      <w:r>
        <w:rPr>
          <w:rFonts w:ascii="Traditional Arabic" w:hAnsi="Traditional Arabic" w:cs="Traditional Arabic"/>
          <w:sz w:val="32"/>
          <w:szCs w:val="32"/>
          <w:rtl/>
          <w:lang w:bidi="ar-DZ"/>
        </w:rPr>
        <w:t>ياساتها مع أحكام و</w:t>
      </w:r>
      <w:r w:rsidRPr="009D18DB">
        <w:rPr>
          <w:rFonts w:ascii="Traditional Arabic" w:hAnsi="Traditional Arabic" w:cs="Traditional Arabic"/>
          <w:sz w:val="32"/>
          <w:szCs w:val="32"/>
          <w:rtl/>
          <w:lang w:bidi="ar-DZ"/>
        </w:rPr>
        <w:t>مبادئ</w:t>
      </w:r>
      <w:r>
        <w:rPr>
          <w:rFonts w:ascii="Traditional Arabic" w:hAnsi="Traditional Arabic" w:cs="Traditional Arabic" w:hint="cs"/>
          <w:sz w:val="32"/>
          <w:szCs w:val="32"/>
          <w:rtl/>
          <w:lang w:bidi="ar-DZ"/>
        </w:rPr>
        <w:t xml:space="preserve"> اتفاقيات المنظمة</w:t>
      </w:r>
      <w:r w:rsidRPr="009D18DB">
        <w:rPr>
          <w:rFonts w:ascii="Traditional Arabic" w:hAnsi="Traditional Arabic" w:cs="Traditional Arabic"/>
          <w:sz w:val="32"/>
          <w:szCs w:val="32"/>
          <w:rtl/>
          <w:lang w:bidi="ar-DZ"/>
        </w:rPr>
        <w:t>. وبهذا فإن جميع الأعضاء سيلتزمون بهذه المبادئ والأحكام التي تهدف إلى تحقيق حرية أكبر للتجارة الدولية وتكريس العولمة.</w:t>
      </w:r>
    </w:p>
    <w:p w:rsidR="003777BD" w:rsidRPr="003777BD" w:rsidRDefault="003777BD" w:rsidP="003777BD">
      <w:pPr>
        <w:tabs>
          <w:tab w:val="right" w:pos="567"/>
        </w:tabs>
        <w:bidi/>
        <w:jc w:val="both"/>
        <w:rPr>
          <w:rFonts w:ascii="Traditional Arabic" w:hAnsi="Traditional Arabic" w:cs="Traditional Arabic"/>
          <w:sz w:val="32"/>
          <w:szCs w:val="32"/>
          <w:rtl/>
          <w:lang w:bidi="ar-DZ"/>
        </w:rPr>
      </w:pPr>
      <w:r w:rsidRPr="009D18DB">
        <w:rPr>
          <w:rFonts w:ascii="Traditional Arabic" w:hAnsi="Traditional Arabic" w:cs="Traditional Arabic"/>
          <w:sz w:val="32"/>
          <w:szCs w:val="32"/>
          <w:rtl/>
          <w:lang w:bidi="ar-DZ"/>
        </w:rPr>
        <w:lastRenderedPageBreak/>
        <w:t xml:space="preserve">      وبهذا يمكن القول أن هذه المنظمة، ومنذ ظهورها إلى حيز الوجود في سنة </w:t>
      </w:r>
      <w:r w:rsidRPr="009D18DB">
        <w:rPr>
          <w:rFonts w:ascii="Traditional Arabic" w:hAnsi="Traditional Arabic" w:cs="Traditional Arabic"/>
          <w:sz w:val="24"/>
          <w:szCs w:val="24"/>
          <w:rtl/>
          <w:lang w:bidi="ar-DZ"/>
        </w:rPr>
        <w:t>1995</w:t>
      </w:r>
      <w:r w:rsidRPr="009D18DB">
        <w:rPr>
          <w:rFonts w:ascii="Traditional Arabic" w:hAnsi="Traditional Arabic" w:cs="Traditional Arabic"/>
          <w:sz w:val="32"/>
          <w:szCs w:val="32"/>
          <w:rtl/>
          <w:lang w:bidi="ar-DZ"/>
        </w:rPr>
        <w:t>، ساهمت بشكل كبير في تكريس العولمة من خلال المبادئ الأساسية التي تقوم عليها</w:t>
      </w:r>
      <w:r w:rsidRPr="009D18DB">
        <w:rPr>
          <w:rStyle w:val="Appelnotedebasdep"/>
          <w:rFonts w:ascii="Traditional Arabic" w:hAnsi="Traditional Arabic" w:cs="Traditional Arabic"/>
          <w:sz w:val="32"/>
          <w:szCs w:val="32"/>
          <w:rtl/>
          <w:lang w:bidi="ar-DZ"/>
        </w:rPr>
        <w:footnoteReference w:id="26"/>
      </w:r>
      <w:r w:rsidRPr="009D18DB">
        <w:rPr>
          <w:rFonts w:ascii="Traditional Arabic" w:hAnsi="Traditional Arabic" w:cs="Traditional Arabic"/>
          <w:sz w:val="32"/>
          <w:szCs w:val="32"/>
          <w:rtl/>
          <w:lang w:bidi="ar-DZ"/>
        </w:rPr>
        <w:t xml:space="preserve">.    </w:t>
      </w:r>
      <w:r>
        <w:rPr>
          <w:rFonts w:hint="cs"/>
          <w:rtl/>
          <w:lang w:bidi="ar-DZ"/>
        </w:rPr>
        <w:t xml:space="preserve"> </w:t>
      </w:r>
    </w:p>
    <w:p w:rsidR="00BF2749" w:rsidRPr="00EA1313" w:rsidRDefault="00BF2749" w:rsidP="00EA37D9">
      <w:pPr>
        <w:bidi/>
        <w:spacing w:after="0"/>
        <w:rPr>
          <w:rFonts w:ascii="Traditional Arabic" w:hAnsi="Traditional Arabic" w:cs="Traditional Arabic"/>
          <w:b/>
          <w:bCs/>
          <w:sz w:val="32"/>
          <w:szCs w:val="32"/>
          <w:rtl/>
          <w:lang w:bidi="ar-DZ"/>
        </w:rPr>
      </w:pPr>
      <w:r w:rsidRPr="00811C98">
        <w:rPr>
          <w:rFonts w:ascii="Traditional Arabic" w:hAnsi="Traditional Arabic" w:cs="Traditional Arabic" w:hint="cs"/>
          <w:b/>
          <w:bCs/>
          <w:sz w:val="24"/>
          <w:szCs w:val="24"/>
          <w:rtl/>
          <w:lang w:bidi="ar-DZ"/>
        </w:rPr>
        <w:t>2-</w:t>
      </w:r>
      <w:r>
        <w:rPr>
          <w:rFonts w:ascii="Traditional Arabic" w:hAnsi="Traditional Arabic" w:cs="Traditional Arabic" w:hint="cs"/>
          <w:b/>
          <w:bCs/>
          <w:sz w:val="32"/>
          <w:szCs w:val="32"/>
          <w:rtl/>
          <w:lang w:bidi="ar-DZ"/>
        </w:rPr>
        <w:t xml:space="preserve"> </w:t>
      </w:r>
      <w:r w:rsidRPr="00EA1313">
        <w:rPr>
          <w:rFonts w:ascii="Traditional Arabic" w:hAnsi="Traditional Arabic" w:cs="Traditional Arabic"/>
          <w:b/>
          <w:bCs/>
          <w:sz w:val="32"/>
          <w:szCs w:val="32"/>
          <w:rtl/>
          <w:lang w:bidi="ar-DZ"/>
        </w:rPr>
        <w:t>صندوق النقد الدولي:</w:t>
      </w:r>
    </w:p>
    <w:p w:rsidR="00BF2749" w:rsidRPr="00EA1313" w:rsidRDefault="00BF2749" w:rsidP="000830E8">
      <w:pPr>
        <w:tabs>
          <w:tab w:val="right" w:pos="567"/>
        </w:tabs>
        <w:bidi/>
        <w:jc w:val="both"/>
        <w:rPr>
          <w:rFonts w:ascii="Traditional Arabic" w:hAnsi="Traditional Arabic" w:cs="Traditional Arabic"/>
          <w:sz w:val="32"/>
          <w:szCs w:val="32"/>
          <w:rtl/>
          <w:lang w:bidi="ar-DZ"/>
        </w:rPr>
      </w:pPr>
      <w:r w:rsidRPr="00EA1313">
        <w:rPr>
          <w:rFonts w:ascii="Traditional Arabic" w:hAnsi="Traditional Arabic" w:cs="Traditional Arabic"/>
          <w:sz w:val="32"/>
          <w:szCs w:val="32"/>
          <w:rtl/>
          <w:lang w:bidi="ar-DZ"/>
        </w:rPr>
        <w:t xml:space="preserve">       هو عبارة عن مؤسسة أنشأت بموجب معاهدة دولية تولى وضع موادها ممثلون عن </w:t>
      </w:r>
      <w:r w:rsidRPr="00CB7BC5">
        <w:rPr>
          <w:rFonts w:ascii="Traditional Arabic" w:hAnsi="Traditional Arabic" w:cs="Traditional Arabic"/>
          <w:sz w:val="24"/>
          <w:szCs w:val="24"/>
          <w:rtl/>
          <w:lang w:bidi="ar-DZ"/>
        </w:rPr>
        <w:t xml:space="preserve">44 </w:t>
      </w:r>
      <w:r w:rsidRPr="00EA1313">
        <w:rPr>
          <w:rFonts w:ascii="Traditional Arabic" w:hAnsi="Traditional Arabic" w:cs="Traditional Arabic"/>
          <w:sz w:val="32"/>
          <w:szCs w:val="32"/>
          <w:rtl/>
          <w:lang w:bidi="ar-DZ"/>
        </w:rPr>
        <w:t xml:space="preserve">دولة اشتركوا في مؤتمر عقد في بريتون وودز بولاية نيوهامبشر في الولايات المتحدة الأمريكية </w:t>
      </w:r>
      <w:r w:rsidR="000830E8">
        <w:rPr>
          <w:rFonts w:ascii="Traditional Arabic" w:hAnsi="Traditional Arabic" w:cs="Traditional Arabic" w:hint="cs"/>
          <w:sz w:val="32"/>
          <w:szCs w:val="32"/>
          <w:rtl/>
          <w:lang w:bidi="ar-DZ"/>
        </w:rPr>
        <w:t>خلال</w:t>
      </w:r>
      <w:r w:rsidRPr="00EA1313">
        <w:rPr>
          <w:rFonts w:ascii="Traditional Arabic" w:hAnsi="Traditional Arabic" w:cs="Traditional Arabic"/>
          <w:sz w:val="32"/>
          <w:szCs w:val="32"/>
          <w:rtl/>
          <w:lang w:bidi="ar-DZ"/>
        </w:rPr>
        <w:t xml:space="preserve"> </w:t>
      </w:r>
      <w:r w:rsidR="000830E8">
        <w:rPr>
          <w:rFonts w:ascii="Traditional Arabic" w:hAnsi="Traditional Arabic" w:cs="Traditional Arabic" w:hint="cs"/>
          <w:sz w:val="32"/>
          <w:szCs w:val="32"/>
          <w:rtl/>
          <w:lang w:bidi="ar-DZ"/>
        </w:rPr>
        <w:t>ال</w:t>
      </w:r>
      <w:r w:rsidRPr="00EA1313">
        <w:rPr>
          <w:rFonts w:ascii="Traditional Arabic" w:hAnsi="Traditional Arabic" w:cs="Traditional Arabic"/>
          <w:sz w:val="32"/>
          <w:szCs w:val="32"/>
          <w:rtl/>
          <w:lang w:bidi="ar-DZ"/>
        </w:rPr>
        <w:t xml:space="preserve">فترة ما بين الأول والثاني والعشرين من شهر </w:t>
      </w:r>
      <w:r w:rsidR="00914F85">
        <w:rPr>
          <w:rFonts w:ascii="Traditional Arabic" w:hAnsi="Traditional Arabic" w:cs="Traditional Arabic" w:hint="cs"/>
          <w:sz w:val="32"/>
          <w:szCs w:val="32"/>
          <w:rtl/>
          <w:lang w:bidi="ar-DZ"/>
        </w:rPr>
        <w:t>جويلية</w:t>
      </w:r>
      <w:r w:rsidRPr="00EA1313">
        <w:rPr>
          <w:rFonts w:ascii="Traditional Arabic" w:hAnsi="Traditional Arabic" w:cs="Traditional Arabic"/>
          <w:sz w:val="32"/>
          <w:szCs w:val="32"/>
          <w:rtl/>
          <w:lang w:bidi="ar-DZ"/>
        </w:rPr>
        <w:t xml:space="preserve"> </w:t>
      </w:r>
      <w:r w:rsidRPr="00CB7BC5">
        <w:rPr>
          <w:rFonts w:ascii="Traditional Arabic" w:hAnsi="Traditional Arabic" w:cs="Traditional Arabic"/>
          <w:sz w:val="24"/>
          <w:szCs w:val="24"/>
          <w:rtl/>
          <w:lang w:bidi="ar-DZ"/>
        </w:rPr>
        <w:t>1944</w:t>
      </w:r>
      <w:r w:rsidRPr="00EA1313">
        <w:rPr>
          <w:rFonts w:ascii="Traditional Arabic" w:hAnsi="Traditional Arabic" w:cs="Traditional Arabic"/>
          <w:sz w:val="32"/>
          <w:szCs w:val="32"/>
          <w:rtl/>
          <w:lang w:bidi="ar-DZ"/>
        </w:rPr>
        <w:t xml:space="preserve">، للإشراف على عمل النظام النقدي الدولي الجديد، كما باشر الصندوق مزاولة نشاطه في مارس </w:t>
      </w:r>
      <w:r w:rsidR="00EA3EDF">
        <w:rPr>
          <w:rFonts w:ascii="Traditional Arabic" w:hAnsi="Traditional Arabic" w:cs="Traditional Arabic" w:hint="cs"/>
          <w:sz w:val="32"/>
          <w:szCs w:val="32"/>
          <w:rtl/>
          <w:lang w:bidi="ar-DZ"/>
        </w:rPr>
        <w:t xml:space="preserve">من </w:t>
      </w:r>
      <w:r w:rsidRPr="00EA1313">
        <w:rPr>
          <w:rFonts w:ascii="Traditional Arabic" w:hAnsi="Traditional Arabic" w:cs="Traditional Arabic"/>
          <w:sz w:val="32"/>
          <w:szCs w:val="32"/>
          <w:rtl/>
          <w:lang w:bidi="ar-DZ"/>
        </w:rPr>
        <w:t xml:space="preserve">عام </w:t>
      </w:r>
      <w:r w:rsidRPr="004D3517">
        <w:rPr>
          <w:rFonts w:ascii="Traditional Arabic" w:hAnsi="Traditional Arabic" w:cs="Traditional Arabic"/>
          <w:sz w:val="24"/>
          <w:szCs w:val="24"/>
          <w:rtl/>
          <w:lang w:bidi="ar-DZ"/>
        </w:rPr>
        <w:t xml:space="preserve">1947 </w:t>
      </w:r>
      <w:r w:rsidRPr="00EA1313">
        <w:rPr>
          <w:rFonts w:ascii="Traditional Arabic" w:hAnsi="Traditional Arabic" w:cs="Traditional Arabic"/>
          <w:sz w:val="32"/>
          <w:szCs w:val="32"/>
          <w:rtl/>
          <w:lang w:bidi="ar-DZ"/>
        </w:rPr>
        <w:t xml:space="preserve">ومركزه واشنطن.   </w:t>
      </w:r>
      <w:r w:rsidR="00C36CA7">
        <w:rPr>
          <w:rFonts w:ascii="Traditional Arabic" w:hAnsi="Traditional Arabic" w:cs="Traditional Arabic" w:hint="cs"/>
          <w:sz w:val="32"/>
          <w:szCs w:val="32"/>
          <w:rtl/>
          <w:lang w:bidi="ar-DZ"/>
        </w:rPr>
        <w:t xml:space="preserve"> </w:t>
      </w:r>
      <w:r w:rsidRPr="00EA1313">
        <w:rPr>
          <w:rFonts w:ascii="Traditional Arabic" w:hAnsi="Traditional Arabic" w:cs="Traditional Arabic"/>
          <w:sz w:val="32"/>
          <w:szCs w:val="32"/>
          <w:rtl/>
          <w:lang w:bidi="ar-DZ"/>
        </w:rPr>
        <w:t xml:space="preserve"> </w:t>
      </w:r>
      <w:r w:rsidR="00EA3EDF">
        <w:rPr>
          <w:rFonts w:ascii="Traditional Arabic" w:hAnsi="Traditional Arabic" w:cs="Traditional Arabic" w:hint="cs"/>
          <w:sz w:val="32"/>
          <w:szCs w:val="32"/>
          <w:rtl/>
          <w:lang w:bidi="ar-DZ"/>
        </w:rPr>
        <w:t xml:space="preserve"> </w:t>
      </w:r>
    </w:p>
    <w:p w:rsidR="00BF2749" w:rsidRPr="0026728B" w:rsidRDefault="00BF2749" w:rsidP="00043253">
      <w:pPr>
        <w:tabs>
          <w:tab w:val="right" w:pos="566"/>
          <w:tab w:val="left" w:pos="6339"/>
        </w:tabs>
        <w:bidi/>
        <w:jc w:val="both"/>
        <w:rPr>
          <w:rFonts w:ascii="Traditional Arabic" w:hAnsi="Traditional Arabic" w:cs="Traditional Arabic"/>
          <w:sz w:val="32"/>
          <w:szCs w:val="32"/>
          <w:rtl/>
          <w:lang w:bidi="ar-DZ"/>
        </w:rPr>
      </w:pPr>
      <w:r w:rsidRPr="0026728B">
        <w:rPr>
          <w:rFonts w:ascii="Traditional Arabic" w:hAnsi="Traditional Arabic" w:cs="Traditional Arabic"/>
          <w:sz w:val="32"/>
          <w:szCs w:val="32"/>
          <w:rtl/>
          <w:lang w:bidi="ar-DZ"/>
        </w:rPr>
        <w:t xml:space="preserve">       ويمارس الصندوق تحقيقا لأهدافه وظيفتين أساسيتين تحتم عليه اتفاقية بريتون وودز القيام بهما معا</w:t>
      </w:r>
      <w:r w:rsidRPr="0026728B">
        <w:rPr>
          <w:rStyle w:val="Appelnotedebasdep"/>
          <w:rFonts w:ascii="Traditional Arabic" w:hAnsi="Traditional Arabic" w:cs="Traditional Arabic"/>
          <w:sz w:val="32"/>
          <w:szCs w:val="32"/>
          <w:rtl/>
          <w:lang w:bidi="ar-DZ"/>
        </w:rPr>
        <w:footnoteReference w:id="27"/>
      </w:r>
      <w:r w:rsidRPr="0026728B">
        <w:rPr>
          <w:rFonts w:ascii="Traditional Arabic" w:hAnsi="Traditional Arabic" w:cs="Traditional Arabic"/>
          <w:sz w:val="32"/>
          <w:szCs w:val="32"/>
          <w:rtl/>
          <w:lang w:bidi="ar-DZ"/>
        </w:rPr>
        <w:t xml:space="preserve">، الوظيفة الأولى مصرفية، فعليه أن يمد أعضاءه بمزيد من وسائل الدفع الدولية عند الضرورة في شكل قروض أو تسهيلات ائتمانية، وهي مهمة تشابه الدور المصرفي الذي تقوم به البنوك. أما الوظيفة الثانية فرقابية، إذ عليه أن يراقب تصرفات الدول الأعضاء بما يكفل تحقيق الاستقرار لأسعار الصرف والعمل على إزالة نظم الرقابة على الصرف بغرض إنعاش حركة التبادل التجاري القائم على المدفوعات متعددة الأطراف. ومقابل ذلك على الدول الأعضاء نفسها التزام بأن تراعي شروط وواجبات العضوية، وأن تخضع لأحكامها بغرض تحقيق الأهداف التي نصت عليها اتفاقية إنشاء صندوق النقد الدولي وقبلها الأعضاء.    </w:t>
      </w:r>
    </w:p>
    <w:p w:rsidR="00BF2749" w:rsidRPr="00EA1313" w:rsidRDefault="00BF2749" w:rsidP="00BF2749">
      <w:pPr>
        <w:tabs>
          <w:tab w:val="right" w:pos="566"/>
          <w:tab w:val="left" w:pos="6339"/>
        </w:tabs>
        <w:bidi/>
        <w:jc w:val="both"/>
        <w:rPr>
          <w:rFonts w:ascii="Traditional Arabic" w:hAnsi="Traditional Arabic" w:cs="Traditional Arabic"/>
          <w:sz w:val="32"/>
          <w:szCs w:val="32"/>
          <w:rtl/>
          <w:lang w:bidi="ar-DZ"/>
        </w:rPr>
      </w:pPr>
      <w:r w:rsidRPr="00EA1313">
        <w:rPr>
          <w:rFonts w:ascii="Traditional Arabic" w:hAnsi="Traditional Arabic" w:cs="Traditional Arabic"/>
          <w:sz w:val="32"/>
          <w:szCs w:val="32"/>
          <w:rtl/>
          <w:lang w:bidi="ar-DZ"/>
        </w:rPr>
        <w:t xml:space="preserve">       وقد حددت المادة الأولى من الاتفاقية المنشئة للصندوق أهدافه على النحو التالي:</w:t>
      </w:r>
    </w:p>
    <w:p w:rsidR="00BF2749" w:rsidRDefault="00BF2749" w:rsidP="002161A7">
      <w:pPr>
        <w:tabs>
          <w:tab w:val="right" w:pos="566"/>
          <w:tab w:val="left" w:pos="6339"/>
        </w:tabs>
        <w:bidi/>
        <w:spacing w:after="0"/>
        <w:jc w:val="both"/>
        <w:rPr>
          <w:rFonts w:ascii="Traditional Arabic" w:hAnsi="Traditional Arabic" w:cs="Traditional Arabic"/>
          <w:sz w:val="32"/>
          <w:szCs w:val="32"/>
          <w:rtl/>
          <w:lang w:bidi="ar-DZ"/>
        </w:rPr>
      </w:pPr>
      <w:r w:rsidRPr="00EA1313">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دعم</w:t>
      </w:r>
      <w:r w:rsidRPr="00EA1313">
        <w:rPr>
          <w:rFonts w:ascii="Traditional Arabic" w:hAnsi="Traditional Arabic" w:cs="Traditional Arabic"/>
          <w:sz w:val="32"/>
          <w:szCs w:val="32"/>
          <w:rtl/>
          <w:lang w:bidi="ar-DZ"/>
        </w:rPr>
        <w:t xml:space="preserve"> </w:t>
      </w:r>
      <w:r>
        <w:rPr>
          <w:rFonts w:ascii="Traditional Arabic" w:hAnsi="Traditional Arabic" w:cs="Traditional Arabic"/>
          <w:sz w:val="32"/>
          <w:szCs w:val="32"/>
          <w:rtl/>
          <w:lang w:bidi="ar-DZ"/>
        </w:rPr>
        <w:t>استقرار أسعار الصرف</w:t>
      </w:r>
      <w:r w:rsidRPr="00EA1313">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والمحافظة على التدابير المنظمة للصرف بين الدول الأعضاء</w:t>
      </w:r>
      <w:r w:rsidR="002161A7">
        <w:rPr>
          <w:rFonts w:ascii="Traditional Arabic" w:hAnsi="Traditional Arabic" w:cs="Traditional Arabic" w:hint="cs"/>
          <w:sz w:val="32"/>
          <w:szCs w:val="32"/>
          <w:rtl/>
          <w:lang w:bidi="ar-DZ"/>
        </w:rPr>
        <w:t>؛</w:t>
      </w:r>
      <w:r>
        <w:rPr>
          <w:rFonts w:ascii="Traditional Arabic" w:hAnsi="Traditional Arabic" w:cs="Traditional Arabic" w:hint="cs"/>
          <w:sz w:val="32"/>
          <w:szCs w:val="32"/>
          <w:rtl/>
          <w:lang w:bidi="ar-DZ"/>
        </w:rPr>
        <w:t xml:space="preserve"> </w:t>
      </w:r>
    </w:p>
    <w:p w:rsidR="00BF2749" w:rsidRDefault="00BF2749" w:rsidP="002161A7">
      <w:pPr>
        <w:tabs>
          <w:tab w:val="right" w:pos="566"/>
          <w:tab w:val="left" w:pos="6339"/>
        </w:tabs>
        <w:bidi/>
        <w:spacing w:after="0"/>
        <w:jc w:val="both"/>
        <w:rPr>
          <w:rFonts w:ascii="Traditional Arabic" w:hAnsi="Traditional Arabic" w:cs="Traditional Arabic"/>
          <w:sz w:val="32"/>
          <w:szCs w:val="32"/>
          <w:rtl/>
          <w:lang w:bidi="ar-DZ"/>
        </w:rPr>
      </w:pPr>
      <w:r w:rsidRPr="00EA1313">
        <w:rPr>
          <w:rFonts w:ascii="Traditional Arabic" w:hAnsi="Traditional Arabic" w:cs="Traditional Arabic"/>
          <w:sz w:val="32"/>
          <w:szCs w:val="32"/>
          <w:rtl/>
          <w:lang w:bidi="ar-DZ"/>
        </w:rPr>
        <w:t>- إقامة نظام متعدد الأطراف للمدفوعات التجارية الجارية بين الدول الأعضاء في الصندوق وإلغاء القيود على الصرف التي تعيق نمو التجارة العالمية</w:t>
      </w:r>
      <w:r w:rsidR="002161A7">
        <w:rPr>
          <w:rFonts w:ascii="Traditional Arabic" w:hAnsi="Traditional Arabic" w:cs="Traditional Arabic" w:hint="cs"/>
          <w:sz w:val="32"/>
          <w:szCs w:val="32"/>
          <w:rtl/>
          <w:lang w:bidi="ar-DZ"/>
        </w:rPr>
        <w:t>؛</w:t>
      </w:r>
    </w:p>
    <w:p w:rsidR="00BF2749" w:rsidRDefault="00BF2749" w:rsidP="00512AC5">
      <w:pPr>
        <w:tabs>
          <w:tab w:val="right" w:pos="566"/>
          <w:tab w:val="left" w:pos="6339"/>
        </w:tabs>
        <w:bidi/>
        <w:spacing w:after="0"/>
        <w:jc w:val="both"/>
        <w:rPr>
          <w:rFonts w:ascii="Traditional Arabic" w:hAnsi="Traditional Arabic" w:cs="Traditional Arabic"/>
          <w:sz w:val="32"/>
          <w:szCs w:val="32"/>
          <w:rtl/>
          <w:lang w:bidi="ar-DZ"/>
        </w:rPr>
      </w:pPr>
      <w:r w:rsidRPr="00EA1313">
        <w:rPr>
          <w:rFonts w:ascii="Traditional Arabic" w:hAnsi="Traditional Arabic" w:cs="Traditional Arabic"/>
          <w:sz w:val="32"/>
          <w:szCs w:val="32"/>
          <w:rtl/>
          <w:lang w:bidi="ar-DZ"/>
        </w:rPr>
        <w:t>- توفير الثقة للدول الأعضا</w:t>
      </w:r>
      <w:r w:rsidR="00167190">
        <w:rPr>
          <w:rFonts w:ascii="Traditional Arabic" w:hAnsi="Traditional Arabic" w:cs="Traditional Arabic"/>
          <w:sz w:val="32"/>
          <w:szCs w:val="32"/>
          <w:rtl/>
          <w:lang w:bidi="ar-DZ"/>
        </w:rPr>
        <w:t>ء بوضع موارد الصندوق تحت تصرفها</w:t>
      </w:r>
      <w:r w:rsidRPr="00EA1313">
        <w:rPr>
          <w:rFonts w:ascii="Traditional Arabic" w:hAnsi="Traditional Arabic" w:cs="Traditional Arabic"/>
          <w:sz w:val="32"/>
          <w:szCs w:val="32"/>
          <w:rtl/>
          <w:lang w:bidi="ar-DZ"/>
        </w:rPr>
        <w:t xml:space="preserve"> في ظل الضمانات الضرورية،</w:t>
      </w:r>
      <w:r w:rsidR="003E6022">
        <w:rPr>
          <w:rFonts w:ascii="Traditional Arabic" w:hAnsi="Traditional Arabic" w:cs="Traditional Arabic"/>
          <w:sz w:val="32"/>
          <w:szCs w:val="32"/>
          <w:rtl/>
          <w:lang w:bidi="ar-DZ"/>
        </w:rPr>
        <w:t xml:space="preserve"> وإتاحة الفرصة لها</w:t>
      </w:r>
      <w:r w:rsidRPr="00EA1313">
        <w:rPr>
          <w:rFonts w:ascii="Traditional Arabic" w:hAnsi="Traditional Arabic" w:cs="Traditional Arabic"/>
          <w:sz w:val="32"/>
          <w:szCs w:val="32"/>
          <w:rtl/>
          <w:lang w:bidi="ar-DZ"/>
        </w:rPr>
        <w:t xml:space="preserve"> لإصلاح </w:t>
      </w:r>
      <w:r w:rsidRPr="00EA1313">
        <w:rPr>
          <w:rFonts w:ascii="Traditional Arabic" w:hAnsi="Traditional Arabic" w:cs="Traditional Arabic" w:hint="cs"/>
          <w:sz w:val="32"/>
          <w:szCs w:val="32"/>
          <w:rtl/>
          <w:lang w:bidi="ar-DZ"/>
        </w:rPr>
        <w:t>الاختلال</w:t>
      </w:r>
      <w:r w:rsidR="00FB505A" w:rsidRPr="00FB505A">
        <w:rPr>
          <w:rFonts w:ascii="Traditional Arabic" w:hAnsi="Traditional Arabic" w:cs="Traditional Arabic"/>
          <w:sz w:val="32"/>
          <w:szCs w:val="32"/>
          <w:rtl/>
          <w:lang w:bidi="ar-DZ"/>
        </w:rPr>
        <w:t xml:space="preserve"> </w:t>
      </w:r>
      <w:r w:rsidR="00FB505A">
        <w:rPr>
          <w:rFonts w:ascii="Traditional Arabic" w:hAnsi="Traditional Arabic" w:cs="Traditional Arabic"/>
          <w:sz w:val="32"/>
          <w:szCs w:val="32"/>
          <w:rtl/>
          <w:lang w:bidi="ar-DZ"/>
        </w:rPr>
        <w:t>الطارئ</w:t>
      </w:r>
      <w:r w:rsidRPr="00EA1313">
        <w:rPr>
          <w:rFonts w:ascii="Traditional Arabic" w:hAnsi="Traditional Arabic" w:cs="Traditional Arabic"/>
          <w:sz w:val="32"/>
          <w:szCs w:val="32"/>
          <w:rtl/>
          <w:lang w:bidi="ar-DZ"/>
        </w:rPr>
        <w:t xml:space="preserve"> الذي قد تتعرض له موازين مدفوعاتها</w:t>
      </w:r>
      <w:r w:rsidR="00852400">
        <w:rPr>
          <w:rFonts w:ascii="Traditional Arabic" w:hAnsi="Traditional Arabic" w:cs="Traditional Arabic" w:hint="cs"/>
          <w:sz w:val="32"/>
          <w:szCs w:val="32"/>
          <w:rtl/>
          <w:lang w:bidi="ar-DZ"/>
        </w:rPr>
        <w:t>،</w:t>
      </w:r>
      <w:r w:rsidRPr="00EA1313">
        <w:rPr>
          <w:rFonts w:ascii="Traditional Arabic" w:hAnsi="Traditional Arabic" w:cs="Traditional Arabic"/>
          <w:sz w:val="32"/>
          <w:szCs w:val="32"/>
          <w:rtl/>
          <w:lang w:bidi="ar-DZ"/>
        </w:rPr>
        <w:t xml:space="preserve"> وتجنبها ضرورة </w:t>
      </w:r>
      <w:r w:rsidRPr="00EA1313">
        <w:rPr>
          <w:rFonts w:ascii="Traditional Arabic" w:hAnsi="Traditional Arabic" w:cs="Traditional Arabic" w:hint="cs"/>
          <w:sz w:val="32"/>
          <w:szCs w:val="32"/>
          <w:rtl/>
          <w:lang w:bidi="ar-DZ"/>
        </w:rPr>
        <w:t>الالتجاء</w:t>
      </w:r>
      <w:r w:rsidR="00852400">
        <w:rPr>
          <w:rFonts w:ascii="Traditional Arabic" w:hAnsi="Traditional Arabic" w:cs="Traditional Arabic"/>
          <w:sz w:val="32"/>
          <w:szCs w:val="32"/>
          <w:rtl/>
          <w:lang w:bidi="ar-DZ"/>
        </w:rPr>
        <w:t xml:space="preserve"> من أجل تحقيق هذه الغاية</w:t>
      </w:r>
      <w:r w:rsidRPr="00EA1313">
        <w:rPr>
          <w:rFonts w:ascii="Traditional Arabic" w:hAnsi="Traditional Arabic" w:cs="Traditional Arabic"/>
          <w:sz w:val="32"/>
          <w:szCs w:val="32"/>
          <w:rtl/>
          <w:lang w:bidi="ar-DZ"/>
        </w:rPr>
        <w:t xml:space="preserve"> إلى اتخاذ إجراءات من شأنها الحد من انتشار الرخ</w:t>
      </w:r>
      <w:r w:rsidR="00852400">
        <w:rPr>
          <w:rFonts w:ascii="Traditional Arabic" w:hAnsi="Traditional Arabic" w:cs="Traditional Arabic"/>
          <w:sz w:val="32"/>
          <w:szCs w:val="32"/>
          <w:rtl/>
          <w:lang w:bidi="ar-DZ"/>
        </w:rPr>
        <w:t>اء على المستوى الداخلي أو الدول</w:t>
      </w:r>
      <w:r w:rsidR="00512AC5">
        <w:rPr>
          <w:rFonts w:ascii="Traditional Arabic" w:hAnsi="Traditional Arabic" w:cs="Traditional Arabic" w:hint="cs"/>
          <w:sz w:val="32"/>
          <w:szCs w:val="32"/>
          <w:rtl/>
          <w:lang w:bidi="ar-DZ"/>
        </w:rPr>
        <w:t>؛</w:t>
      </w:r>
      <w:r w:rsidRPr="00EA1313">
        <w:rPr>
          <w:rFonts w:ascii="Traditional Arabic" w:hAnsi="Traditional Arabic" w:cs="Traditional Arabic"/>
          <w:sz w:val="32"/>
          <w:szCs w:val="32"/>
          <w:rtl/>
          <w:lang w:bidi="ar-DZ"/>
        </w:rPr>
        <w:t xml:space="preserve"> </w:t>
      </w:r>
      <w:r w:rsidR="00FB505A">
        <w:rPr>
          <w:rFonts w:ascii="Traditional Arabic" w:hAnsi="Traditional Arabic" w:cs="Traditional Arabic" w:hint="cs"/>
          <w:sz w:val="32"/>
          <w:szCs w:val="32"/>
          <w:rtl/>
          <w:lang w:bidi="ar-DZ"/>
        </w:rPr>
        <w:t xml:space="preserve"> </w:t>
      </w:r>
    </w:p>
    <w:p w:rsidR="001B44E2" w:rsidRDefault="001B44E2" w:rsidP="002161A7">
      <w:pPr>
        <w:tabs>
          <w:tab w:val="right" w:pos="566"/>
          <w:tab w:val="left" w:pos="6339"/>
        </w:tabs>
        <w:bidi/>
        <w:spacing w:after="0"/>
        <w:jc w:val="both"/>
        <w:rPr>
          <w:rFonts w:ascii="Traditional Arabic" w:hAnsi="Traditional Arabic" w:cs="Traditional Arabic"/>
          <w:sz w:val="32"/>
          <w:szCs w:val="32"/>
          <w:rtl/>
          <w:lang w:bidi="ar-DZ"/>
        </w:rPr>
      </w:pPr>
      <w:r w:rsidRPr="00EA1313">
        <w:rPr>
          <w:rFonts w:ascii="Traditional Arabic" w:hAnsi="Traditional Arabic" w:cs="Traditional Arabic"/>
          <w:sz w:val="32"/>
          <w:szCs w:val="32"/>
          <w:rtl/>
          <w:lang w:bidi="ar-DZ"/>
        </w:rPr>
        <w:lastRenderedPageBreak/>
        <w:t>- تشجيع التعاون الدولي في مجال العلاقات النقدية الدولية، عن طريق مؤسسة دائمة تقدم للدول إطارا للتشاور والتفاوض فيما بينها لحل المشاكل النقدية الدولية</w:t>
      </w:r>
      <w:r w:rsidRPr="00EA1313">
        <w:rPr>
          <w:rStyle w:val="Appelnotedebasdep"/>
          <w:rFonts w:ascii="Traditional Arabic" w:hAnsi="Traditional Arabic" w:cs="Traditional Arabic"/>
          <w:sz w:val="32"/>
          <w:szCs w:val="32"/>
          <w:rtl/>
          <w:lang w:bidi="ar-DZ"/>
        </w:rPr>
        <w:footnoteReference w:id="28"/>
      </w:r>
      <w:r w:rsidR="002161A7">
        <w:rPr>
          <w:rFonts w:ascii="Traditional Arabic" w:hAnsi="Traditional Arabic" w:cs="Traditional Arabic" w:hint="cs"/>
          <w:sz w:val="32"/>
          <w:szCs w:val="32"/>
          <w:rtl/>
          <w:lang w:bidi="ar-DZ"/>
        </w:rPr>
        <w:t>؛</w:t>
      </w:r>
      <w:r>
        <w:rPr>
          <w:rFonts w:ascii="Traditional Arabic" w:hAnsi="Traditional Arabic" w:cs="Traditional Arabic" w:hint="cs"/>
          <w:sz w:val="32"/>
          <w:szCs w:val="32"/>
          <w:rtl/>
          <w:lang w:bidi="ar-DZ"/>
        </w:rPr>
        <w:t xml:space="preserve"> </w:t>
      </w:r>
    </w:p>
    <w:p w:rsidR="00BF2749" w:rsidRPr="00EA1313" w:rsidRDefault="00BF2749" w:rsidP="002161A7">
      <w:pPr>
        <w:bidi/>
        <w:spacing w:after="0"/>
        <w:jc w:val="both"/>
        <w:rPr>
          <w:rFonts w:ascii="Traditional Arabic" w:hAnsi="Traditional Arabic" w:cs="Traditional Arabic"/>
          <w:sz w:val="32"/>
          <w:szCs w:val="32"/>
          <w:rtl/>
          <w:lang w:bidi="ar-DZ"/>
        </w:rPr>
      </w:pPr>
      <w:r w:rsidRPr="00387DA2">
        <w:rPr>
          <w:rFonts w:ascii="Traditional Arabic" w:hAnsi="Traditional Arabic" w:cs="Traditional Arabic"/>
          <w:sz w:val="32"/>
          <w:szCs w:val="32"/>
          <w:rtl/>
          <w:lang w:bidi="ar-DZ"/>
        </w:rPr>
        <w:t xml:space="preserve">- التنشيط المتوازن للتجارة الدولية، مع تحقيق والمحافظة على مستوى مرتفع من العمالة والدخل الحقيقي وتنمية الموارد الإنتاجية لجميع الدول الأعضاء باعتبارها أهدافا أساسية للسياسة </w:t>
      </w:r>
      <w:r w:rsidRPr="002161A7">
        <w:rPr>
          <w:rFonts w:ascii="Traditional Arabic" w:hAnsi="Traditional Arabic" w:cs="Traditional Arabic"/>
          <w:sz w:val="32"/>
          <w:szCs w:val="32"/>
          <w:rtl/>
          <w:lang w:bidi="ar-DZ"/>
        </w:rPr>
        <w:t>الاقتصادية</w:t>
      </w:r>
      <w:r w:rsidRPr="002161A7">
        <w:rPr>
          <w:rStyle w:val="Appelnotedebasdep"/>
          <w:rFonts w:ascii="Traditional Arabic" w:hAnsi="Traditional Arabic" w:cs="Traditional Arabic"/>
          <w:sz w:val="32"/>
          <w:szCs w:val="32"/>
          <w:rtl/>
          <w:lang w:bidi="ar-DZ"/>
        </w:rPr>
        <w:footnoteReference w:id="29"/>
      </w:r>
      <w:r w:rsidR="002161A7">
        <w:rPr>
          <w:rFonts w:ascii="Traditional Arabic" w:hAnsi="Traditional Arabic" w:cs="Traditional Arabic" w:hint="cs"/>
          <w:sz w:val="32"/>
          <w:szCs w:val="32"/>
          <w:rtl/>
          <w:lang w:bidi="ar-DZ"/>
        </w:rPr>
        <w:t>؛</w:t>
      </w:r>
      <w:r>
        <w:rPr>
          <w:rFonts w:ascii="Traditional Arabic" w:hAnsi="Traditional Arabic" w:cs="Traditional Arabic" w:hint="cs"/>
          <w:sz w:val="32"/>
          <w:szCs w:val="32"/>
          <w:rtl/>
          <w:lang w:bidi="ar-DZ"/>
        </w:rPr>
        <w:t xml:space="preserve"> </w:t>
      </w:r>
    </w:p>
    <w:p w:rsidR="00BF2749" w:rsidRPr="004B4D9C" w:rsidRDefault="00BF2749" w:rsidP="002161A7">
      <w:pPr>
        <w:tabs>
          <w:tab w:val="right" w:pos="565"/>
        </w:tabs>
        <w:bidi/>
        <w:spacing w:after="0"/>
        <w:jc w:val="both"/>
        <w:rPr>
          <w:rFonts w:ascii="Traditional Arabic" w:hAnsi="Traditional Arabic" w:cs="Traditional Arabic"/>
          <w:sz w:val="32"/>
          <w:szCs w:val="32"/>
          <w:rtl/>
          <w:lang w:bidi="ar-DZ"/>
        </w:rPr>
      </w:pPr>
      <w:r w:rsidRPr="004B4D9C">
        <w:rPr>
          <w:rFonts w:ascii="Traditional Arabic" w:hAnsi="Traditional Arabic" w:cs="Traditional Arabic"/>
          <w:sz w:val="32"/>
          <w:szCs w:val="32"/>
          <w:rtl/>
          <w:lang w:bidi="ar-DZ"/>
        </w:rPr>
        <w:t>- إجراء استشارات سنوية مع الدول الأعضاء للتحقق من أن السياسات الاقتصادية المتبعة تتلاءم مع الأهداف الرئيسية للصندوق</w:t>
      </w:r>
      <w:r w:rsidR="002161A7">
        <w:rPr>
          <w:rFonts w:ascii="Traditional Arabic" w:hAnsi="Traditional Arabic" w:cs="Traditional Arabic" w:hint="cs"/>
          <w:sz w:val="32"/>
          <w:szCs w:val="32"/>
          <w:rtl/>
          <w:lang w:bidi="ar-DZ"/>
        </w:rPr>
        <w:t>؛</w:t>
      </w:r>
    </w:p>
    <w:p w:rsidR="00BF2749" w:rsidRPr="00EA1313" w:rsidRDefault="00BF2749" w:rsidP="00BF2749">
      <w:pPr>
        <w:tabs>
          <w:tab w:val="right" w:pos="566"/>
        </w:tabs>
        <w:bidi/>
        <w:jc w:val="both"/>
        <w:rPr>
          <w:rFonts w:ascii="Traditional Arabic" w:hAnsi="Traditional Arabic" w:cs="Traditional Arabic"/>
          <w:sz w:val="32"/>
          <w:szCs w:val="32"/>
          <w:rtl/>
          <w:lang w:bidi="ar-DZ"/>
        </w:rPr>
      </w:pPr>
      <w:r w:rsidRPr="00D612B3">
        <w:rPr>
          <w:rFonts w:ascii="Traditional Arabic" w:hAnsi="Traditional Arabic" w:cs="Traditional Arabic"/>
          <w:sz w:val="32"/>
          <w:szCs w:val="32"/>
          <w:rtl/>
          <w:lang w:bidi="ar-DZ"/>
        </w:rPr>
        <w:t xml:space="preserve">- يقدم الصندوق </w:t>
      </w:r>
      <w:r>
        <w:rPr>
          <w:rFonts w:ascii="Traditional Arabic" w:hAnsi="Traditional Arabic" w:cs="Traditional Arabic"/>
          <w:sz w:val="32"/>
          <w:szCs w:val="32"/>
          <w:rtl/>
          <w:lang w:bidi="ar-DZ"/>
        </w:rPr>
        <w:t>الاستشارات الفنية للدول الأعضاء</w:t>
      </w:r>
      <w:r>
        <w:rPr>
          <w:rFonts w:ascii="Traditional Arabic" w:hAnsi="Traditional Arabic" w:cs="Traditional Arabic" w:hint="cs"/>
          <w:sz w:val="32"/>
          <w:szCs w:val="32"/>
          <w:rtl/>
          <w:lang w:bidi="ar-DZ"/>
        </w:rPr>
        <w:t>،</w:t>
      </w:r>
      <w:r w:rsidRPr="00D612B3">
        <w:rPr>
          <w:rFonts w:ascii="Traditional Arabic" w:hAnsi="Traditional Arabic" w:cs="Traditional Arabic"/>
          <w:sz w:val="32"/>
          <w:szCs w:val="32"/>
          <w:rtl/>
          <w:lang w:bidi="ar-DZ"/>
        </w:rPr>
        <w:t xml:space="preserve"> وبحكم اتصالات الصندوق الواسعة والمستمرة مع الدول الأعضاء، فقد أ</w:t>
      </w:r>
      <w:r>
        <w:rPr>
          <w:rFonts w:ascii="Traditional Arabic" w:hAnsi="Traditional Arabic" w:cs="Traditional Arabic"/>
          <w:sz w:val="32"/>
          <w:szCs w:val="32"/>
          <w:rtl/>
          <w:lang w:bidi="ar-DZ"/>
        </w:rPr>
        <w:t>صبح المستشار الدولي الأول للدول</w:t>
      </w:r>
      <w:r>
        <w:rPr>
          <w:rFonts w:ascii="Traditional Arabic" w:hAnsi="Traditional Arabic" w:cs="Traditional Arabic" w:hint="cs"/>
          <w:sz w:val="32"/>
          <w:szCs w:val="32"/>
          <w:rtl/>
          <w:lang w:bidi="ar-DZ"/>
        </w:rPr>
        <w:t>،</w:t>
      </w:r>
      <w:r w:rsidRPr="00D612B3">
        <w:rPr>
          <w:rFonts w:ascii="Traditional Arabic" w:hAnsi="Traditional Arabic" w:cs="Traditional Arabic"/>
          <w:sz w:val="32"/>
          <w:szCs w:val="32"/>
          <w:rtl/>
          <w:lang w:bidi="ar-DZ"/>
        </w:rPr>
        <w:t xml:space="preserve"> ويعتبر رأيه الفني ذو قيمة كبيرة في دوائر المال، خا</w:t>
      </w:r>
      <w:r w:rsidR="00FB505A">
        <w:rPr>
          <w:rFonts w:ascii="Traditional Arabic" w:hAnsi="Traditional Arabic" w:cs="Traditional Arabic"/>
          <w:sz w:val="32"/>
          <w:szCs w:val="32"/>
          <w:rtl/>
          <w:lang w:bidi="ar-DZ"/>
        </w:rPr>
        <w:t>صة في حالة عقد القروض بين الدول</w:t>
      </w:r>
      <w:r w:rsidRPr="00D612B3">
        <w:rPr>
          <w:rFonts w:ascii="Traditional Arabic" w:hAnsi="Traditional Arabic" w:cs="Traditional Arabic"/>
          <w:sz w:val="32"/>
          <w:szCs w:val="32"/>
          <w:rtl/>
          <w:lang w:bidi="ar-DZ"/>
        </w:rPr>
        <w:t xml:space="preserve"> أ</w:t>
      </w:r>
      <w:r w:rsidR="00FB505A">
        <w:rPr>
          <w:rFonts w:ascii="Traditional Arabic" w:hAnsi="Traditional Arabic" w:cs="Traditional Arabic"/>
          <w:sz w:val="32"/>
          <w:szCs w:val="32"/>
          <w:rtl/>
          <w:lang w:bidi="ar-DZ"/>
        </w:rPr>
        <w:t>و استثمار الأموال الأجنبية فيها</w:t>
      </w:r>
      <w:r w:rsidRPr="00D612B3">
        <w:rPr>
          <w:rFonts w:ascii="Traditional Arabic" w:hAnsi="Traditional Arabic" w:cs="Traditional Arabic"/>
          <w:sz w:val="32"/>
          <w:szCs w:val="32"/>
          <w:rtl/>
          <w:lang w:bidi="ar-DZ"/>
        </w:rPr>
        <w:t xml:space="preserve"> أو الحصول على التسهيلات الم</w:t>
      </w:r>
      <w:r>
        <w:rPr>
          <w:rFonts w:ascii="Traditional Arabic" w:hAnsi="Traditional Arabic" w:cs="Traditional Arabic"/>
          <w:sz w:val="32"/>
          <w:szCs w:val="32"/>
          <w:rtl/>
          <w:lang w:bidi="ar-DZ"/>
        </w:rPr>
        <w:t>صرفية الضرورية لتجارتها الدولية</w:t>
      </w:r>
      <w:r>
        <w:rPr>
          <w:rFonts w:ascii="Traditional Arabic" w:hAnsi="Traditional Arabic" w:cs="Traditional Arabic" w:hint="cs"/>
          <w:sz w:val="32"/>
          <w:szCs w:val="32"/>
          <w:rtl/>
          <w:lang w:bidi="ar-DZ"/>
        </w:rPr>
        <w:t>،</w:t>
      </w:r>
      <w:r w:rsidRPr="00D612B3">
        <w:rPr>
          <w:rFonts w:ascii="Traditional Arabic" w:hAnsi="Traditional Arabic" w:cs="Traditional Arabic"/>
          <w:sz w:val="32"/>
          <w:szCs w:val="32"/>
          <w:rtl/>
          <w:lang w:bidi="ar-DZ"/>
        </w:rPr>
        <w:t xml:space="preserve"> وكانت من هذه الحوافز الرئيسية لزيادة عضوية </w:t>
      </w:r>
      <w:r w:rsidRPr="00193983">
        <w:rPr>
          <w:rFonts w:ascii="Traditional Arabic" w:hAnsi="Traditional Arabic" w:cs="Traditional Arabic"/>
          <w:sz w:val="32"/>
          <w:szCs w:val="32"/>
          <w:rtl/>
          <w:lang w:bidi="ar-DZ"/>
        </w:rPr>
        <w:t>الصندوق</w:t>
      </w:r>
      <w:r w:rsidRPr="00193983">
        <w:rPr>
          <w:rStyle w:val="Appelnotedebasdep"/>
          <w:rFonts w:ascii="Traditional Arabic" w:hAnsi="Traditional Arabic" w:cs="Traditional Arabic"/>
          <w:sz w:val="32"/>
          <w:szCs w:val="32"/>
          <w:rtl/>
          <w:lang w:bidi="ar-DZ"/>
        </w:rPr>
        <w:footnoteReference w:id="30"/>
      </w:r>
      <w:r w:rsidRPr="00193983">
        <w:rPr>
          <w:rFonts w:ascii="Traditional Arabic" w:hAnsi="Traditional Arabic" w:cs="Traditional Arabic"/>
          <w:sz w:val="32"/>
          <w:szCs w:val="32"/>
          <w:rtl/>
          <w:lang w:bidi="ar-DZ"/>
        </w:rPr>
        <w:t>.</w:t>
      </w:r>
      <w:r w:rsidRPr="00D612B3">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 xml:space="preserve"> </w:t>
      </w:r>
      <w:r w:rsidRPr="00D612B3">
        <w:rPr>
          <w:rFonts w:ascii="Traditional Arabic" w:hAnsi="Traditional Arabic" w:cs="Traditional Arabic"/>
          <w:sz w:val="32"/>
          <w:szCs w:val="32"/>
          <w:rtl/>
          <w:lang w:bidi="ar-DZ"/>
        </w:rPr>
        <w:t xml:space="preserve"> </w:t>
      </w:r>
    </w:p>
    <w:p w:rsidR="00A47ADA" w:rsidRDefault="00BF2749" w:rsidP="00A47ADA">
      <w:pPr>
        <w:tabs>
          <w:tab w:val="right" w:pos="566"/>
          <w:tab w:val="left" w:pos="6339"/>
        </w:tabs>
        <w:bidi/>
        <w:jc w:val="both"/>
        <w:rPr>
          <w:rFonts w:ascii="Traditional Arabic" w:hAnsi="Traditional Arabic" w:cs="Traditional Arabic"/>
          <w:sz w:val="32"/>
          <w:szCs w:val="32"/>
          <w:rtl/>
          <w:lang w:bidi="ar-DZ"/>
        </w:rPr>
      </w:pPr>
      <w:r w:rsidRPr="00EA1313">
        <w:rPr>
          <w:rFonts w:ascii="Traditional Arabic" w:hAnsi="Traditional Arabic" w:cs="Traditional Arabic"/>
          <w:sz w:val="32"/>
          <w:szCs w:val="32"/>
          <w:rtl/>
          <w:lang w:bidi="ar-DZ"/>
        </w:rPr>
        <w:t xml:space="preserve">        وللوصول إلى تحقيق هذه الأهداف، فإن الصندوق يقوم بإمداد الدول الأعضاء بالعملات الأجنبية عن طريق بيعها لهم بعملاتهم الوطنية، كي تتغلب تلك الدول على الصعوبات التي تواجهها نتيجة عجز ميزان المدفوعات</w:t>
      </w:r>
      <w:r w:rsidRPr="00EA1313">
        <w:rPr>
          <w:rStyle w:val="Appelnotedebasdep"/>
          <w:rFonts w:ascii="Traditional Arabic" w:hAnsi="Traditional Arabic" w:cs="Traditional Arabic"/>
          <w:sz w:val="32"/>
          <w:szCs w:val="32"/>
          <w:rtl/>
          <w:lang w:bidi="ar-DZ"/>
        </w:rPr>
        <w:footnoteReference w:id="31"/>
      </w:r>
      <w:r w:rsidRPr="00EA1313">
        <w:rPr>
          <w:rFonts w:ascii="Traditional Arabic" w:hAnsi="Traditional Arabic" w:cs="Traditional Arabic"/>
          <w:sz w:val="32"/>
          <w:szCs w:val="32"/>
          <w:rtl/>
          <w:lang w:bidi="ar-DZ"/>
        </w:rPr>
        <w:t>.</w:t>
      </w:r>
    </w:p>
    <w:p w:rsidR="00BF2749" w:rsidRPr="00BD61B1" w:rsidRDefault="00BF2749" w:rsidP="00281398">
      <w:pPr>
        <w:tabs>
          <w:tab w:val="right" w:pos="566"/>
        </w:tabs>
        <w:bidi/>
        <w:spacing w:after="0"/>
        <w:jc w:val="both"/>
        <w:rPr>
          <w:rFonts w:ascii="Traditional Arabic" w:hAnsi="Traditional Arabic" w:cs="Traditional Arabic"/>
          <w:b/>
          <w:bCs/>
          <w:sz w:val="32"/>
          <w:szCs w:val="32"/>
          <w:rtl/>
          <w:lang w:bidi="ar-DZ"/>
        </w:rPr>
      </w:pPr>
      <w:r w:rsidRPr="00811C98">
        <w:rPr>
          <w:rFonts w:ascii="Traditional Arabic" w:hAnsi="Traditional Arabic" w:cs="Traditional Arabic" w:hint="cs"/>
          <w:b/>
          <w:bCs/>
          <w:sz w:val="24"/>
          <w:szCs w:val="24"/>
          <w:rtl/>
          <w:lang w:bidi="ar-DZ"/>
        </w:rPr>
        <w:t>3-</w:t>
      </w:r>
      <w:r w:rsidRPr="00BD61B1">
        <w:rPr>
          <w:rFonts w:ascii="Traditional Arabic" w:hAnsi="Traditional Arabic" w:cs="Traditional Arabic"/>
          <w:b/>
          <w:bCs/>
          <w:sz w:val="32"/>
          <w:szCs w:val="32"/>
          <w:rtl/>
          <w:lang w:bidi="ar-DZ"/>
        </w:rPr>
        <w:t xml:space="preserve"> البنك الدولي: </w:t>
      </w:r>
    </w:p>
    <w:p w:rsidR="00BF2749" w:rsidRDefault="00BF2749" w:rsidP="00B63837">
      <w:pPr>
        <w:tabs>
          <w:tab w:val="right" w:pos="566"/>
        </w:tabs>
        <w:bidi/>
        <w:jc w:val="both"/>
        <w:rPr>
          <w:rFonts w:ascii="Traditional Arabic" w:hAnsi="Traditional Arabic" w:cs="Traditional Arabic"/>
          <w:sz w:val="32"/>
          <w:szCs w:val="32"/>
          <w:rtl/>
          <w:lang w:bidi="ar-DZ"/>
        </w:rPr>
      </w:pPr>
      <w:r w:rsidRPr="00015839">
        <w:rPr>
          <w:rFonts w:ascii="Traditional Arabic" w:hAnsi="Traditional Arabic" w:cs="Traditional Arabic"/>
          <w:sz w:val="32"/>
          <w:szCs w:val="32"/>
          <w:rtl/>
          <w:lang w:bidi="ar-DZ"/>
        </w:rPr>
        <w:t xml:space="preserve">   </w:t>
      </w:r>
      <w:r w:rsidRPr="00015839">
        <w:rPr>
          <w:rFonts w:ascii="Traditional Arabic" w:hAnsi="Traditional Arabic" w:cs="Traditional Arabic"/>
          <w:sz w:val="32"/>
          <w:szCs w:val="32"/>
          <w:lang w:bidi="ar-DZ"/>
        </w:rPr>
        <w:t xml:space="preserve">   </w:t>
      </w:r>
      <w:r w:rsidRPr="00015839">
        <w:rPr>
          <w:rFonts w:ascii="Traditional Arabic" w:hAnsi="Traditional Arabic" w:cs="Traditional Arabic"/>
          <w:sz w:val="32"/>
          <w:szCs w:val="32"/>
          <w:rtl/>
          <w:lang w:bidi="ar-DZ"/>
        </w:rPr>
        <w:t xml:space="preserve"> انبثق عن اتفاقية بريتون وودز المنعقدة في</w:t>
      </w:r>
      <w:r w:rsidRPr="00015839">
        <w:rPr>
          <w:rFonts w:ascii="Traditional Arabic" w:hAnsi="Traditional Arabic" w:cs="Traditional Arabic"/>
          <w:sz w:val="32"/>
          <w:szCs w:val="32"/>
          <w:lang w:bidi="ar-DZ"/>
        </w:rPr>
        <w:t xml:space="preserve"> </w:t>
      </w:r>
      <w:r w:rsidR="00C50DD9">
        <w:rPr>
          <w:rFonts w:ascii="Traditional Arabic" w:hAnsi="Traditional Arabic" w:cs="Traditional Arabic" w:hint="cs"/>
          <w:sz w:val="32"/>
          <w:szCs w:val="32"/>
          <w:rtl/>
          <w:lang w:bidi="ar-DZ"/>
        </w:rPr>
        <w:t>عام</w:t>
      </w:r>
      <w:r w:rsidRPr="00015839">
        <w:rPr>
          <w:rFonts w:ascii="Traditional Arabic" w:hAnsi="Traditional Arabic" w:cs="Traditional Arabic"/>
          <w:sz w:val="32"/>
          <w:szCs w:val="32"/>
          <w:rtl/>
          <w:lang w:bidi="ar-DZ"/>
        </w:rPr>
        <w:t xml:space="preserve"> </w:t>
      </w:r>
      <w:r w:rsidRPr="00015839">
        <w:rPr>
          <w:rFonts w:ascii="Traditional Arabic" w:hAnsi="Traditional Arabic" w:cs="Traditional Arabic"/>
          <w:sz w:val="24"/>
          <w:szCs w:val="24"/>
          <w:rtl/>
          <w:lang w:bidi="ar-DZ"/>
        </w:rPr>
        <w:t>1944</w:t>
      </w:r>
      <w:r w:rsidRPr="00015839">
        <w:rPr>
          <w:rFonts w:ascii="Traditional Arabic" w:hAnsi="Traditional Arabic" w:cs="Traditional Arabic"/>
          <w:sz w:val="32"/>
          <w:szCs w:val="32"/>
          <w:rtl/>
          <w:lang w:bidi="ar-DZ"/>
        </w:rPr>
        <w:t xml:space="preserve">، وبدأ ممارسة نشاطه </w:t>
      </w:r>
      <w:r w:rsidR="00C50DD9">
        <w:rPr>
          <w:rFonts w:ascii="Traditional Arabic" w:hAnsi="Traditional Arabic" w:cs="Traditional Arabic" w:hint="cs"/>
          <w:sz w:val="32"/>
          <w:szCs w:val="32"/>
          <w:rtl/>
          <w:lang w:bidi="ar-DZ"/>
        </w:rPr>
        <w:t>عام</w:t>
      </w:r>
      <w:r w:rsidRPr="00015839">
        <w:rPr>
          <w:rFonts w:ascii="Traditional Arabic" w:hAnsi="Traditional Arabic" w:cs="Traditional Arabic"/>
          <w:sz w:val="32"/>
          <w:szCs w:val="32"/>
          <w:rtl/>
          <w:lang w:bidi="ar-DZ"/>
        </w:rPr>
        <w:t xml:space="preserve"> </w:t>
      </w:r>
      <w:r w:rsidRPr="00015839">
        <w:rPr>
          <w:rFonts w:ascii="Traditional Arabic" w:hAnsi="Traditional Arabic" w:cs="Traditional Arabic"/>
          <w:sz w:val="24"/>
          <w:szCs w:val="24"/>
          <w:rtl/>
          <w:lang w:bidi="ar-DZ"/>
        </w:rPr>
        <w:t>1946</w:t>
      </w:r>
      <w:r>
        <w:rPr>
          <w:rFonts w:ascii="Traditional Arabic" w:hAnsi="Traditional Arabic" w:cs="Traditional Arabic" w:hint="cs"/>
          <w:sz w:val="32"/>
          <w:szCs w:val="32"/>
          <w:rtl/>
          <w:lang w:bidi="ar-DZ"/>
        </w:rPr>
        <w:t>، والهدف الأساسي من إنشاءه هو إعادة تعمير أوروبا بعد الدمار الذي أصابها من جراء الحرب، غير أن فتح عضوية البنك أمام جميع دول العالم المتقدم والنامي على السواء كان بمثابة إض</w:t>
      </w:r>
      <w:r w:rsidR="007B2B2F">
        <w:rPr>
          <w:rFonts w:ascii="Traditional Arabic" w:hAnsi="Traditional Arabic" w:cs="Traditional Arabic" w:hint="cs"/>
          <w:sz w:val="32"/>
          <w:szCs w:val="32"/>
          <w:rtl/>
          <w:lang w:bidi="ar-DZ"/>
        </w:rPr>
        <w:t>افة أهداف أخرى إلى الهدف الأصلي</w:t>
      </w:r>
      <w:r>
        <w:rPr>
          <w:rFonts w:ascii="Traditional Arabic" w:hAnsi="Traditional Arabic" w:cs="Traditional Arabic" w:hint="cs"/>
          <w:sz w:val="32"/>
          <w:szCs w:val="32"/>
          <w:rtl/>
          <w:lang w:bidi="ar-DZ"/>
        </w:rPr>
        <w:t xml:space="preserve">، ومن  أهمها: </w:t>
      </w:r>
      <w:r w:rsidR="00C50DD9">
        <w:rPr>
          <w:rFonts w:ascii="Traditional Arabic" w:hAnsi="Traditional Arabic" w:cs="Traditional Arabic" w:hint="cs"/>
          <w:sz w:val="32"/>
          <w:szCs w:val="32"/>
          <w:rtl/>
          <w:lang w:bidi="ar-DZ"/>
        </w:rPr>
        <w:t xml:space="preserve"> </w:t>
      </w:r>
      <w:r w:rsidR="00F8317F">
        <w:rPr>
          <w:rFonts w:ascii="Traditional Arabic" w:hAnsi="Traditional Arabic" w:cs="Traditional Arabic" w:hint="cs"/>
          <w:sz w:val="32"/>
          <w:szCs w:val="32"/>
          <w:rtl/>
          <w:lang w:bidi="ar-DZ"/>
        </w:rPr>
        <w:t xml:space="preserve"> </w:t>
      </w:r>
    </w:p>
    <w:p w:rsidR="00BF2749" w:rsidRDefault="00BF2749" w:rsidP="00B63837">
      <w:pPr>
        <w:tabs>
          <w:tab w:val="right" w:pos="566"/>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المساعدة على تعمير أراضي الأعضاء والعمل على تقدمها الاقتصادي بتوفير رؤوس الأموال لأغراض الإنشاء بما في ذلك إعادة الحياة الاقتصادية التي حطمتها الحرب، وتشجيع النشاط الاقتصادي بإنشاء المشروعات التي من شأنها تنمية المرافق الإنتاجية في مختلف البلدان</w:t>
      </w:r>
      <w:r w:rsidR="00B63837">
        <w:rPr>
          <w:rFonts w:ascii="Traditional Arabic" w:hAnsi="Traditional Arabic" w:cs="Traditional Arabic" w:hint="cs"/>
          <w:sz w:val="32"/>
          <w:szCs w:val="32"/>
          <w:rtl/>
          <w:lang w:bidi="ar-DZ"/>
        </w:rPr>
        <w:t>؛</w:t>
      </w:r>
      <w:r>
        <w:rPr>
          <w:rFonts w:ascii="Traditional Arabic" w:hAnsi="Traditional Arabic" w:cs="Traditional Arabic" w:hint="cs"/>
          <w:sz w:val="32"/>
          <w:szCs w:val="32"/>
          <w:rtl/>
          <w:lang w:bidi="ar-DZ"/>
        </w:rPr>
        <w:t xml:space="preserve"> </w:t>
      </w:r>
    </w:p>
    <w:p w:rsidR="00BF2749" w:rsidRDefault="00BF2749" w:rsidP="00B63837">
      <w:pPr>
        <w:tabs>
          <w:tab w:val="right" w:pos="566"/>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lastRenderedPageBreak/>
        <w:t xml:space="preserve">- تشجيع عمليات الاستثمار </w:t>
      </w:r>
      <w:r w:rsidR="002A560B">
        <w:rPr>
          <w:rFonts w:ascii="Traditional Arabic" w:hAnsi="Traditional Arabic" w:cs="Traditional Arabic" w:hint="cs"/>
          <w:sz w:val="32"/>
          <w:szCs w:val="32"/>
          <w:rtl/>
          <w:lang w:bidi="ar-DZ"/>
        </w:rPr>
        <w:t>الأجنبي</w:t>
      </w:r>
      <w:r>
        <w:rPr>
          <w:rFonts w:ascii="Traditional Arabic" w:hAnsi="Traditional Arabic" w:cs="Traditional Arabic" w:hint="cs"/>
          <w:sz w:val="32"/>
          <w:szCs w:val="32"/>
          <w:rtl/>
          <w:lang w:bidi="ar-DZ"/>
        </w:rPr>
        <w:t xml:space="preserve"> المباشر عن طريق ضمان</w:t>
      </w:r>
      <w:r w:rsidR="00E95BEA">
        <w:rPr>
          <w:rFonts w:ascii="Traditional Arabic" w:hAnsi="Traditional Arabic" w:cs="Traditional Arabic" w:hint="cs"/>
          <w:sz w:val="32"/>
          <w:szCs w:val="32"/>
          <w:rtl/>
          <w:lang w:bidi="ar-DZ"/>
        </w:rPr>
        <w:t xml:space="preserve">ه، كما يقوم </w:t>
      </w:r>
      <w:r>
        <w:rPr>
          <w:rFonts w:ascii="Traditional Arabic" w:hAnsi="Traditional Arabic" w:cs="Traditional Arabic" w:hint="cs"/>
          <w:sz w:val="32"/>
          <w:szCs w:val="32"/>
          <w:rtl/>
          <w:lang w:bidi="ar-DZ"/>
        </w:rPr>
        <w:t>بتقديم القروض وتكمل</w:t>
      </w:r>
      <w:r w:rsidR="00087958">
        <w:rPr>
          <w:rFonts w:ascii="Traditional Arabic" w:hAnsi="Traditional Arabic" w:cs="Traditional Arabic" w:hint="cs"/>
          <w:sz w:val="32"/>
          <w:szCs w:val="32"/>
          <w:rtl/>
          <w:lang w:bidi="ar-DZ"/>
        </w:rPr>
        <w:t>ة النقص في الاستثمارات المباشرة</w:t>
      </w:r>
      <w:r w:rsidR="00F2218A">
        <w:rPr>
          <w:rFonts w:ascii="Traditional Arabic" w:hAnsi="Traditional Arabic" w:cs="Traditional Arabic" w:hint="cs"/>
          <w:sz w:val="32"/>
          <w:szCs w:val="32"/>
          <w:rtl/>
          <w:lang w:bidi="ar-DZ"/>
        </w:rPr>
        <w:t>،</w:t>
      </w:r>
      <w:r>
        <w:rPr>
          <w:rFonts w:ascii="Traditional Arabic" w:hAnsi="Traditional Arabic" w:cs="Traditional Arabic" w:hint="cs"/>
          <w:sz w:val="32"/>
          <w:szCs w:val="32"/>
          <w:rtl/>
          <w:lang w:bidi="ar-DZ"/>
        </w:rPr>
        <w:t xml:space="preserve"> خاصة إذا تعذر على الدولة الحصول على</w:t>
      </w:r>
      <w:r w:rsidR="00E95BEA">
        <w:rPr>
          <w:rFonts w:ascii="Traditional Arabic" w:hAnsi="Traditional Arabic" w:cs="Traditional Arabic" w:hint="cs"/>
          <w:sz w:val="32"/>
          <w:szCs w:val="32"/>
          <w:rtl/>
          <w:lang w:bidi="ar-DZ"/>
        </w:rPr>
        <w:t xml:space="preserve"> قروض بشروط مناسبة</w:t>
      </w:r>
      <w:r w:rsidR="000831D1">
        <w:rPr>
          <w:rFonts w:ascii="Traditional Arabic" w:hAnsi="Traditional Arabic" w:cs="Traditional Arabic" w:hint="cs"/>
          <w:sz w:val="32"/>
          <w:szCs w:val="32"/>
          <w:rtl/>
          <w:lang w:bidi="ar-DZ"/>
        </w:rPr>
        <w:t xml:space="preserve">، والتي </w:t>
      </w:r>
      <w:r>
        <w:rPr>
          <w:rFonts w:ascii="Traditional Arabic" w:hAnsi="Traditional Arabic" w:cs="Traditional Arabic" w:hint="cs"/>
          <w:sz w:val="32"/>
          <w:szCs w:val="32"/>
          <w:rtl/>
          <w:lang w:bidi="ar-DZ"/>
        </w:rPr>
        <w:t>يقدم</w:t>
      </w:r>
      <w:r w:rsidR="000831D1">
        <w:rPr>
          <w:rFonts w:ascii="Traditional Arabic" w:hAnsi="Traditional Arabic" w:cs="Traditional Arabic" w:hint="cs"/>
          <w:sz w:val="32"/>
          <w:szCs w:val="32"/>
          <w:rtl/>
          <w:lang w:bidi="ar-DZ"/>
        </w:rPr>
        <w:t>ها</w:t>
      </w:r>
      <w:r>
        <w:rPr>
          <w:rFonts w:ascii="Traditional Arabic" w:hAnsi="Traditional Arabic" w:cs="Traditional Arabic" w:hint="cs"/>
          <w:sz w:val="32"/>
          <w:szCs w:val="32"/>
          <w:rtl/>
          <w:lang w:bidi="ar-DZ"/>
        </w:rPr>
        <w:t xml:space="preserve"> </w:t>
      </w:r>
      <w:r w:rsidR="00F2218A">
        <w:rPr>
          <w:rFonts w:ascii="Traditional Arabic" w:hAnsi="Traditional Arabic" w:cs="Traditional Arabic" w:hint="cs"/>
          <w:sz w:val="32"/>
          <w:szCs w:val="32"/>
          <w:rtl/>
          <w:lang w:bidi="ar-DZ"/>
        </w:rPr>
        <w:t xml:space="preserve">لها </w:t>
      </w:r>
      <w:r>
        <w:rPr>
          <w:rFonts w:ascii="Traditional Arabic" w:hAnsi="Traditional Arabic" w:cs="Traditional Arabic" w:hint="cs"/>
          <w:sz w:val="32"/>
          <w:szCs w:val="32"/>
          <w:rtl/>
          <w:lang w:bidi="ar-DZ"/>
        </w:rPr>
        <w:t>من أمواله أو عن طريق تدبيرها من مصادر أخرى</w:t>
      </w:r>
      <w:r w:rsidR="00B63837">
        <w:rPr>
          <w:rFonts w:ascii="Traditional Arabic" w:hAnsi="Traditional Arabic" w:cs="Traditional Arabic" w:hint="cs"/>
          <w:sz w:val="32"/>
          <w:szCs w:val="32"/>
          <w:rtl/>
          <w:lang w:bidi="ar-DZ"/>
        </w:rPr>
        <w:t>؛</w:t>
      </w:r>
      <w:r w:rsidR="000831D1">
        <w:rPr>
          <w:rFonts w:ascii="Traditional Arabic" w:hAnsi="Traditional Arabic" w:cs="Traditional Arabic" w:hint="cs"/>
          <w:sz w:val="32"/>
          <w:szCs w:val="32"/>
          <w:rtl/>
          <w:lang w:bidi="ar-DZ"/>
        </w:rPr>
        <w:t xml:space="preserve"> </w:t>
      </w:r>
      <w:r w:rsidR="00E95BEA">
        <w:rPr>
          <w:rFonts w:ascii="Traditional Arabic" w:hAnsi="Traditional Arabic" w:cs="Traditional Arabic" w:hint="cs"/>
          <w:sz w:val="32"/>
          <w:szCs w:val="32"/>
          <w:rtl/>
          <w:lang w:bidi="ar-DZ"/>
        </w:rPr>
        <w:t xml:space="preserve"> </w:t>
      </w:r>
      <w:r w:rsidR="00087958">
        <w:rPr>
          <w:rFonts w:ascii="Traditional Arabic" w:hAnsi="Traditional Arabic" w:cs="Traditional Arabic" w:hint="cs"/>
          <w:sz w:val="32"/>
          <w:szCs w:val="32"/>
          <w:rtl/>
          <w:lang w:bidi="ar-DZ"/>
        </w:rPr>
        <w:t xml:space="preserve"> </w:t>
      </w:r>
      <w:r w:rsidR="00F2218A">
        <w:rPr>
          <w:rFonts w:ascii="Traditional Arabic" w:hAnsi="Traditional Arabic" w:cs="Traditional Arabic" w:hint="cs"/>
          <w:sz w:val="32"/>
          <w:szCs w:val="32"/>
          <w:rtl/>
          <w:lang w:bidi="ar-DZ"/>
        </w:rPr>
        <w:t xml:space="preserve"> </w:t>
      </w:r>
    </w:p>
    <w:p w:rsidR="00BF2749" w:rsidRDefault="00BF2749" w:rsidP="00B63837">
      <w:pPr>
        <w:tabs>
          <w:tab w:val="right" w:pos="566"/>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تشجيع تحقيق النمو المتوازن للتجارة الدولية في الأجل الطويل</w:t>
      </w:r>
      <w:r w:rsidR="00D36522">
        <w:rPr>
          <w:rFonts w:ascii="Traditional Arabic" w:hAnsi="Traditional Arabic" w:cs="Traditional Arabic" w:hint="cs"/>
          <w:sz w:val="32"/>
          <w:szCs w:val="32"/>
          <w:rtl/>
          <w:lang w:bidi="ar-DZ"/>
        </w:rPr>
        <w:t>، وذلك بتشجيع الاستثمارات</w:t>
      </w:r>
      <w:r>
        <w:rPr>
          <w:rFonts w:ascii="Traditional Arabic" w:hAnsi="Traditional Arabic" w:cs="Traditional Arabic" w:hint="cs"/>
          <w:sz w:val="32"/>
          <w:szCs w:val="32"/>
          <w:rtl/>
          <w:lang w:bidi="ar-DZ"/>
        </w:rPr>
        <w:t xml:space="preserve"> وتحفيز الطاقة الإنتاجية للدولة وزيادة مواردها الخاصة</w:t>
      </w:r>
      <w:r w:rsidR="00B63837">
        <w:rPr>
          <w:rFonts w:ascii="Traditional Arabic" w:hAnsi="Traditional Arabic" w:cs="Traditional Arabic" w:hint="cs"/>
          <w:sz w:val="32"/>
          <w:szCs w:val="32"/>
          <w:rtl/>
          <w:lang w:bidi="ar-DZ"/>
        </w:rPr>
        <w:t>؛</w:t>
      </w:r>
      <w:r w:rsidR="00D36522">
        <w:rPr>
          <w:rFonts w:ascii="Traditional Arabic" w:hAnsi="Traditional Arabic" w:cs="Traditional Arabic" w:hint="cs"/>
          <w:sz w:val="32"/>
          <w:szCs w:val="32"/>
          <w:rtl/>
          <w:lang w:bidi="ar-DZ"/>
        </w:rPr>
        <w:t xml:space="preserve"> </w:t>
      </w:r>
    </w:p>
    <w:p w:rsidR="00BF2749" w:rsidRDefault="00BF2749" w:rsidP="00B63837">
      <w:pPr>
        <w:tabs>
          <w:tab w:val="right" w:pos="566"/>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تنظيم وتنسيق القروض الصادرة من البنك أو بضمان البنك</w:t>
      </w:r>
      <w:r w:rsidR="00841FD0">
        <w:rPr>
          <w:rFonts w:ascii="Traditional Arabic" w:hAnsi="Traditional Arabic" w:cs="Traditional Arabic" w:hint="cs"/>
          <w:sz w:val="32"/>
          <w:szCs w:val="32"/>
          <w:rtl/>
          <w:lang w:bidi="ar-DZ"/>
        </w:rPr>
        <w:t>،</w:t>
      </w:r>
      <w:r>
        <w:rPr>
          <w:rFonts w:ascii="Traditional Arabic" w:hAnsi="Traditional Arabic" w:cs="Traditional Arabic" w:hint="cs"/>
          <w:sz w:val="32"/>
          <w:szCs w:val="32"/>
          <w:rtl/>
          <w:lang w:bidi="ar-DZ"/>
        </w:rPr>
        <w:t xml:space="preserve"> ويتم ذلك عن طريق مراعاة قضية الأولويات بالنسبة إلى المشروعات المزمع تمويلها في الدولة العضو</w:t>
      </w:r>
      <w:r w:rsidR="00B63837">
        <w:rPr>
          <w:rFonts w:ascii="Traditional Arabic" w:hAnsi="Traditional Arabic" w:cs="Traditional Arabic" w:hint="cs"/>
          <w:sz w:val="32"/>
          <w:szCs w:val="32"/>
          <w:rtl/>
          <w:lang w:bidi="ar-DZ"/>
        </w:rPr>
        <w:t>؛</w:t>
      </w:r>
    </w:p>
    <w:p w:rsidR="00BF2749" w:rsidRDefault="00BF2749" w:rsidP="00BF2749">
      <w:pPr>
        <w:tabs>
          <w:tab w:val="right" w:pos="566"/>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العمل على تهيئة البيئة التجارية الأفضل في أراضي الدول الأعضاء والمساعدة على الانتقال من اقتصاديات الحرب إلى اقتصاديات السلم.</w:t>
      </w:r>
    </w:p>
    <w:p w:rsidR="00BF2749" w:rsidRDefault="00BF2749" w:rsidP="00A47ADA">
      <w:pPr>
        <w:tabs>
          <w:tab w:val="right" w:pos="566"/>
        </w:tabs>
        <w:bidi/>
        <w:spacing w:after="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وفي هذا الإطار فقد تطور البنك الدولي وتوسعت أنشطته، وأصبح مجموعة شاملة تتضمن خمس مؤسسات تنموية وهي: </w:t>
      </w:r>
    </w:p>
    <w:p w:rsidR="00BF2749" w:rsidRDefault="00BF2749" w:rsidP="00A81B3C">
      <w:pPr>
        <w:tabs>
          <w:tab w:val="right" w:pos="566"/>
        </w:tabs>
        <w:bidi/>
        <w:spacing w:after="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البنك الدولي للتعمير والتنمية</w:t>
      </w:r>
      <w:r w:rsidR="00A81B3C">
        <w:rPr>
          <w:rFonts w:ascii="Traditional Arabic" w:hAnsi="Traditional Arabic" w:cs="Traditional Arabic" w:hint="cs"/>
          <w:sz w:val="32"/>
          <w:szCs w:val="32"/>
          <w:rtl/>
          <w:lang w:bidi="ar-DZ"/>
        </w:rPr>
        <w:t>؛</w:t>
      </w:r>
    </w:p>
    <w:p w:rsidR="00BF2749" w:rsidRDefault="00BF2749" w:rsidP="00A81B3C">
      <w:pPr>
        <w:tabs>
          <w:tab w:val="right" w:pos="566"/>
        </w:tabs>
        <w:bidi/>
        <w:spacing w:after="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مؤسسة التنمية الدولية</w:t>
      </w:r>
      <w:r w:rsidR="00A81B3C">
        <w:rPr>
          <w:rFonts w:ascii="Traditional Arabic" w:hAnsi="Traditional Arabic" w:cs="Traditional Arabic" w:hint="cs"/>
          <w:sz w:val="32"/>
          <w:szCs w:val="32"/>
          <w:rtl/>
          <w:lang w:bidi="ar-DZ"/>
        </w:rPr>
        <w:t>؛</w:t>
      </w:r>
    </w:p>
    <w:p w:rsidR="00BF2749" w:rsidRDefault="00BF2749" w:rsidP="00A81B3C">
      <w:pPr>
        <w:tabs>
          <w:tab w:val="right" w:pos="566"/>
        </w:tabs>
        <w:bidi/>
        <w:spacing w:after="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هيئة التمويل الدولية</w:t>
      </w:r>
      <w:r w:rsidR="00A81B3C">
        <w:rPr>
          <w:rFonts w:ascii="Traditional Arabic" w:hAnsi="Traditional Arabic" w:cs="Traditional Arabic" w:hint="cs"/>
          <w:sz w:val="32"/>
          <w:szCs w:val="32"/>
          <w:rtl/>
          <w:lang w:bidi="ar-DZ"/>
        </w:rPr>
        <w:t>؛</w:t>
      </w:r>
    </w:p>
    <w:p w:rsidR="00BF2749" w:rsidRDefault="00BF2749" w:rsidP="00A81B3C">
      <w:pPr>
        <w:tabs>
          <w:tab w:val="right" w:pos="566"/>
        </w:tabs>
        <w:bidi/>
        <w:spacing w:after="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وكالة ضمان الاستثمارات متعددة الأطراف</w:t>
      </w:r>
      <w:r w:rsidR="00A81B3C">
        <w:rPr>
          <w:rFonts w:ascii="Traditional Arabic" w:hAnsi="Traditional Arabic" w:cs="Traditional Arabic" w:hint="cs"/>
          <w:sz w:val="32"/>
          <w:szCs w:val="32"/>
          <w:rtl/>
          <w:lang w:bidi="ar-DZ"/>
        </w:rPr>
        <w:t>؛</w:t>
      </w:r>
    </w:p>
    <w:p w:rsidR="00BF2749" w:rsidRDefault="00BF2749" w:rsidP="00BF2749">
      <w:pPr>
        <w:tabs>
          <w:tab w:val="right" w:pos="566"/>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المركز الدولي لتسوية منازعات الاستثمار</w:t>
      </w:r>
      <w:r>
        <w:rPr>
          <w:rStyle w:val="Appelnotedebasdep"/>
          <w:rFonts w:ascii="Traditional Arabic" w:hAnsi="Traditional Arabic" w:cs="Traditional Arabic"/>
          <w:sz w:val="32"/>
          <w:szCs w:val="32"/>
          <w:rtl/>
          <w:lang w:bidi="ar-DZ"/>
        </w:rPr>
        <w:footnoteReference w:id="32"/>
      </w:r>
      <w:r>
        <w:rPr>
          <w:rFonts w:ascii="Traditional Arabic" w:hAnsi="Traditional Arabic" w:cs="Traditional Arabic" w:hint="cs"/>
          <w:sz w:val="32"/>
          <w:szCs w:val="32"/>
          <w:rtl/>
          <w:lang w:bidi="ar-DZ"/>
        </w:rPr>
        <w:t xml:space="preserve">. </w:t>
      </w:r>
    </w:p>
    <w:p w:rsidR="0024523E" w:rsidRDefault="0080193B" w:rsidP="00564EE3">
      <w:pPr>
        <w:tabs>
          <w:tab w:val="right" w:pos="566"/>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00BF2749">
        <w:rPr>
          <w:rFonts w:ascii="Traditional Arabic" w:hAnsi="Traditional Arabic" w:cs="Traditional Arabic" w:hint="cs"/>
          <w:sz w:val="32"/>
          <w:szCs w:val="32"/>
          <w:rtl/>
          <w:lang w:bidi="ar-DZ"/>
        </w:rPr>
        <w:t>وتقدم قروض البنك الدولي عادة إلى الحكومات الأعضاء، ويمكن أيضا أن تقدم للشركات والمؤ</w:t>
      </w:r>
      <w:r w:rsidR="00643B9D">
        <w:rPr>
          <w:rFonts w:ascii="Traditional Arabic" w:hAnsi="Traditional Arabic" w:cs="Traditional Arabic" w:hint="cs"/>
          <w:sz w:val="32"/>
          <w:szCs w:val="32"/>
          <w:rtl/>
          <w:lang w:bidi="ar-DZ"/>
        </w:rPr>
        <w:t xml:space="preserve">سسات الخاصة بضمان من حكومات </w:t>
      </w:r>
      <w:r w:rsidR="00BF2749">
        <w:rPr>
          <w:rFonts w:ascii="Traditional Arabic" w:hAnsi="Traditional Arabic" w:cs="Traditional Arabic" w:hint="cs"/>
          <w:sz w:val="32"/>
          <w:szCs w:val="32"/>
          <w:rtl/>
          <w:lang w:bidi="ar-DZ"/>
        </w:rPr>
        <w:t>دول</w:t>
      </w:r>
      <w:r w:rsidR="00643B9D">
        <w:rPr>
          <w:rFonts w:ascii="Traditional Arabic" w:hAnsi="Traditional Arabic" w:cs="Traditional Arabic" w:hint="cs"/>
          <w:sz w:val="32"/>
          <w:szCs w:val="32"/>
          <w:rtl/>
          <w:lang w:bidi="ar-DZ"/>
        </w:rPr>
        <w:t>ها</w:t>
      </w:r>
      <w:r w:rsidR="00BF2749">
        <w:rPr>
          <w:rFonts w:ascii="Traditional Arabic" w:hAnsi="Traditional Arabic" w:cs="Traditional Arabic" w:hint="cs"/>
          <w:sz w:val="32"/>
          <w:szCs w:val="32"/>
          <w:rtl/>
          <w:lang w:bidi="ar-DZ"/>
        </w:rPr>
        <w:t>. ويشترط على الدول التي تطلب من البنك قرضا أن تكون عضوا في صندوق النقد الدولي، إضافة إلى عضويتها في البنك، وإن انسحبت</w:t>
      </w:r>
      <w:r w:rsidR="00802C03">
        <w:rPr>
          <w:rFonts w:ascii="Traditional Arabic" w:hAnsi="Traditional Arabic" w:cs="Traditional Arabic" w:hint="cs"/>
          <w:sz w:val="32"/>
          <w:szCs w:val="32"/>
          <w:rtl/>
          <w:lang w:bidi="ar-DZ"/>
        </w:rPr>
        <w:t xml:space="preserve"> </w:t>
      </w:r>
      <w:r w:rsidR="00BF2749">
        <w:rPr>
          <w:rFonts w:ascii="Traditional Arabic" w:hAnsi="Traditional Arabic" w:cs="Traditional Arabic" w:hint="cs"/>
          <w:sz w:val="32"/>
          <w:szCs w:val="32"/>
          <w:rtl/>
          <w:lang w:bidi="ar-DZ"/>
        </w:rPr>
        <w:t xml:space="preserve">من الصندوق </w:t>
      </w:r>
      <w:r w:rsidR="00802C03">
        <w:rPr>
          <w:rFonts w:ascii="Traditional Arabic" w:hAnsi="Traditional Arabic" w:cs="Traditional Arabic" w:hint="cs"/>
          <w:sz w:val="32"/>
          <w:szCs w:val="32"/>
          <w:rtl/>
          <w:lang w:bidi="ar-DZ"/>
        </w:rPr>
        <w:t>ف</w:t>
      </w:r>
      <w:r w:rsidR="00BF2749">
        <w:rPr>
          <w:rFonts w:ascii="Traditional Arabic" w:hAnsi="Traditional Arabic" w:cs="Traditional Arabic" w:hint="cs"/>
          <w:sz w:val="32"/>
          <w:szCs w:val="32"/>
          <w:rtl/>
          <w:lang w:bidi="ar-DZ"/>
        </w:rPr>
        <w:t xml:space="preserve">سوف تفقد عضويتها في </w:t>
      </w:r>
      <w:r w:rsidR="00BF2749">
        <w:rPr>
          <w:rFonts w:ascii="Traditional Arabic" w:hAnsi="Traditional Arabic" w:cs="Traditional Arabic" w:hint="cs"/>
          <w:sz w:val="32"/>
          <w:szCs w:val="32"/>
          <w:rtl/>
          <w:lang w:bidi="ar-DZ"/>
        </w:rPr>
        <w:lastRenderedPageBreak/>
        <w:t>البنك الدولي تبعا لذلك</w:t>
      </w:r>
      <w:r w:rsidR="00BF2749" w:rsidRPr="00414444">
        <w:rPr>
          <w:rStyle w:val="Appelnotedebasdep"/>
          <w:rFonts w:ascii="Traditional Arabic" w:hAnsi="Traditional Arabic" w:cs="Traditional Arabic"/>
          <w:sz w:val="32"/>
          <w:szCs w:val="32"/>
          <w:rtl/>
          <w:lang w:bidi="ar-DZ"/>
        </w:rPr>
        <w:footnoteReference w:id="33"/>
      </w:r>
      <w:r w:rsidR="00BF2749">
        <w:rPr>
          <w:rFonts w:ascii="Traditional Arabic" w:hAnsi="Traditional Arabic" w:cs="Traditional Arabic" w:hint="cs"/>
          <w:sz w:val="32"/>
          <w:szCs w:val="32"/>
          <w:rtl/>
          <w:lang w:bidi="ar-DZ"/>
        </w:rPr>
        <w:t xml:space="preserve">. بالإضافة إلى ذلك </w:t>
      </w:r>
      <w:r w:rsidR="00BF2749">
        <w:rPr>
          <w:rFonts w:ascii="Traditional Arabic" w:hAnsi="Traditional Arabic" w:cs="Traditional Arabic"/>
          <w:sz w:val="32"/>
          <w:szCs w:val="32"/>
          <w:rtl/>
          <w:lang w:bidi="ar-DZ"/>
        </w:rPr>
        <w:t>يشترط</w:t>
      </w:r>
      <w:r w:rsidR="00BF2749">
        <w:rPr>
          <w:rFonts w:ascii="Traditional Arabic" w:hAnsi="Traditional Arabic" w:cs="Traditional Arabic" w:hint="cs"/>
          <w:sz w:val="32"/>
          <w:szCs w:val="32"/>
          <w:rtl/>
          <w:lang w:bidi="ar-DZ"/>
        </w:rPr>
        <w:t xml:space="preserve"> أن لا تقدم</w:t>
      </w:r>
      <w:r w:rsidR="00BF2749">
        <w:rPr>
          <w:rFonts w:ascii="Traditional Arabic" w:hAnsi="Traditional Arabic" w:cs="Traditional Arabic"/>
          <w:sz w:val="32"/>
          <w:szCs w:val="32"/>
          <w:rtl/>
          <w:lang w:bidi="ar-DZ"/>
        </w:rPr>
        <w:t xml:space="preserve"> القروض </w:t>
      </w:r>
      <w:r>
        <w:rPr>
          <w:rFonts w:ascii="Traditional Arabic" w:hAnsi="Traditional Arabic" w:cs="Traditional Arabic"/>
          <w:sz w:val="32"/>
          <w:szCs w:val="32"/>
          <w:rtl/>
          <w:lang w:bidi="ar-DZ"/>
        </w:rPr>
        <w:t>لأغراض سياسية</w:t>
      </w:r>
      <w:r w:rsidR="00BF2749" w:rsidRPr="00015839">
        <w:rPr>
          <w:rFonts w:ascii="Traditional Arabic" w:hAnsi="Traditional Arabic" w:cs="Traditional Arabic"/>
          <w:sz w:val="32"/>
          <w:szCs w:val="32"/>
          <w:rtl/>
          <w:lang w:bidi="ar-DZ"/>
        </w:rPr>
        <w:t xml:space="preserve"> أو لعلاج أزمة مالية، وإنما للقيام بمشروعات محددة تستهدف التعمير والإنشاء </w:t>
      </w:r>
      <w:r w:rsidR="00BF2749" w:rsidRPr="00945CDF">
        <w:rPr>
          <w:rFonts w:ascii="Traditional Arabic" w:hAnsi="Traditional Arabic" w:cs="Traditional Arabic"/>
          <w:sz w:val="32"/>
          <w:szCs w:val="32"/>
          <w:rtl/>
          <w:lang w:bidi="ar-DZ"/>
        </w:rPr>
        <w:t>والتنمية</w:t>
      </w:r>
      <w:r w:rsidR="00BF2749" w:rsidRPr="00945CDF">
        <w:rPr>
          <w:rStyle w:val="Appelnotedebasdep"/>
          <w:rFonts w:ascii="Traditional Arabic" w:hAnsi="Traditional Arabic" w:cs="Traditional Arabic"/>
          <w:sz w:val="32"/>
          <w:szCs w:val="32"/>
          <w:rtl/>
          <w:lang w:bidi="ar-DZ"/>
        </w:rPr>
        <w:footnoteReference w:id="34"/>
      </w:r>
      <w:r w:rsidR="00BF2749" w:rsidRPr="00945CDF">
        <w:rPr>
          <w:rFonts w:ascii="Traditional Arabic" w:hAnsi="Traditional Arabic" w:cs="Traditional Arabic"/>
          <w:sz w:val="32"/>
          <w:szCs w:val="32"/>
          <w:rtl/>
          <w:lang w:bidi="ar-DZ"/>
        </w:rPr>
        <w:t>.</w:t>
      </w:r>
      <w:r w:rsidR="00BF2749" w:rsidRPr="00015839">
        <w:rPr>
          <w:rFonts w:ascii="Traditional Arabic" w:hAnsi="Traditional Arabic" w:cs="Traditional Arabic"/>
          <w:sz w:val="32"/>
          <w:szCs w:val="32"/>
          <w:rtl/>
          <w:lang w:bidi="ar-DZ"/>
        </w:rPr>
        <w:t xml:space="preserve">  </w:t>
      </w:r>
      <w:r w:rsidR="0024523E">
        <w:rPr>
          <w:rFonts w:ascii="Traditional Arabic" w:hAnsi="Traditional Arabic" w:cs="Traditional Arabic" w:hint="cs"/>
          <w:sz w:val="32"/>
          <w:szCs w:val="32"/>
          <w:rtl/>
          <w:lang w:bidi="ar-DZ"/>
        </w:rPr>
        <w:t xml:space="preserve"> </w:t>
      </w:r>
      <w:r w:rsidR="000B3F27">
        <w:rPr>
          <w:rFonts w:ascii="Traditional Arabic" w:hAnsi="Traditional Arabic" w:cs="Traditional Arabic" w:hint="cs"/>
          <w:sz w:val="32"/>
          <w:szCs w:val="32"/>
          <w:rtl/>
          <w:lang w:bidi="ar-DZ"/>
        </w:rPr>
        <w:t xml:space="preserve"> </w:t>
      </w:r>
    </w:p>
    <w:p w:rsidR="005643AA" w:rsidRDefault="00A32533" w:rsidP="00A32533">
      <w:pPr>
        <w:bidi/>
        <w:spacing w:after="0"/>
        <w:rPr>
          <w:rFonts w:ascii="Traditional Arabic" w:hAnsi="Traditional Arabic" w:cs="Traditional Arabic"/>
          <w:b/>
          <w:bCs/>
          <w:sz w:val="32"/>
          <w:szCs w:val="32"/>
          <w:rtl/>
          <w:lang w:bidi="ar-DZ"/>
        </w:rPr>
      </w:pPr>
      <w:r>
        <w:rPr>
          <w:rFonts w:ascii="Traditional Arabic" w:hAnsi="Traditional Arabic" w:cs="Traditional Arabic" w:hint="cs"/>
          <w:b/>
          <w:bCs/>
          <w:sz w:val="24"/>
          <w:szCs w:val="24"/>
          <w:rtl/>
          <w:lang w:bidi="ar-DZ"/>
        </w:rPr>
        <w:t>4</w:t>
      </w:r>
      <w:r w:rsidR="005643AA">
        <w:rPr>
          <w:rFonts w:ascii="Traditional Arabic" w:hAnsi="Traditional Arabic" w:cs="Traditional Arabic"/>
          <w:b/>
          <w:bCs/>
          <w:sz w:val="24"/>
          <w:szCs w:val="24"/>
          <w:rtl/>
          <w:lang w:bidi="ar-DZ"/>
        </w:rPr>
        <w:t>-</w:t>
      </w:r>
      <w:r w:rsidR="005643AA">
        <w:rPr>
          <w:rFonts w:ascii="Traditional Arabic" w:hAnsi="Traditional Arabic" w:cs="Traditional Arabic"/>
          <w:b/>
          <w:bCs/>
          <w:sz w:val="32"/>
          <w:szCs w:val="32"/>
          <w:rtl/>
          <w:lang w:bidi="ar-DZ"/>
        </w:rPr>
        <w:t xml:space="preserve"> الشركات المتعددة الجنسيات:</w:t>
      </w:r>
      <w:r w:rsidR="005643AA">
        <w:rPr>
          <w:rFonts w:ascii="Traditional Arabic" w:hAnsi="Traditional Arabic" w:cs="Traditional Arabic" w:hint="cs"/>
          <w:b/>
          <w:bCs/>
          <w:sz w:val="32"/>
          <w:szCs w:val="32"/>
          <w:rtl/>
          <w:lang w:bidi="ar-DZ"/>
        </w:rPr>
        <w:t xml:space="preserve"> </w:t>
      </w:r>
    </w:p>
    <w:p w:rsidR="005643AA" w:rsidRDefault="005643AA" w:rsidP="005643AA">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يسود الاقتصاد العالمي اتجاه نحو عولمة الإنتاج، وهو ما يدفع بدوره إلى تنامي دور الشركات متعددة الجنسيات التي تؤثر بقوة على الاقتصاد العالمي من خلال ما يصاحب نشاطها في شكل استثمارات مباشرة من نقل التكنولوجيا والخبرات التسويقية والإدارية وتأكيد ظاهرة العولمة في كافة المستويات الإنتاجية والمالية والتكنولوجية والتسويقية والإدارية.   </w:t>
      </w:r>
    </w:p>
    <w:p w:rsidR="005643AA" w:rsidRDefault="005643AA" w:rsidP="005643AA">
      <w:pPr>
        <w:tabs>
          <w:tab w:val="right" w:pos="567"/>
        </w:tabs>
        <w:bidi/>
        <w:spacing w:after="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وتتميز الشركات المتعددة الجنسيات بعدد من السمات، من أهمها: </w:t>
      </w:r>
    </w:p>
    <w:p w:rsidR="005643AA" w:rsidRDefault="005643AA" w:rsidP="00B03713">
      <w:pPr>
        <w:tabs>
          <w:tab w:val="right" w:pos="567"/>
        </w:tabs>
        <w:bidi/>
        <w:spacing w:after="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ضخامة الحجم لا بمقياس رأس المال فقط، ولكن بحجم المبيعات أو الإيرادات أساسا</w:t>
      </w:r>
      <w:r w:rsidR="00B03713">
        <w:rPr>
          <w:rFonts w:ascii="Traditional Arabic" w:hAnsi="Traditional Arabic" w:cs="Traditional Arabic" w:hint="cs"/>
          <w:sz w:val="32"/>
          <w:szCs w:val="32"/>
          <w:rtl/>
          <w:lang w:bidi="ar-DZ"/>
        </w:rPr>
        <w:t>؛</w:t>
      </w:r>
      <w:r>
        <w:rPr>
          <w:rFonts w:ascii="Traditional Arabic" w:hAnsi="Traditional Arabic" w:cs="Traditional Arabic" w:hint="cs"/>
          <w:sz w:val="32"/>
          <w:szCs w:val="32"/>
          <w:rtl/>
          <w:lang w:bidi="ar-DZ"/>
        </w:rPr>
        <w:t xml:space="preserve"> </w:t>
      </w:r>
    </w:p>
    <w:p w:rsidR="005643AA" w:rsidRDefault="005643AA" w:rsidP="00B03713">
      <w:pPr>
        <w:tabs>
          <w:tab w:val="right" w:pos="567"/>
        </w:tabs>
        <w:bidi/>
        <w:spacing w:after="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أنها ذات احتكارات دولية وتنتج العديد من السلع والخدمات في أقاليم متعددة من دول العالم سواء أكانت متقدمة أم نامية، وتقوم بتنويع إنتاجها وأنشطتها بين مجالات عديدة، ويتم ذلك إما عن طريق مشروعات تملكها مباشرة، أو فروع مملوكة لرأس المال المحلي، أو وحدات مملوكة ملكية مشتركة تتبعها عن طريق استئجار أو شراء براءات الاختراع والخبرة التكنولوجية، وغيرها مما تملكه المؤسسة الأم. وتقوم الشركات متعددة الجنسيات بشراء وحدات إنتاجية قائمة بالفعل "خاصة تلك الوحدات المملوكة للدولة وفقا لسياسة الخصخصة" إذا اتضحت صلاحيتها للدخول في سلسلة مشروعاتها التمويلية أو الإنتاجية أو التسويقية، مع الاستفادة من تباين ما تملكه كل دولة من قوة عاملة أو موارد اقتصادية طبيعية، فضلا عن العوامل التي تبرر اقتصاديا توطين صناعة ما في إقليم دولة دون غيره</w:t>
      </w:r>
      <w:r w:rsidR="00B03713">
        <w:rPr>
          <w:rFonts w:ascii="Traditional Arabic" w:hAnsi="Traditional Arabic" w:cs="Traditional Arabic" w:hint="cs"/>
          <w:sz w:val="32"/>
          <w:szCs w:val="32"/>
          <w:rtl/>
          <w:lang w:bidi="ar-DZ"/>
        </w:rPr>
        <w:t>؛</w:t>
      </w:r>
      <w:r>
        <w:rPr>
          <w:rFonts w:ascii="Traditional Arabic" w:hAnsi="Traditional Arabic" w:cs="Traditional Arabic" w:hint="cs"/>
          <w:sz w:val="32"/>
          <w:szCs w:val="32"/>
          <w:rtl/>
          <w:lang w:bidi="ar-DZ"/>
        </w:rPr>
        <w:t xml:space="preserve">   </w:t>
      </w:r>
    </w:p>
    <w:p w:rsidR="005643AA" w:rsidRDefault="005643AA" w:rsidP="00B03713">
      <w:pPr>
        <w:tabs>
          <w:tab w:val="right" w:pos="567"/>
        </w:tabs>
        <w:bidi/>
        <w:spacing w:after="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الشركات المتعددة الجنسيات هي الأداة المسؤولة عن الاستثمار الأجنبي المباشر، والذي يعد عاملا محركا مهما للاقتصاد العالمي منذ عقد الثمانينيات من القرن الماضي إلى الوقت الحالي</w:t>
      </w:r>
      <w:r w:rsidR="00B03713">
        <w:rPr>
          <w:rFonts w:ascii="Traditional Arabic" w:hAnsi="Traditional Arabic" w:cs="Traditional Arabic" w:hint="cs"/>
          <w:sz w:val="32"/>
          <w:szCs w:val="32"/>
          <w:rtl/>
          <w:lang w:bidi="ar-DZ"/>
        </w:rPr>
        <w:t>؛</w:t>
      </w:r>
      <w:r>
        <w:rPr>
          <w:rFonts w:ascii="Traditional Arabic" w:hAnsi="Traditional Arabic" w:cs="Traditional Arabic" w:hint="cs"/>
          <w:sz w:val="32"/>
          <w:szCs w:val="32"/>
          <w:rtl/>
          <w:lang w:bidi="ar-DZ"/>
        </w:rPr>
        <w:t xml:space="preserve">   </w:t>
      </w:r>
    </w:p>
    <w:p w:rsidR="005643AA" w:rsidRDefault="005643AA" w:rsidP="005643AA">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وجود إدارة مركزية قوية تخطط للشركة ككل وتضع إستراتيجيتها باعتبار العالم كله مجالا لنشاطاتها، وتقوم بتطوير دائم لمراكز البحوث والتطوير والتسويق والتنظيم، بحيث تستمر السيطرة للمركز الرئيسي في مواجهة الوحدات التابعة للشركة.  </w:t>
      </w:r>
    </w:p>
    <w:p w:rsidR="005643AA" w:rsidRPr="00BC62E8" w:rsidRDefault="005643AA" w:rsidP="00161890">
      <w:pPr>
        <w:tabs>
          <w:tab w:val="right" w:pos="567"/>
        </w:tabs>
        <w:bidi/>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lastRenderedPageBreak/>
        <w:t xml:space="preserve">       وبذلك فإن الشركات متعددة الجنسيات تسعى لتحويل العالم إلى حقل اقتصادي واحد لا تحد منه الحواجز الناجمة عن الحدود السياسية أو السياسات الاقتصادية للدول، وعلى هذا النحو تتمكن من إنتاج سلعة واحدة على أقاليم دول مختلفة، بحيث يتم إنتاج جزء أو أكثر من هذه السلعة في دولة ما، وإنتاج الأجزاء الأخرى في الدول الأخرى، مع تخصص دولة ما في عمليات تجميع المنتج النهائي، وتشكل هذه السمة جوهر تقسيم العمل الدولي الجديد</w:t>
      </w:r>
      <w:r>
        <w:rPr>
          <w:rStyle w:val="Appelnotedebasdep"/>
          <w:rFonts w:ascii="Traditional Arabic" w:hAnsi="Traditional Arabic" w:cs="Traditional Arabic"/>
          <w:sz w:val="32"/>
          <w:szCs w:val="32"/>
          <w:rtl/>
          <w:lang w:bidi="ar-DZ"/>
        </w:rPr>
        <w:footnoteReference w:id="35"/>
      </w:r>
      <w:r>
        <w:rPr>
          <w:rFonts w:ascii="Traditional Arabic" w:hAnsi="Traditional Arabic" w:cs="Traditional Arabic" w:hint="cs"/>
          <w:sz w:val="32"/>
          <w:szCs w:val="32"/>
          <w:rtl/>
          <w:lang w:bidi="ar-DZ"/>
        </w:rPr>
        <w:t xml:space="preserve">.  </w:t>
      </w:r>
    </w:p>
    <w:p w:rsidR="00A47ADA" w:rsidRDefault="005643AA" w:rsidP="00A47ADA">
      <w:pPr>
        <w:tabs>
          <w:tab w:val="right" w:pos="567"/>
        </w:tabs>
        <w:bidi/>
        <w:jc w:val="both"/>
        <w:rPr>
          <w:rFonts w:ascii="Traditional Arabic" w:hAnsi="Traditional Arabic" w:cs="Traditional Arabic"/>
          <w:sz w:val="32"/>
          <w:szCs w:val="32"/>
          <w:lang w:bidi="ar-DZ"/>
        </w:rPr>
      </w:pPr>
      <w:r>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و</w:t>
      </w:r>
      <w:r>
        <w:rPr>
          <w:rFonts w:ascii="Traditional Arabic" w:hAnsi="Traditional Arabic" w:cs="Traditional Arabic"/>
          <w:sz w:val="32"/>
          <w:szCs w:val="32"/>
          <w:rtl/>
          <w:lang w:bidi="ar-DZ"/>
        </w:rPr>
        <w:t>تتعدد دوافع ظهور الشركات متعددة الجنسيات بتعدد أنواعها ولكن يبقى هدف تحقيق أعلى ربح بأقل التكاليف هو الدافع الأساسي لنموها، فهي تنتج في البلدان التي تكون فيها عناصر الإنتاج منخفضة النفقة ثم تبيع هذه المنتجات في البلاد مرتفعة الأسعار، فهو نوع من التنظيم الاحتكاري عن طريق الاستفادة من التمايز بين أماكن الإنتاج وأماكن البيع. وتفسير دوافع ظهور الشركات متعددة الجنسيات في القرن العشرين يبرز في عدة اتجاهات، فهناك من يرى أن الظروف الاقتصادية الدولية (زيادة نفقات التصدير بسبب ارتفاع نفقات النقل ووجود الحواجز الجمركية، السياسات الضريبية واختلاف الأوضاع النقدية حيث من مصلحة الشركات المتعددة الجنسيات الاستثمار في الدول التي تعاني من انخفاض عملاتها بسبب التضخم ومن انخفاض سعر الضريبة على الأعمال وعلى الأرباح التجارية والصناعية) كانت وراء استثمارها في الخارج، بينما هناك من يرجح انتشارها إلى تطور الهيكل الاقتصادي للدول الرأسمالية المختلفة، أي أنهم يرجعون ظاهرة عالمية الإنتاج إلى وجود التركيز المالي الشديد في المرحلة الاحتكارية، حيث كان من الصعب على الشركات الاحتكارية أن توسع نطاق سيطرتها على السوق الداخلي وتحافظ على استمرار نموها بدون القيام بإنشاء وحدات إنتاجية خارج حدود الدولة التي توجد بها، أما الاتجاه الثالث فيرجع ظاهرة عالمية الإنتاج إلى عاملين:</w:t>
      </w:r>
    </w:p>
    <w:p w:rsidR="005643AA" w:rsidRDefault="005643AA" w:rsidP="00B1760E">
      <w:pPr>
        <w:bidi/>
        <w:spacing w:after="0"/>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انخفاض معدل الربح في الدول الرأسمالية المتطورة</w:t>
      </w:r>
      <w:r w:rsidR="00B1760E">
        <w:rPr>
          <w:rFonts w:ascii="Traditional Arabic" w:hAnsi="Traditional Arabic" w:cs="Traditional Arabic" w:hint="cs"/>
          <w:sz w:val="32"/>
          <w:szCs w:val="32"/>
          <w:rtl/>
          <w:lang w:bidi="ar-DZ"/>
        </w:rPr>
        <w:t>؛</w:t>
      </w:r>
    </w:p>
    <w:p w:rsidR="005643AA" w:rsidRDefault="005643AA" w:rsidP="005643AA">
      <w:pPr>
        <w:bidi/>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تباين واختلاف معدل الأجور على المستوى العالمي.</w:t>
      </w:r>
      <w:r w:rsidR="00B1760E">
        <w:rPr>
          <w:rFonts w:ascii="Traditional Arabic" w:hAnsi="Traditional Arabic" w:cs="Traditional Arabic" w:hint="cs"/>
          <w:sz w:val="32"/>
          <w:szCs w:val="32"/>
          <w:rtl/>
          <w:lang w:bidi="ar-DZ"/>
        </w:rPr>
        <w:t xml:space="preserve"> </w:t>
      </w:r>
    </w:p>
    <w:p w:rsidR="005643AA" w:rsidRDefault="005643AA" w:rsidP="00B1426E">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       كما أن انتشار الشركات المتعددة الجنسيات يعود بالدرجة الأولى إلى الاستفادة من المزايا التي تتيحها عملية التوطين في أماكن عديدة مثل القرب من مصادر المواد الأولية، الوصول المباشر إلى سوق المستهلكين، </w:t>
      </w:r>
      <w:r>
        <w:rPr>
          <w:rFonts w:ascii="Traditional Arabic" w:hAnsi="Traditional Arabic" w:cs="Traditional Arabic"/>
          <w:sz w:val="32"/>
          <w:szCs w:val="32"/>
          <w:rtl/>
          <w:lang w:bidi="ar-DZ"/>
        </w:rPr>
        <w:lastRenderedPageBreak/>
        <w:t>النظم الضريبية والجمركية، مستوى الأجور والهروب من المقاييس التقنية المتشددة كمقاييس حماية البيئة أو تقليل تلوثها والحيلولة دون استيلاء المنافس على الأسواق الأجنبية ومصادر المواد الخام</w:t>
      </w:r>
      <w:r>
        <w:rPr>
          <w:rStyle w:val="Appelnotedebasdep"/>
          <w:rFonts w:ascii="Traditional Arabic" w:hAnsi="Traditional Arabic" w:cs="Traditional Arabic"/>
          <w:sz w:val="32"/>
          <w:szCs w:val="32"/>
          <w:rtl/>
          <w:lang w:bidi="ar-DZ"/>
        </w:rPr>
        <w:footnoteReference w:id="36"/>
      </w:r>
      <w:r>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 xml:space="preserve">  </w:t>
      </w:r>
    </w:p>
    <w:p w:rsidR="00B07DB0" w:rsidRDefault="00A32533" w:rsidP="00A32533">
      <w:pPr>
        <w:tabs>
          <w:tab w:val="right" w:pos="567"/>
        </w:tabs>
        <w:bidi/>
        <w:spacing w:after="0"/>
        <w:jc w:val="both"/>
        <w:rPr>
          <w:rFonts w:ascii="Traditional Arabic" w:hAnsi="Traditional Arabic" w:cs="Traditional Arabic"/>
          <w:b/>
          <w:bCs/>
          <w:sz w:val="32"/>
          <w:szCs w:val="32"/>
          <w:lang w:bidi="ar-DZ"/>
        </w:rPr>
      </w:pPr>
      <w:r>
        <w:rPr>
          <w:rFonts w:ascii="Traditional Arabic" w:hAnsi="Traditional Arabic" w:cs="Traditional Arabic" w:hint="cs"/>
          <w:b/>
          <w:bCs/>
          <w:sz w:val="24"/>
          <w:szCs w:val="24"/>
          <w:rtl/>
          <w:lang w:bidi="ar-DZ"/>
        </w:rPr>
        <w:t>5</w:t>
      </w:r>
      <w:r w:rsidR="00B07DB0">
        <w:rPr>
          <w:rFonts w:ascii="Traditional Arabic" w:hAnsi="Traditional Arabic" w:cs="Traditional Arabic"/>
          <w:b/>
          <w:bCs/>
          <w:sz w:val="24"/>
          <w:szCs w:val="24"/>
          <w:rtl/>
          <w:lang w:bidi="ar-DZ"/>
        </w:rPr>
        <w:t>-</w:t>
      </w:r>
      <w:r w:rsidR="00B07DB0">
        <w:rPr>
          <w:rFonts w:ascii="Traditional Arabic" w:hAnsi="Traditional Arabic" w:cs="Traditional Arabic"/>
          <w:b/>
          <w:bCs/>
          <w:sz w:val="32"/>
          <w:szCs w:val="32"/>
          <w:rtl/>
          <w:lang w:bidi="ar-DZ"/>
        </w:rPr>
        <w:t xml:space="preserve"> التكتلات الاقتصادية الإقليمية:</w:t>
      </w:r>
    </w:p>
    <w:p w:rsidR="00B07DB0" w:rsidRPr="00CA5A83" w:rsidRDefault="00B07DB0" w:rsidP="00B07DB0">
      <w:pPr>
        <w:tabs>
          <w:tab w:val="right" w:pos="567"/>
          <w:tab w:val="left" w:pos="1220"/>
        </w:tabs>
        <w:bidi/>
        <w:jc w:val="both"/>
        <w:rPr>
          <w:rFonts w:ascii="Traditional Arabic" w:hAnsi="Traditional Arabic" w:cs="Traditional Arabic"/>
          <w:sz w:val="32"/>
          <w:szCs w:val="32"/>
          <w:rtl/>
          <w:lang w:bidi="ar-DZ"/>
        </w:rPr>
      </w:pPr>
      <w:r w:rsidRPr="00CA5A83">
        <w:rPr>
          <w:rFonts w:ascii="Traditional Arabic" w:hAnsi="Traditional Arabic" w:cs="Traditional Arabic"/>
          <w:sz w:val="32"/>
          <w:szCs w:val="32"/>
          <w:rtl/>
          <w:lang w:bidi="ar-DZ"/>
        </w:rPr>
        <w:t xml:space="preserve">       إن قيام العديد من التكتلات الاقتصادية بين دول عديدة في مناطق مختلفة من العالم مرجعه الاحتياط من مواجهة المنافسة العالمية من خلال الاندماج في تكتل إقليمي يمنح الدولة إمكانية ملائمة لتصريف منتجاتها دون أية عقبات داخل حدود التكتل، فضلا عن إمكانية ال</w:t>
      </w:r>
      <w:r>
        <w:rPr>
          <w:rFonts w:ascii="Traditional Arabic" w:hAnsi="Traditional Arabic" w:cs="Traditional Arabic"/>
          <w:sz w:val="32"/>
          <w:szCs w:val="32"/>
          <w:rtl/>
          <w:lang w:bidi="ar-DZ"/>
        </w:rPr>
        <w:t>تمييز في المعاملة بين واردات قا</w:t>
      </w:r>
      <w:r>
        <w:rPr>
          <w:rFonts w:ascii="Traditional Arabic" w:hAnsi="Traditional Arabic" w:cs="Traditional Arabic" w:hint="cs"/>
          <w:sz w:val="32"/>
          <w:szCs w:val="32"/>
          <w:rtl/>
          <w:lang w:bidi="ar-DZ"/>
        </w:rPr>
        <w:t>د</w:t>
      </w:r>
      <w:r w:rsidRPr="00CA5A83">
        <w:rPr>
          <w:rFonts w:ascii="Traditional Arabic" w:hAnsi="Traditional Arabic" w:cs="Traditional Arabic"/>
          <w:sz w:val="32"/>
          <w:szCs w:val="32"/>
          <w:rtl/>
          <w:lang w:bidi="ar-DZ"/>
        </w:rPr>
        <w:t>مة من دول خارج التكتل، وواردات قادمة من دول داخل التكتل. ولا شك أن الترتيبات الإقليمية من أهم الموضوعات التي عالجتها جولة الأورغواي، حيث سمحت بتكوين اتحادات جمركية أو كيانات اقتصادية بين مجموعات الدول المختلفة</w:t>
      </w:r>
      <w:r w:rsidRPr="00CA5A83">
        <w:rPr>
          <w:rStyle w:val="Appelnotedebasdep"/>
          <w:rFonts w:ascii="Traditional Arabic" w:hAnsi="Traditional Arabic" w:cs="Traditional Arabic"/>
          <w:sz w:val="32"/>
          <w:szCs w:val="32"/>
          <w:rtl/>
          <w:lang w:bidi="ar-DZ"/>
        </w:rPr>
        <w:footnoteReference w:id="37"/>
      </w:r>
      <w:r w:rsidRPr="00CA5A83">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ومن أهم التكتلات الاقتصادية الإقليمية:</w:t>
      </w:r>
      <w:r w:rsidRPr="00CA5A83">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 xml:space="preserve"> </w:t>
      </w:r>
      <w:r w:rsidRPr="00CA5A83">
        <w:rPr>
          <w:rFonts w:ascii="Traditional Arabic" w:hAnsi="Traditional Arabic" w:cs="Traditional Arabic"/>
          <w:sz w:val="32"/>
          <w:szCs w:val="32"/>
          <w:rtl/>
          <w:lang w:bidi="ar-DZ"/>
        </w:rPr>
        <w:t xml:space="preserve">  </w:t>
      </w:r>
      <w:r w:rsidRPr="00CA5A83">
        <w:rPr>
          <w:rFonts w:ascii="Traditional Arabic" w:hAnsi="Traditional Arabic" w:cs="Traditional Arabic"/>
          <w:sz w:val="32"/>
          <w:szCs w:val="32"/>
          <w:rtl/>
          <w:lang w:bidi="ar-DZ"/>
        </w:rPr>
        <w:tab/>
      </w:r>
    </w:p>
    <w:p w:rsidR="00B07DB0" w:rsidRPr="00CA5A83" w:rsidRDefault="00B07DB0" w:rsidP="00B07DB0">
      <w:pPr>
        <w:tabs>
          <w:tab w:val="right" w:pos="567"/>
        </w:tabs>
        <w:bidi/>
        <w:jc w:val="both"/>
        <w:rPr>
          <w:rFonts w:ascii="Traditional Arabic" w:hAnsi="Traditional Arabic" w:cs="Traditional Arabic"/>
          <w:sz w:val="32"/>
          <w:szCs w:val="32"/>
          <w:lang w:bidi="ar-DZ"/>
        </w:rPr>
      </w:pPr>
      <w:r w:rsidRPr="00CA5A83">
        <w:rPr>
          <w:rFonts w:ascii="Traditional Arabic" w:hAnsi="Traditional Arabic" w:cs="Traditional Arabic"/>
          <w:sz w:val="32"/>
          <w:szCs w:val="32"/>
          <w:rtl/>
          <w:lang w:bidi="ar-DZ"/>
        </w:rPr>
        <w:t xml:space="preserve">الاتحاد الأوروبي </w:t>
      </w:r>
      <w:r w:rsidRPr="00CA5A83">
        <w:rPr>
          <w:rFonts w:ascii="Traditional Arabic" w:hAnsi="Traditional Arabic" w:cs="Traditional Arabic"/>
          <w:sz w:val="24"/>
          <w:szCs w:val="24"/>
          <w:lang w:bidi="ar-DZ"/>
        </w:rPr>
        <w:t>EU</w:t>
      </w:r>
      <w:r w:rsidRPr="00CA5A83">
        <w:rPr>
          <w:rFonts w:ascii="Traditional Arabic" w:hAnsi="Traditional Arabic" w:cs="Traditional Arabic"/>
          <w:sz w:val="32"/>
          <w:szCs w:val="32"/>
          <w:rtl/>
          <w:lang w:bidi="ar-DZ"/>
        </w:rPr>
        <w:t xml:space="preserve">، والذي يتكون من </w:t>
      </w:r>
      <w:r w:rsidRPr="00CA5A83">
        <w:rPr>
          <w:rFonts w:ascii="Traditional Arabic" w:hAnsi="Traditional Arabic" w:cs="Traditional Arabic"/>
          <w:sz w:val="24"/>
          <w:szCs w:val="24"/>
          <w:rtl/>
          <w:lang w:bidi="ar-DZ"/>
        </w:rPr>
        <w:t xml:space="preserve">27 </w:t>
      </w:r>
      <w:r w:rsidRPr="00CA5A83">
        <w:rPr>
          <w:rFonts w:ascii="Traditional Arabic" w:hAnsi="Traditional Arabic" w:cs="Traditional Arabic"/>
          <w:sz w:val="32"/>
          <w:szCs w:val="32"/>
          <w:rtl/>
          <w:lang w:bidi="ar-DZ"/>
        </w:rPr>
        <w:t>دولة</w:t>
      </w:r>
      <w:r>
        <w:rPr>
          <w:rFonts w:ascii="Traditional Arabic" w:hAnsi="Traditional Arabic" w:cs="Traditional Arabic" w:hint="cs"/>
          <w:sz w:val="32"/>
          <w:szCs w:val="32"/>
          <w:rtl/>
          <w:lang w:bidi="ar-DZ"/>
        </w:rPr>
        <w:t>،</w:t>
      </w:r>
      <w:r>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ي</w:t>
      </w:r>
      <w:r w:rsidRPr="00CA5A83">
        <w:rPr>
          <w:rFonts w:ascii="Traditional Arabic" w:hAnsi="Traditional Arabic" w:cs="Traditional Arabic"/>
          <w:sz w:val="32"/>
          <w:szCs w:val="32"/>
          <w:rtl/>
          <w:lang w:bidi="ar-DZ"/>
        </w:rPr>
        <w:t xml:space="preserve">ضم في سوق واحدة نحو </w:t>
      </w:r>
      <w:r w:rsidRPr="00CA5A83">
        <w:rPr>
          <w:rFonts w:ascii="Traditional Arabic" w:hAnsi="Traditional Arabic" w:cs="Traditional Arabic"/>
          <w:sz w:val="24"/>
          <w:szCs w:val="24"/>
          <w:rtl/>
          <w:lang w:bidi="ar-DZ"/>
        </w:rPr>
        <w:t xml:space="preserve">350 </w:t>
      </w:r>
      <w:r w:rsidRPr="00CA5A83">
        <w:rPr>
          <w:rFonts w:ascii="Traditional Arabic" w:hAnsi="Traditional Arabic" w:cs="Traditional Arabic"/>
          <w:sz w:val="32"/>
          <w:szCs w:val="32"/>
          <w:rtl/>
          <w:lang w:bidi="ar-DZ"/>
        </w:rPr>
        <w:t xml:space="preserve">مليون نسمة، ويصل نصيبه من الناتج المحلي الإجمالي العالمي حوالي </w:t>
      </w:r>
      <w:r w:rsidRPr="00CA5A83">
        <w:rPr>
          <w:rFonts w:ascii="Traditional Arabic" w:hAnsi="Traditional Arabic" w:cs="Traditional Arabic"/>
          <w:sz w:val="24"/>
          <w:szCs w:val="24"/>
          <w:rtl/>
          <w:lang w:bidi="ar-DZ"/>
        </w:rPr>
        <w:t>28%</w:t>
      </w:r>
      <w:r w:rsidRPr="00CA5A83">
        <w:rPr>
          <w:rFonts w:ascii="Traditional Arabic" w:hAnsi="Traditional Arabic" w:cs="Traditional Arabic"/>
          <w:sz w:val="32"/>
          <w:szCs w:val="32"/>
          <w:rtl/>
          <w:lang w:bidi="ar-DZ"/>
        </w:rPr>
        <w:t xml:space="preserve">، وتزيد صادراته عن </w:t>
      </w:r>
      <w:r w:rsidRPr="00CA5A83">
        <w:rPr>
          <w:rFonts w:ascii="Traditional Arabic" w:hAnsi="Traditional Arabic" w:cs="Traditional Arabic"/>
          <w:sz w:val="24"/>
          <w:szCs w:val="24"/>
          <w:rtl/>
          <w:lang w:bidi="ar-DZ"/>
        </w:rPr>
        <w:t xml:space="preserve">39% </w:t>
      </w:r>
      <w:r w:rsidRPr="00CA5A83">
        <w:rPr>
          <w:rFonts w:ascii="Traditional Arabic" w:hAnsi="Traditional Arabic" w:cs="Traditional Arabic"/>
          <w:sz w:val="32"/>
          <w:szCs w:val="32"/>
          <w:rtl/>
          <w:lang w:bidi="ar-DZ"/>
        </w:rPr>
        <w:t xml:space="preserve">من الصادرات السلعية العالمية، ونحو </w:t>
      </w:r>
      <w:r w:rsidRPr="00CA5A83">
        <w:rPr>
          <w:rFonts w:ascii="Traditional Arabic" w:hAnsi="Traditional Arabic" w:cs="Traditional Arabic"/>
          <w:sz w:val="24"/>
          <w:szCs w:val="24"/>
          <w:rtl/>
          <w:lang w:bidi="ar-DZ"/>
        </w:rPr>
        <w:t xml:space="preserve">44% </w:t>
      </w:r>
      <w:r w:rsidRPr="00CA5A83">
        <w:rPr>
          <w:rFonts w:ascii="Traditional Arabic" w:hAnsi="Traditional Arabic" w:cs="Traditional Arabic"/>
          <w:sz w:val="32"/>
          <w:szCs w:val="32"/>
          <w:rtl/>
          <w:lang w:bidi="ar-DZ"/>
        </w:rPr>
        <w:t>من إجمالي صاد</w:t>
      </w:r>
      <w:r>
        <w:rPr>
          <w:rFonts w:ascii="Traditional Arabic" w:hAnsi="Traditional Arabic" w:cs="Traditional Arabic"/>
          <w:sz w:val="32"/>
          <w:szCs w:val="32"/>
          <w:rtl/>
          <w:lang w:bidi="ar-DZ"/>
        </w:rPr>
        <w:t>رات الخدمات العالمية</w:t>
      </w:r>
      <w:r w:rsidRPr="00CA5A83">
        <w:rPr>
          <w:rFonts w:ascii="Traditional Arabic" w:hAnsi="Traditional Arabic" w:cs="Traditional Arabic"/>
          <w:sz w:val="32"/>
          <w:szCs w:val="32"/>
          <w:rtl/>
          <w:lang w:bidi="ar-DZ"/>
        </w:rPr>
        <w:t xml:space="preserve">. </w:t>
      </w:r>
    </w:p>
    <w:p w:rsidR="00B07DB0" w:rsidRPr="00CA5A83" w:rsidRDefault="00B07DB0" w:rsidP="00B07DB0">
      <w:pPr>
        <w:tabs>
          <w:tab w:val="right" w:pos="567"/>
        </w:tabs>
        <w:bidi/>
        <w:jc w:val="both"/>
        <w:rPr>
          <w:rFonts w:ascii="Traditional Arabic" w:hAnsi="Traditional Arabic" w:cs="Traditional Arabic"/>
          <w:sz w:val="32"/>
          <w:szCs w:val="32"/>
          <w:rtl/>
          <w:lang w:bidi="ar-DZ"/>
        </w:rPr>
      </w:pPr>
      <w:r w:rsidRPr="00CA5A83">
        <w:rPr>
          <w:rFonts w:ascii="Traditional Arabic" w:hAnsi="Traditional Arabic" w:cs="Traditional Arabic"/>
          <w:sz w:val="32"/>
          <w:szCs w:val="32"/>
          <w:rtl/>
          <w:lang w:bidi="ar-DZ"/>
        </w:rPr>
        <w:t xml:space="preserve">منطقة التجارة الحرة لدول أمريكا الشمالية </w:t>
      </w:r>
      <w:r w:rsidRPr="00CA5A83">
        <w:rPr>
          <w:rFonts w:ascii="Traditional Arabic" w:hAnsi="Traditional Arabic" w:cs="Traditional Arabic"/>
          <w:sz w:val="24"/>
          <w:szCs w:val="24"/>
          <w:lang w:bidi="ar-DZ"/>
        </w:rPr>
        <w:t>NAFTA</w:t>
      </w:r>
      <w:r w:rsidRPr="00CA5A83">
        <w:rPr>
          <w:rFonts w:ascii="Traditional Arabic" w:hAnsi="Traditional Arabic" w:cs="Traditional Arabic"/>
          <w:sz w:val="24"/>
          <w:szCs w:val="24"/>
          <w:rtl/>
          <w:lang w:val="en-US" w:bidi="ar-DZ"/>
        </w:rPr>
        <w:t xml:space="preserve"> </w:t>
      </w:r>
      <w:r w:rsidRPr="00CA5A83">
        <w:rPr>
          <w:rFonts w:ascii="Traditional Arabic" w:hAnsi="Traditional Arabic" w:cs="Traditional Arabic"/>
          <w:sz w:val="32"/>
          <w:szCs w:val="32"/>
          <w:rtl/>
          <w:lang w:val="en-US" w:bidi="ar-DZ"/>
        </w:rPr>
        <w:t>وتشمل الولايات الم</w:t>
      </w:r>
      <w:r>
        <w:rPr>
          <w:rFonts w:ascii="Traditional Arabic" w:hAnsi="Traditional Arabic" w:cs="Traditional Arabic"/>
          <w:sz w:val="32"/>
          <w:szCs w:val="32"/>
          <w:rtl/>
          <w:lang w:val="en-US" w:bidi="ar-DZ"/>
        </w:rPr>
        <w:t xml:space="preserve">تحدة الأمريكية وكندا والمكسيك، </w:t>
      </w:r>
      <w:r w:rsidRPr="00CA5A83">
        <w:rPr>
          <w:rFonts w:ascii="Traditional Arabic" w:hAnsi="Traditional Arabic" w:cs="Traditional Arabic"/>
          <w:sz w:val="32"/>
          <w:szCs w:val="32"/>
          <w:rtl/>
          <w:lang w:val="en-US" w:bidi="ar-DZ"/>
        </w:rPr>
        <w:t xml:space="preserve">تضم تجمعا سكانيا يزيد على </w:t>
      </w:r>
      <w:r w:rsidRPr="00CA5A83">
        <w:rPr>
          <w:rFonts w:ascii="Traditional Arabic" w:hAnsi="Traditional Arabic" w:cs="Traditional Arabic"/>
          <w:sz w:val="24"/>
          <w:szCs w:val="24"/>
          <w:rtl/>
          <w:lang w:val="en-US" w:bidi="ar-DZ"/>
        </w:rPr>
        <w:t xml:space="preserve">400 </w:t>
      </w:r>
      <w:r w:rsidRPr="00CA5A83">
        <w:rPr>
          <w:rFonts w:ascii="Traditional Arabic" w:hAnsi="Traditional Arabic" w:cs="Traditional Arabic"/>
          <w:sz w:val="32"/>
          <w:szCs w:val="32"/>
          <w:rtl/>
          <w:lang w:val="en-US" w:bidi="ar-DZ"/>
        </w:rPr>
        <w:t xml:space="preserve">مليون نسمة، وتسهم في إنتاج </w:t>
      </w:r>
      <w:r w:rsidRPr="00CA5A83">
        <w:rPr>
          <w:rFonts w:ascii="Traditional Arabic" w:hAnsi="Traditional Arabic" w:cs="Traditional Arabic"/>
          <w:sz w:val="24"/>
          <w:szCs w:val="24"/>
          <w:rtl/>
          <w:lang w:val="en-US" w:bidi="ar-DZ"/>
        </w:rPr>
        <w:t xml:space="preserve">32% </w:t>
      </w:r>
      <w:r w:rsidRPr="00CA5A83">
        <w:rPr>
          <w:rFonts w:ascii="Traditional Arabic" w:hAnsi="Traditional Arabic" w:cs="Traditional Arabic"/>
          <w:sz w:val="32"/>
          <w:szCs w:val="32"/>
          <w:rtl/>
          <w:lang w:val="en-US" w:bidi="ar-DZ"/>
        </w:rPr>
        <w:t xml:space="preserve">من الناتج المحلي الإجمالي العالمي، ونحو </w:t>
      </w:r>
      <w:r w:rsidRPr="00CA5A83">
        <w:rPr>
          <w:rFonts w:ascii="Traditional Arabic" w:hAnsi="Traditional Arabic" w:cs="Traditional Arabic"/>
          <w:sz w:val="24"/>
          <w:szCs w:val="24"/>
          <w:rtl/>
          <w:lang w:val="en-US" w:bidi="ar-DZ"/>
        </w:rPr>
        <w:t xml:space="preserve">19% </w:t>
      </w:r>
      <w:r w:rsidRPr="00CA5A83">
        <w:rPr>
          <w:rFonts w:ascii="Traditional Arabic" w:hAnsi="Traditional Arabic" w:cs="Traditional Arabic"/>
          <w:sz w:val="32"/>
          <w:szCs w:val="32"/>
          <w:rtl/>
          <w:lang w:val="en-US" w:bidi="ar-DZ"/>
        </w:rPr>
        <w:t xml:space="preserve">من إجمالي الصادرات السلعية العالمية، </w:t>
      </w:r>
      <w:r>
        <w:rPr>
          <w:rFonts w:ascii="Traditional Arabic" w:hAnsi="Traditional Arabic" w:cs="Traditional Arabic" w:hint="cs"/>
          <w:sz w:val="32"/>
          <w:szCs w:val="32"/>
          <w:rtl/>
          <w:lang w:val="en-US" w:bidi="ar-DZ"/>
        </w:rPr>
        <w:t>وحوالي</w:t>
      </w:r>
      <w:r w:rsidRPr="00CA5A83">
        <w:rPr>
          <w:rFonts w:ascii="Traditional Arabic" w:hAnsi="Traditional Arabic" w:cs="Traditional Arabic"/>
          <w:sz w:val="32"/>
          <w:szCs w:val="32"/>
          <w:rtl/>
          <w:lang w:val="en-US" w:bidi="ar-DZ"/>
        </w:rPr>
        <w:t xml:space="preserve"> </w:t>
      </w:r>
      <w:r w:rsidRPr="00CA5A83">
        <w:rPr>
          <w:rFonts w:ascii="Traditional Arabic" w:hAnsi="Traditional Arabic" w:cs="Traditional Arabic"/>
          <w:sz w:val="24"/>
          <w:szCs w:val="24"/>
          <w:rtl/>
          <w:lang w:val="en-US" w:bidi="ar-DZ"/>
        </w:rPr>
        <w:t xml:space="preserve">22% </w:t>
      </w:r>
      <w:r w:rsidRPr="00CA5A83">
        <w:rPr>
          <w:rFonts w:ascii="Traditional Arabic" w:hAnsi="Traditional Arabic" w:cs="Traditional Arabic"/>
          <w:sz w:val="32"/>
          <w:szCs w:val="32"/>
          <w:rtl/>
          <w:lang w:val="en-US" w:bidi="ar-DZ"/>
        </w:rPr>
        <w:t>من إجمالي صادرات الخدمات العالمية.</w:t>
      </w:r>
      <w:r>
        <w:rPr>
          <w:rFonts w:ascii="Traditional Arabic" w:hAnsi="Traditional Arabic" w:cs="Traditional Arabic" w:hint="cs"/>
          <w:sz w:val="32"/>
          <w:szCs w:val="32"/>
          <w:rtl/>
          <w:lang w:val="en-US" w:bidi="ar-DZ"/>
        </w:rPr>
        <w:t xml:space="preserve"> </w:t>
      </w:r>
      <w:r w:rsidRPr="00CA5A83">
        <w:rPr>
          <w:rFonts w:ascii="Traditional Arabic" w:hAnsi="Traditional Arabic" w:cs="Traditional Arabic"/>
          <w:sz w:val="32"/>
          <w:szCs w:val="32"/>
          <w:rtl/>
          <w:lang w:val="en-US" w:bidi="ar-DZ"/>
        </w:rPr>
        <w:t xml:space="preserve">      </w:t>
      </w:r>
      <w:r w:rsidRPr="00CA5A83">
        <w:rPr>
          <w:rFonts w:ascii="Traditional Arabic" w:hAnsi="Traditional Arabic" w:cs="Traditional Arabic"/>
          <w:sz w:val="32"/>
          <w:szCs w:val="32"/>
          <w:rtl/>
          <w:lang w:bidi="ar-DZ"/>
        </w:rPr>
        <w:t xml:space="preserve">   </w:t>
      </w:r>
    </w:p>
    <w:p w:rsidR="00B07DB0" w:rsidRPr="00CA5A83" w:rsidRDefault="00B07DB0" w:rsidP="00B07DB0">
      <w:pPr>
        <w:tabs>
          <w:tab w:val="right" w:pos="567"/>
        </w:tabs>
        <w:bidi/>
        <w:jc w:val="both"/>
        <w:rPr>
          <w:rFonts w:ascii="Traditional Arabic" w:hAnsi="Traditional Arabic" w:cs="Traditional Arabic"/>
          <w:sz w:val="32"/>
          <w:szCs w:val="32"/>
          <w:rtl/>
          <w:lang w:bidi="ar-DZ"/>
        </w:rPr>
      </w:pPr>
      <w:r w:rsidRPr="00CA5A83">
        <w:rPr>
          <w:rFonts w:ascii="Traditional Arabic" w:hAnsi="Traditional Arabic" w:cs="Traditional Arabic"/>
          <w:sz w:val="32"/>
          <w:szCs w:val="32"/>
          <w:rtl/>
          <w:lang w:bidi="ar-DZ"/>
        </w:rPr>
        <w:t xml:space="preserve">مجموعة الآسيان </w:t>
      </w:r>
      <w:r w:rsidRPr="00CA5A83">
        <w:rPr>
          <w:rFonts w:ascii="Traditional Arabic" w:hAnsi="Traditional Arabic" w:cs="Traditional Arabic"/>
          <w:sz w:val="24"/>
          <w:szCs w:val="24"/>
          <w:lang w:bidi="ar-DZ"/>
        </w:rPr>
        <w:t>ASIAN</w:t>
      </w:r>
      <w:r w:rsidRPr="00CA5A83">
        <w:rPr>
          <w:rFonts w:ascii="Traditional Arabic" w:hAnsi="Traditional Arabic" w:cs="Traditional Arabic"/>
          <w:sz w:val="32"/>
          <w:szCs w:val="32"/>
          <w:rtl/>
          <w:lang w:bidi="ar-DZ"/>
        </w:rPr>
        <w:t xml:space="preserve">، والتي تسهم بنحو </w:t>
      </w:r>
      <w:r w:rsidRPr="00CA5A83">
        <w:rPr>
          <w:rFonts w:ascii="Traditional Arabic" w:hAnsi="Traditional Arabic" w:cs="Traditional Arabic"/>
          <w:sz w:val="24"/>
          <w:szCs w:val="24"/>
          <w:rtl/>
          <w:lang w:bidi="ar-DZ"/>
        </w:rPr>
        <w:t xml:space="preserve">6.5% </w:t>
      </w:r>
      <w:r w:rsidRPr="00CA5A83">
        <w:rPr>
          <w:rFonts w:ascii="Traditional Arabic" w:hAnsi="Traditional Arabic" w:cs="Traditional Arabic"/>
          <w:sz w:val="32"/>
          <w:szCs w:val="32"/>
          <w:rtl/>
          <w:lang w:bidi="ar-DZ"/>
        </w:rPr>
        <w:t xml:space="preserve">من الصادرات السلعية العالمية، وحوالي </w:t>
      </w:r>
      <w:r w:rsidRPr="00CA5A83">
        <w:rPr>
          <w:rFonts w:ascii="Traditional Arabic" w:hAnsi="Traditional Arabic" w:cs="Traditional Arabic"/>
          <w:sz w:val="24"/>
          <w:szCs w:val="24"/>
          <w:rtl/>
          <w:lang w:bidi="ar-DZ"/>
        </w:rPr>
        <w:t xml:space="preserve">4.5% </w:t>
      </w:r>
      <w:r w:rsidRPr="00CA5A83">
        <w:rPr>
          <w:rFonts w:ascii="Traditional Arabic" w:hAnsi="Traditional Arabic" w:cs="Traditional Arabic"/>
          <w:sz w:val="32"/>
          <w:szCs w:val="32"/>
          <w:rtl/>
          <w:lang w:bidi="ar-DZ"/>
        </w:rPr>
        <w:t xml:space="preserve">من إجمالي صادرات الخدمات العالمية. </w:t>
      </w:r>
    </w:p>
    <w:p w:rsidR="00B07DB0" w:rsidRPr="00CA5A83" w:rsidRDefault="00B07DB0" w:rsidP="00B07DB0">
      <w:pPr>
        <w:tabs>
          <w:tab w:val="right" w:pos="567"/>
        </w:tabs>
        <w:bidi/>
        <w:jc w:val="both"/>
        <w:rPr>
          <w:rFonts w:ascii="Traditional Arabic" w:hAnsi="Traditional Arabic" w:cs="Traditional Arabic"/>
          <w:sz w:val="32"/>
          <w:szCs w:val="32"/>
          <w:rtl/>
          <w:lang w:bidi="ar-DZ"/>
        </w:rPr>
      </w:pPr>
      <w:r w:rsidRPr="00CA5A83">
        <w:rPr>
          <w:rFonts w:ascii="Traditional Arabic" w:hAnsi="Traditional Arabic" w:cs="Traditional Arabic"/>
          <w:sz w:val="32"/>
          <w:szCs w:val="32"/>
          <w:rtl/>
          <w:lang w:bidi="ar-DZ"/>
        </w:rPr>
        <w:t xml:space="preserve">       وبينما تقوم منطقة "النافتا" على أساس تحرير التجارة فيما بينها بهدف خلق سوق موحدة واسعة، وباتجاه تحرير نسبي في حركة السلع والخدما</w:t>
      </w:r>
      <w:r>
        <w:rPr>
          <w:rFonts w:ascii="Traditional Arabic" w:hAnsi="Traditional Arabic" w:cs="Traditional Arabic"/>
          <w:sz w:val="32"/>
          <w:szCs w:val="32"/>
          <w:rtl/>
          <w:lang w:bidi="ar-DZ"/>
        </w:rPr>
        <w:t>ت والأشخاص لغرض إقامة منطقة حرة</w:t>
      </w:r>
      <w:r w:rsidRPr="00CA5A83">
        <w:rPr>
          <w:rFonts w:ascii="Traditional Arabic" w:hAnsi="Traditional Arabic" w:cs="Traditional Arabic"/>
          <w:sz w:val="32"/>
          <w:szCs w:val="32"/>
          <w:rtl/>
          <w:lang w:bidi="ar-DZ"/>
        </w:rPr>
        <w:t>، نجد أن الا</w:t>
      </w:r>
      <w:r>
        <w:rPr>
          <w:rFonts w:ascii="Traditional Arabic" w:hAnsi="Traditional Arabic" w:cs="Traditional Arabic"/>
          <w:sz w:val="32"/>
          <w:szCs w:val="32"/>
          <w:rtl/>
          <w:lang w:bidi="ar-DZ"/>
        </w:rPr>
        <w:t>تحاد الأوروبي قام أولا على أساس</w:t>
      </w:r>
      <w:r w:rsidRPr="00CA5A83">
        <w:rPr>
          <w:rFonts w:ascii="Traditional Arabic" w:hAnsi="Traditional Arabic" w:cs="Traditional Arabic"/>
          <w:sz w:val="32"/>
          <w:szCs w:val="32"/>
          <w:rtl/>
          <w:lang w:bidi="ar-DZ"/>
        </w:rPr>
        <w:t xml:space="preserve"> سوق مشتركة تتمتع بحرية حركة السلع وال</w:t>
      </w:r>
      <w:r>
        <w:rPr>
          <w:rFonts w:ascii="Traditional Arabic" w:hAnsi="Traditional Arabic" w:cs="Traditional Arabic"/>
          <w:sz w:val="32"/>
          <w:szCs w:val="32"/>
          <w:rtl/>
          <w:lang w:bidi="ar-DZ"/>
        </w:rPr>
        <w:t>خدمات والأشخاص والتوجه نحو ت</w:t>
      </w:r>
      <w:r>
        <w:rPr>
          <w:rFonts w:ascii="Traditional Arabic" w:hAnsi="Traditional Arabic" w:cs="Traditional Arabic" w:hint="cs"/>
          <w:sz w:val="32"/>
          <w:szCs w:val="32"/>
          <w:rtl/>
          <w:lang w:bidi="ar-DZ"/>
        </w:rPr>
        <w:t>وحيد</w:t>
      </w:r>
      <w:r w:rsidRPr="00CA5A83">
        <w:rPr>
          <w:rFonts w:ascii="Traditional Arabic" w:hAnsi="Traditional Arabic" w:cs="Traditional Arabic"/>
          <w:sz w:val="32"/>
          <w:szCs w:val="32"/>
          <w:rtl/>
          <w:lang w:bidi="ar-DZ"/>
        </w:rPr>
        <w:t xml:space="preserve"> </w:t>
      </w:r>
      <w:r w:rsidRPr="00CA5A83">
        <w:rPr>
          <w:rFonts w:ascii="Traditional Arabic" w:hAnsi="Traditional Arabic" w:cs="Traditional Arabic"/>
          <w:sz w:val="32"/>
          <w:szCs w:val="32"/>
          <w:rtl/>
          <w:lang w:bidi="ar-DZ"/>
        </w:rPr>
        <w:lastRenderedPageBreak/>
        <w:t>السياسا</w:t>
      </w:r>
      <w:r>
        <w:rPr>
          <w:rFonts w:ascii="Traditional Arabic" w:hAnsi="Traditional Arabic" w:cs="Traditional Arabic"/>
          <w:sz w:val="32"/>
          <w:szCs w:val="32"/>
          <w:rtl/>
          <w:lang w:bidi="ar-DZ"/>
        </w:rPr>
        <w:t>ت الاقتصادية المحلية</w:t>
      </w:r>
      <w:r w:rsidRPr="00CA5A83">
        <w:rPr>
          <w:rFonts w:ascii="Traditional Arabic" w:hAnsi="Traditional Arabic" w:cs="Traditional Arabic"/>
          <w:sz w:val="32"/>
          <w:szCs w:val="32"/>
          <w:rtl/>
          <w:lang w:bidi="ar-DZ"/>
        </w:rPr>
        <w:t xml:space="preserve"> والمؤسسات المالية والنقدية المركزية، وخلق عملة أوروبية موحدة تحل محل العملات الوطنية الأخرى بهدف إقامة اتحاد نقدي واقتصادي كامل. </w:t>
      </w:r>
      <w:r>
        <w:rPr>
          <w:rFonts w:ascii="Traditional Arabic" w:hAnsi="Traditional Arabic" w:cs="Traditional Arabic" w:hint="cs"/>
          <w:sz w:val="32"/>
          <w:szCs w:val="32"/>
          <w:rtl/>
          <w:lang w:bidi="ar-DZ"/>
        </w:rPr>
        <w:t xml:space="preserve">   </w:t>
      </w:r>
    </w:p>
    <w:p w:rsidR="00B07DB0" w:rsidRPr="00CA5A83" w:rsidRDefault="00B07DB0" w:rsidP="00B07DB0">
      <w:pPr>
        <w:tabs>
          <w:tab w:val="right" w:pos="567"/>
        </w:tabs>
        <w:bidi/>
        <w:jc w:val="both"/>
        <w:rPr>
          <w:rFonts w:ascii="Traditional Arabic" w:hAnsi="Traditional Arabic" w:cs="Traditional Arabic"/>
          <w:sz w:val="32"/>
          <w:szCs w:val="32"/>
          <w:rtl/>
          <w:lang w:bidi="ar-DZ"/>
        </w:rPr>
      </w:pPr>
      <w:r w:rsidRPr="00CA5A83">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 xml:space="preserve">كما </w:t>
      </w:r>
      <w:r w:rsidRPr="00CA5A83">
        <w:rPr>
          <w:rFonts w:ascii="Traditional Arabic" w:hAnsi="Traditional Arabic" w:cs="Traditional Arabic"/>
          <w:sz w:val="32"/>
          <w:szCs w:val="32"/>
          <w:rtl/>
          <w:lang w:bidi="ar-DZ"/>
        </w:rPr>
        <w:t>يبرز في الوقت المعاصر اتجاه جديد تحاول فيه البلدان المتقدمة والنامية الدخول ف</w:t>
      </w:r>
      <w:r>
        <w:rPr>
          <w:rFonts w:ascii="Traditional Arabic" w:hAnsi="Traditional Arabic" w:cs="Traditional Arabic"/>
          <w:sz w:val="32"/>
          <w:szCs w:val="32"/>
          <w:rtl/>
          <w:lang w:bidi="ar-DZ"/>
        </w:rPr>
        <w:t>ي ترتيبات تجارية حرة فيما بينها</w:t>
      </w:r>
      <w:r>
        <w:rPr>
          <w:rFonts w:ascii="Traditional Arabic" w:hAnsi="Traditional Arabic" w:cs="Traditional Arabic" w:hint="cs"/>
          <w:sz w:val="32"/>
          <w:szCs w:val="32"/>
          <w:rtl/>
          <w:lang w:bidi="ar-DZ"/>
        </w:rPr>
        <w:t>،</w:t>
      </w:r>
      <w:r w:rsidRPr="00CA5A83">
        <w:rPr>
          <w:rFonts w:ascii="Traditional Arabic" w:hAnsi="Traditional Arabic" w:cs="Traditional Arabic"/>
          <w:sz w:val="32"/>
          <w:szCs w:val="32"/>
          <w:rtl/>
          <w:lang w:bidi="ar-DZ"/>
        </w:rPr>
        <w:t xml:space="preserve"> ويمكن القول بأن وضع الدول التي لا تنتمي إلى أي تكتل أو تجمع، أضعف من تلك الدول التي تنتمي إلى أي تكتل أو تجمع ما.</w:t>
      </w:r>
    </w:p>
    <w:p w:rsidR="00A47ADA" w:rsidRDefault="00B07DB0" w:rsidP="00B07DB0">
      <w:pPr>
        <w:tabs>
          <w:tab w:val="right" w:pos="567"/>
        </w:tabs>
        <w:bidi/>
        <w:jc w:val="both"/>
        <w:rPr>
          <w:rFonts w:ascii="Traditional Arabic" w:hAnsi="Traditional Arabic" w:cs="Traditional Arabic"/>
          <w:sz w:val="32"/>
          <w:szCs w:val="32"/>
          <w:lang w:bidi="ar-DZ"/>
        </w:rPr>
      </w:pPr>
      <w:r w:rsidRPr="00CA5A83">
        <w:rPr>
          <w:rFonts w:ascii="Traditional Arabic" w:hAnsi="Traditional Arabic" w:cs="Traditional Arabic"/>
          <w:sz w:val="32"/>
          <w:szCs w:val="32"/>
          <w:rtl/>
          <w:lang w:bidi="ar-DZ"/>
        </w:rPr>
        <w:t xml:space="preserve">       وتكمن الحوافز الاقتصادية الرئيسية التي تدفع بالدول نحو الدخول في ترتيبات تكتلية</w:t>
      </w:r>
      <w:r>
        <w:rPr>
          <w:rFonts w:ascii="Traditional Arabic" w:hAnsi="Traditional Arabic" w:cs="Traditional Arabic" w:hint="cs"/>
          <w:sz w:val="32"/>
          <w:szCs w:val="32"/>
          <w:rtl/>
          <w:lang w:bidi="ar-DZ"/>
        </w:rPr>
        <w:t xml:space="preserve"> هي </w:t>
      </w:r>
      <w:r w:rsidRPr="00CA5A83">
        <w:rPr>
          <w:rFonts w:ascii="Traditional Arabic" w:hAnsi="Traditional Arabic" w:cs="Traditional Arabic"/>
          <w:sz w:val="32"/>
          <w:szCs w:val="32"/>
          <w:rtl/>
          <w:lang w:bidi="ar-DZ"/>
        </w:rPr>
        <w:t xml:space="preserve">تحقيق مكاسب </w:t>
      </w:r>
      <w:r>
        <w:rPr>
          <w:rFonts w:ascii="Traditional Arabic" w:hAnsi="Traditional Arabic" w:cs="Traditional Arabic"/>
          <w:sz w:val="32"/>
          <w:szCs w:val="32"/>
          <w:rtl/>
          <w:lang w:bidi="ar-DZ"/>
        </w:rPr>
        <w:t>اقتصادية</w:t>
      </w:r>
      <w:r>
        <w:rPr>
          <w:rFonts w:ascii="Traditional Arabic" w:hAnsi="Traditional Arabic" w:cs="Traditional Arabic" w:hint="cs"/>
          <w:sz w:val="32"/>
          <w:szCs w:val="32"/>
          <w:rtl/>
          <w:lang w:bidi="ar-DZ"/>
        </w:rPr>
        <w:t>،</w:t>
      </w:r>
      <w:r>
        <w:rPr>
          <w:rFonts w:ascii="Traditional Arabic" w:hAnsi="Traditional Arabic" w:cs="Traditional Arabic"/>
          <w:sz w:val="32"/>
          <w:szCs w:val="32"/>
          <w:rtl/>
          <w:lang w:bidi="ar-DZ"/>
        </w:rPr>
        <w:t xml:space="preserve"> تتمثل</w:t>
      </w:r>
      <w:r w:rsidRPr="00CA5A83">
        <w:rPr>
          <w:rFonts w:ascii="Traditional Arabic" w:hAnsi="Traditional Arabic" w:cs="Traditional Arabic"/>
          <w:sz w:val="32"/>
          <w:szCs w:val="32"/>
          <w:rtl/>
          <w:lang w:bidi="ar-DZ"/>
        </w:rPr>
        <w:t xml:space="preserve"> في </w:t>
      </w:r>
      <w:r>
        <w:rPr>
          <w:rFonts w:ascii="Traditional Arabic" w:hAnsi="Traditional Arabic" w:cs="Traditional Arabic" w:hint="cs"/>
          <w:sz w:val="32"/>
          <w:szCs w:val="32"/>
          <w:rtl/>
          <w:lang w:bidi="ar-DZ"/>
        </w:rPr>
        <w:t>بلوغ</w:t>
      </w:r>
      <w:r w:rsidRPr="00CA5A83">
        <w:rPr>
          <w:rFonts w:ascii="Traditional Arabic" w:hAnsi="Traditional Arabic" w:cs="Traditional Arabic"/>
          <w:sz w:val="32"/>
          <w:szCs w:val="32"/>
          <w:rtl/>
          <w:lang w:bidi="ar-DZ"/>
        </w:rPr>
        <w:t xml:space="preserve"> معدلات نمو اقتصادي مرتفعة، ناتجة عن تنام في </w:t>
      </w:r>
      <w:r>
        <w:rPr>
          <w:rFonts w:ascii="Traditional Arabic" w:hAnsi="Traditional Arabic" w:cs="Traditional Arabic"/>
          <w:sz w:val="32"/>
          <w:szCs w:val="32"/>
          <w:rtl/>
          <w:lang w:bidi="ar-DZ"/>
        </w:rPr>
        <w:t>الإنتاج وعن التخصص وتقسيم العمل</w:t>
      </w:r>
      <w:r>
        <w:rPr>
          <w:rFonts w:ascii="Traditional Arabic" w:hAnsi="Traditional Arabic" w:cs="Traditional Arabic" w:hint="cs"/>
          <w:sz w:val="32"/>
          <w:szCs w:val="32"/>
          <w:rtl/>
          <w:lang w:bidi="ar-DZ"/>
        </w:rPr>
        <w:t>،</w:t>
      </w:r>
      <w:r w:rsidRPr="00CA5A83">
        <w:rPr>
          <w:rFonts w:ascii="Traditional Arabic" w:hAnsi="Traditional Arabic" w:cs="Traditional Arabic"/>
          <w:sz w:val="32"/>
          <w:szCs w:val="32"/>
          <w:rtl/>
          <w:lang w:bidi="ar-DZ"/>
        </w:rPr>
        <w:t xml:space="preserve"> وهذا ما يستند إلى الميزات النسبية التي تتمتع بها الدول الأعضاء في التكتل، وعن استغلال أفضل لوفرات الحجم وتحسن في شروط التجارة، أو معدلات التبادل المتزايد</w:t>
      </w:r>
      <w:r>
        <w:rPr>
          <w:rFonts w:ascii="Traditional Arabic" w:hAnsi="Traditional Arabic" w:cs="Traditional Arabic"/>
          <w:sz w:val="32"/>
          <w:szCs w:val="32"/>
          <w:rtl/>
          <w:lang w:bidi="ar-DZ"/>
        </w:rPr>
        <w:t>ة بين المشاريع في داخل المجموعة</w:t>
      </w:r>
      <w:r>
        <w:rPr>
          <w:rFonts w:ascii="Traditional Arabic" w:hAnsi="Traditional Arabic" w:cs="Traditional Arabic" w:hint="cs"/>
          <w:sz w:val="32"/>
          <w:szCs w:val="32"/>
          <w:rtl/>
          <w:lang w:bidi="ar-DZ"/>
        </w:rPr>
        <w:t>،</w:t>
      </w:r>
      <w:r w:rsidRPr="00CA5A83">
        <w:rPr>
          <w:rFonts w:ascii="Traditional Arabic" w:hAnsi="Traditional Arabic" w:cs="Traditional Arabic"/>
          <w:sz w:val="32"/>
          <w:szCs w:val="32"/>
          <w:rtl/>
          <w:lang w:bidi="ar-DZ"/>
        </w:rPr>
        <w:t xml:space="preserve"> بالإضافة إلى التغيرات الايجابية التي قد يولدها التكتل من ناحية كميات أو نوعيات المدخلات من العوامل، مثل تزايد التدفقات الرأسمالية والتطور التكنولوجي</w:t>
      </w:r>
      <w:r>
        <w:rPr>
          <w:rStyle w:val="Appelnotedebasdep"/>
          <w:rFonts w:ascii="Traditional Arabic" w:hAnsi="Traditional Arabic" w:cs="Traditional Arabic"/>
          <w:sz w:val="32"/>
          <w:szCs w:val="32"/>
          <w:rtl/>
          <w:lang w:bidi="ar-DZ"/>
        </w:rPr>
        <w:footnoteReference w:id="38"/>
      </w:r>
      <w:r w:rsidRPr="00CA5A83">
        <w:rPr>
          <w:rFonts w:ascii="Traditional Arabic" w:hAnsi="Traditional Arabic" w:cs="Traditional Arabic"/>
          <w:sz w:val="32"/>
          <w:szCs w:val="32"/>
          <w:rtl/>
          <w:lang w:bidi="ar-DZ"/>
        </w:rPr>
        <w:t xml:space="preserve">. </w:t>
      </w:r>
    </w:p>
    <w:p w:rsidR="00A47ADA" w:rsidRDefault="00A47ADA" w:rsidP="00A47ADA">
      <w:pPr>
        <w:tabs>
          <w:tab w:val="right" w:pos="567"/>
        </w:tabs>
        <w:bidi/>
        <w:jc w:val="both"/>
        <w:rPr>
          <w:rFonts w:ascii="Traditional Arabic" w:hAnsi="Traditional Arabic" w:cs="Traditional Arabic"/>
          <w:sz w:val="32"/>
          <w:szCs w:val="32"/>
          <w:lang w:bidi="ar-DZ"/>
        </w:rPr>
      </w:pPr>
    </w:p>
    <w:p w:rsidR="00A47ADA" w:rsidRDefault="00A47ADA" w:rsidP="00A47ADA">
      <w:pPr>
        <w:tabs>
          <w:tab w:val="right" w:pos="567"/>
        </w:tabs>
        <w:bidi/>
        <w:jc w:val="both"/>
        <w:rPr>
          <w:rFonts w:ascii="Traditional Arabic" w:hAnsi="Traditional Arabic" w:cs="Traditional Arabic"/>
          <w:sz w:val="32"/>
          <w:szCs w:val="32"/>
          <w:lang w:bidi="ar-DZ"/>
        </w:rPr>
      </w:pPr>
    </w:p>
    <w:p w:rsidR="00A47ADA" w:rsidRDefault="00A47ADA" w:rsidP="00A47ADA">
      <w:pPr>
        <w:tabs>
          <w:tab w:val="right" w:pos="567"/>
        </w:tabs>
        <w:bidi/>
        <w:jc w:val="both"/>
        <w:rPr>
          <w:rFonts w:ascii="Traditional Arabic" w:hAnsi="Traditional Arabic" w:cs="Traditional Arabic"/>
          <w:sz w:val="32"/>
          <w:szCs w:val="32"/>
          <w:lang w:bidi="ar-DZ"/>
        </w:rPr>
      </w:pPr>
    </w:p>
    <w:p w:rsidR="00A47ADA" w:rsidRDefault="00A47ADA" w:rsidP="00A47ADA">
      <w:pPr>
        <w:tabs>
          <w:tab w:val="right" w:pos="567"/>
        </w:tabs>
        <w:bidi/>
        <w:jc w:val="both"/>
        <w:rPr>
          <w:rFonts w:ascii="Traditional Arabic" w:hAnsi="Traditional Arabic" w:cs="Traditional Arabic"/>
          <w:sz w:val="32"/>
          <w:szCs w:val="32"/>
          <w:lang w:bidi="ar-DZ"/>
        </w:rPr>
      </w:pPr>
    </w:p>
    <w:p w:rsidR="00A47ADA" w:rsidRDefault="00A47ADA" w:rsidP="00A47ADA">
      <w:pPr>
        <w:tabs>
          <w:tab w:val="right" w:pos="567"/>
        </w:tabs>
        <w:bidi/>
        <w:jc w:val="both"/>
        <w:rPr>
          <w:rFonts w:ascii="Traditional Arabic" w:hAnsi="Traditional Arabic" w:cs="Traditional Arabic"/>
          <w:sz w:val="32"/>
          <w:szCs w:val="32"/>
          <w:lang w:bidi="ar-DZ"/>
        </w:rPr>
      </w:pPr>
    </w:p>
    <w:p w:rsidR="00A47ADA" w:rsidRDefault="00A47ADA" w:rsidP="00A47ADA">
      <w:pPr>
        <w:tabs>
          <w:tab w:val="right" w:pos="567"/>
        </w:tabs>
        <w:bidi/>
        <w:jc w:val="both"/>
        <w:rPr>
          <w:rFonts w:ascii="Traditional Arabic" w:hAnsi="Traditional Arabic" w:cs="Traditional Arabic"/>
          <w:sz w:val="32"/>
          <w:szCs w:val="32"/>
          <w:lang w:bidi="ar-DZ"/>
        </w:rPr>
      </w:pPr>
    </w:p>
    <w:p w:rsidR="00A47ADA" w:rsidRDefault="00A47ADA" w:rsidP="00A47ADA">
      <w:pPr>
        <w:tabs>
          <w:tab w:val="right" w:pos="567"/>
        </w:tabs>
        <w:bidi/>
        <w:jc w:val="both"/>
        <w:rPr>
          <w:rFonts w:ascii="Traditional Arabic" w:hAnsi="Traditional Arabic" w:cs="Traditional Arabic"/>
          <w:sz w:val="32"/>
          <w:szCs w:val="32"/>
          <w:lang w:bidi="ar-DZ"/>
        </w:rPr>
      </w:pPr>
    </w:p>
    <w:p w:rsidR="00A47ADA" w:rsidRDefault="00A47ADA" w:rsidP="00A47ADA">
      <w:pPr>
        <w:tabs>
          <w:tab w:val="right" w:pos="567"/>
        </w:tabs>
        <w:bidi/>
        <w:jc w:val="both"/>
        <w:rPr>
          <w:rFonts w:ascii="Traditional Arabic" w:hAnsi="Traditional Arabic" w:cs="Traditional Arabic"/>
          <w:sz w:val="32"/>
          <w:szCs w:val="32"/>
          <w:lang w:bidi="ar-DZ"/>
        </w:rPr>
      </w:pPr>
    </w:p>
    <w:p w:rsidR="00B07DB0" w:rsidRPr="00CA5A83" w:rsidRDefault="00B07DB0" w:rsidP="00A47ADA">
      <w:pPr>
        <w:tabs>
          <w:tab w:val="right" w:pos="567"/>
        </w:tabs>
        <w:bidi/>
        <w:jc w:val="both"/>
        <w:rPr>
          <w:rFonts w:ascii="Traditional Arabic" w:hAnsi="Traditional Arabic" w:cs="Traditional Arabic"/>
          <w:b/>
          <w:bCs/>
          <w:sz w:val="32"/>
          <w:szCs w:val="32"/>
          <w:rtl/>
          <w:lang w:bidi="ar-DZ"/>
        </w:rPr>
      </w:pPr>
      <w:r w:rsidRPr="00CA5A83">
        <w:rPr>
          <w:rFonts w:ascii="Traditional Arabic" w:hAnsi="Traditional Arabic" w:cs="Traditional Arabic"/>
          <w:sz w:val="32"/>
          <w:szCs w:val="32"/>
          <w:rtl/>
          <w:lang w:bidi="ar-DZ"/>
        </w:rPr>
        <w:t xml:space="preserve"> </w:t>
      </w:r>
      <w:r w:rsidR="00767D40">
        <w:rPr>
          <w:rFonts w:ascii="Traditional Arabic" w:hAnsi="Traditional Arabic" w:cs="Traditional Arabic" w:hint="cs"/>
          <w:sz w:val="32"/>
          <w:szCs w:val="32"/>
          <w:rtl/>
          <w:lang w:bidi="ar-DZ"/>
        </w:rPr>
        <w:t xml:space="preserve"> </w:t>
      </w:r>
      <w:r w:rsidRPr="00CA5A83">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 xml:space="preserve">  </w:t>
      </w:r>
      <w:r w:rsidRPr="00CA5A83">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 xml:space="preserve">   </w:t>
      </w:r>
    </w:p>
    <w:p w:rsidR="00C87602" w:rsidRDefault="00C87602" w:rsidP="00111AF5">
      <w:pPr>
        <w:bidi/>
        <w:spacing w:after="0" w:line="240" w:lineRule="auto"/>
        <w:jc w:val="both"/>
        <w:rPr>
          <w:rFonts w:ascii="Traditional Arabic" w:hAnsi="Traditional Arabic" w:cs="Traditional Arabic"/>
          <w:b/>
          <w:bCs/>
          <w:sz w:val="32"/>
          <w:szCs w:val="32"/>
          <w:rtl/>
          <w:lang w:bidi="ar-DZ"/>
        </w:rPr>
      </w:pPr>
      <w:r w:rsidRPr="00EF0D2D">
        <w:rPr>
          <w:rFonts w:ascii="Traditional Arabic" w:hAnsi="Traditional Arabic" w:cs="Traditional Arabic"/>
          <w:b/>
          <w:bCs/>
          <w:sz w:val="32"/>
          <w:szCs w:val="32"/>
          <w:rtl/>
          <w:lang w:bidi="ar-DZ"/>
        </w:rPr>
        <w:lastRenderedPageBreak/>
        <w:t xml:space="preserve">المبحث </w:t>
      </w:r>
      <w:r>
        <w:rPr>
          <w:rFonts w:ascii="Traditional Arabic" w:hAnsi="Traditional Arabic" w:cs="Traditional Arabic" w:hint="cs"/>
          <w:b/>
          <w:bCs/>
          <w:sz w:val="32"/>
          <w:szCs w:val="32"/>
          <w:rtl/>
          <w:lang w:bidi="ar-DZ"/>
        </w:rPr>
        <w:t>الثاني</w:t>
      </w:r>
      <w:r w:rsidRPr="00EF0D2D">
        <w:rPr>
          <w:rFonts w:ascii="Traditional Arabic" w:hAnsi="Traditional Arabic" w:cs="Traditional Arabic"/>
          <w:b/>
          <w:bCs/>
          <w:sz w:val="32"/>
          <w:szCs w:val="32"/>
          <w:rtl/>
          <w:lang w:bidi="ar-DZ"/>
        </w:rPr>
        <w:t>: العولمة المالية</w:t>
      </w:r>
      <w:r>
        <w:rPr>
          <w:rFonts w:ascii="Traditional Arabic" w:hAnsi="Traditional Arabic" w:cs="Traditional Arabic" w:hint="cs"/>
          <w:b/>
          <w:bCs/>
          <w:sz w:val="32"/>
          <w:szCs w:val="32"/>
          <w:rtl/>
          <w:lang w:bidi="ar-DZ"/>
        </w:rPr>
        <w:t>:</w:t>
      </w:r>
    </w:p>
    <w:p w:rsidR="00111AF5" w:rsidRPr="00111AF5" w:rsidRDefault="00111AF5" w:rsidP="00BF5032">
      <w:pPr>
        <w:tabs>
          <w:tab w:val="right" w:pos="567"/>
          <w:tab w:val="left" w:pos="962"/>
        </w:tabs>
        <w:bidi/>
        <w:jc w:val="both"/>
        <w:rPr>
          <w:rFonts w:ascii="Traditional Arabic" w:hAnsi="Traditional Arabic" w:cs="Traditional Arabic"/>
          <w:sz w:val="32"/>
          <w:szCs w:val="32"/>
          <w:rtl/>
          <w:lang w:bidi="ar-DZ"/>
        </w:rPr>
      </w:pPr>
      <w:r w:rsidRPr="00111AF5">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  </w:t>
      </w:r>
      <w:r w:rsidRPr="00111AF5">
        <w:rPr>
          <w:rFonts w:ascii="Traditional Arabic" w:hAnsi="Traditional Arabic" w:cs="Traditional Arabic" w:hint="cs"/>
          <w:sz w:val="32"/>
          <w:szCs w:val="32"/>
          <w:rtl/>
          <w:lang w:bidi="ar-DZ"/>
        </w:rPr>
        <w:t>بعدما تطرقنا في المبحث ال</w:t>
      </w:r>
      <w:r w:rsidR="00BF5032">
        <w:rPr>
          <w:rFonts w:ascii="Traditional Arabic" w:hAnsi="Traditional Arabic" w:cs="Traditional Arabic" w:hint="cs"/>
          <w:sz w:val="32"/>
          <w:szCs w:val="32"/>
          <w:rtl/>
          <w:lang w:bidi="ar-DZ"/>
        </w:rPr>
        <w:t>سابق ل</w:t>
      </w:r>
      <w:r w:rsidRPr="00111AF5">
        <w:rPr>
          <w:rFonts w:ascii="Traditional Arabic" w:hAnsi="Traditional Arabic" w:cs="Traditional Arabic" w:hint="cs"/>
          <w:sz w:val="32"/>
          <w:szCs w:val="32"/>
          <w:rtl/>
          <w:lang w:bidi="ar-DZ"/>
        </w:rPr>
        <w:t xml:space="preserve">لعولمة الاقتصادية، نحاول في هذا المبحث الوقوف على العولمة المالية والتي هي محل اهتمامنا، نتيجة دورها في نقل عدوى الأزمات المالية.  </w:t>
      </w:r>
      <w:r>
        <w:rPr>
          <w:rFonts w:ascii="Traditional Arabic" w:hAnsi="Traditional Arabic" w:cs="Traditional Arabic" w:hint="cs"/>
          <w:sz w:val="32"/>
          <w:szCs w:val="32"/>
          <w:rtl/>
          <w:lang w:bidi="ar-DZ"/>
        </w:rPr>
        <w:t xml:space="preserve">  </w:t>
      </w:r>
      <w:r w:rsidRPr="00111AF5">
        <w:rPr>
          <w:rFonts w:ascii="Traditional Arabic" w:hAnsi="Traditional Arabic" w:cs="Traditional Arabic" w:hint="cs"/>
          <w:sz w:val="32"/>
          <w:szCs w:val="32"/>
          <w:rtl/>
          <w:lang w:bidi="ar-DZ"/>
        </w:rPr>
        <w:t xml:space="preserve">    </w:t>
      </w:r>
    </w:p>
    <w:p w:rsidR="003C2735" w:rsidRDefault="003C2735" w:rsidP="003C2735">
      <w:pPr>
        <w:bidi/>
        <w:spacing w:after="0" w:line="240" w:lineRule="auto"/>
        <w:jc w:val="both"/>
        <w:rPr>
          <w:rFonts w:ascii="Traditional Arabic" w:hAnsi="Traditional Arabic" w:cs="Traditional Arabic"/>
          <w:b/>
          <w:bCs/>
          <w:sz w:val="32"/>
          <w:szCs w:val="32"/>
          <w:rtl/>
          <w:lang w:bidi="ar-DZ"/>
        </w:rPr>
      </w:pPr>
      <w:r w:rsidRPr="00EF0D2D">
        <w:rPr>
          <w:rFonts w:ascii="Traditional Arabic" w:hAnsi="Traditional Arabic" w:cs="Traditional Arabic"/>
          <w:b/>
          <w:bCs/>
          <w:sz w:val="32"/>
          <w:szCs w:val="32"/>
          <w:rtl/>
          <w:lang w:bidi="ar-DZ"/>
        </w:rPr>
        <w:t>المطلب الأول: مفاهيم حول العولمة المالية</w:t>
      </w:r>
      <w:r>
        <w:rPr>
          <w:rFonts w:ascii="Traditional Arabic" w:hAnsi="Traditional Arabic" w:cs="Traditional Arabic" w:hint="cs"/>
          <w:b/>
          <w:bCs/>
          <w:sz w:val="32"/>
          <w:szCs w:val="32"/>
          <w:rtl/>
          <w:lang w:bidi="ar-DZ"/>
        </w:rPr>
        <w:t xml:space="preserve">: </w:t>
      </w:r>
    </w:p>
    <w:p w:rsidR="001A1CE8" w:rsidRPr="001A1CE8" w:rsidRDefault="001A1CE8" w:rsidP="001A1CE8">
      <w:pPr>
        <w:tabs>
          <w:tab w:val="right" w:pos="567"/>
        </w:tabs>
        <w:bidi/>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 xml:space="preserve">       </w:t>
      </w:r>
      <w:r w:rsidRPr="001A1CE8">
        <w:rPr>
          <w:rFonts w:ascii="Traditional Arabic" w:hAnsi="Traditional Arabic" w:cs="Traditional Arabic" w:hint="cs"/>
          <w:sz w:val="32"/>
          <w:szCs w:val="32"/>
          <w:rtl/>
          <w:lang w:bidi="ar-DZ"/>
        </w:rPr>
        <w:t xml:space="preserve">سنقوم من خلال هذا المطلب بتقديم مفهوم للعولمة المالية، مسيرتها ومظاهرها. </w:t>
      </w:r>
      <w:r>
        <w:rPr>
          <w:rFonts w:ascii="Traditional Arabic" w:hAnsi="Traditional Arabic" w:cs="Traditional Arabic" w:hint="cs"/>
          <w:sz w:val="32"/>
          <w:szCs w:val="32"/>
          <w:rtl/>
          <w:lang w:bidi="ar-DZ"/>
        </w:rPr>
        <w:t xml:space="preserve"> </w:t>
      </w:r>
    </w:p>
    <w:p w:rsidR="00727A9D" w:rsidRDefault="00727A9D" w:rsidP="002A3DDA">
      <w:pPr>
        <w:bidi/>
        <w:spacing w:after="0" w:line="240" w:lineRule="auto"/>
        <w:jc w:val="both"/>
        <w:rPr>
          <w:rFonts w:ascii="Traditional Arabic" w:hAnsi="Traditional Arabic" w:cs="Traditional Arabic"/>
          <w:b/>
          <w:bCs/>
          <w:sz w:val="32"/>
          <w:szCs w:val="32"/>
          <w:rtl/>
          <w:lang w:bidi="ar-DZ"/>
        </w:rPr>
      </w:pPr>
      <w:r w:rsidRPr="00EA4C18">
        <w:rPr>
          <w:rFonts w:ascii="Traditional Arabic" w:hAnsi="Traditional Arabic" w:cs="Traditional Arabic" w:hint="cs"/>
          <w:b/>
          <w:bCs/>
          <w:sz w:val="24"/>
          <w:szCs w:val="24"/>
          <w:rtl/>
          <w:lang w:bidi="ar-DZ"/>
        </w:rPr>
        <w:t xml:space="preserve">1- </w:t>
      </w:r>
      <w:r>
        <w:rPr>
          <w:rFonts w:ascii="Traditional Arabic" w:hAnsi="Traditional Arabic" w:cs="Traditional Arabic" w:hint="cs"/>
          <w:b/>
          <w:bCs/>
          <w:sz w:val="32"/>
          <w:szCs w:val="32"/>
          <w:rtl/>
          <w:lang w:bidi="ar-DZ"/>
        </w:rPr>
        <w:t>مفهوم العولمة المالية:</w:t>
      </w:r>
    </w:p>
    <w:p w:rsidR="002D0945" w:rsidRDefault="002D0945" w:rsidP="00E962BF">
      <w:pPr>
        <w:tabs>
          <w:tab w:val="right" w:pos="565"/>
        </w:tabs>
        <w:bidi/>
        <w:jc w:val="both"/>
        <w:rPr>
          <w:rFonts w:ascii="Times New Roman" w:hAnsi="Times New Roman" w:cs="Times New Roman"/>
          <w:sz w:val="24"/>
          <w:szCs w:val="24"/>
          <w:rtl/>
        </w:rPr>
      </w:pPr>
      <w:r>
        <w:rPr>
          <w:rFonts w:ascii="Traditional Arabic" w:hAnsi="Traditional Arabic" w:cs="Traditional Arabic"/>
          <w:sz w:val="32"/>
          <w:szCs w:val="32"/>
          <w:lang w:bidi="ar-DZ"/>
        </w:rPr>
        <w:t xml:space="preserve">       </w:t>
      </w:r>
      <w:r w:rsidRPr="002D0945">
        <w:rPr>
          <w:rFonts w:ascii="Traditional Arabic" w:hAnsi="Traditional Arabic" w:cs="Traditional Arabic"/>
          <w:sz w:val="32"/>
          <w:szCs w:val="32"/>
          <w:rtl/>
          <w:lang w:bidi="ar-DZ"/>
        </w:rPr>
        <w:t>تعتبر العولمة المالية الناتج الأساسي لعمليات التحرير المالي و</w:t>
      </w:r>
      <w:r w:rsidR="00237D37">
        <w:rPr>
          <w:rFonts w:ascii="Traditional Arabic" w:hAnsi="Traditional Arabic" w:cs="Traditional Arabic" w:hint="cs"/>
          <w:sz w:val="32"/>
          <w:szCs w:val="32"/>
          <w:rtl/>
          <w:lang w:bidi="ar-DZ"/>
        </w:rPr>
        <w:t xml:space="preserve">الاتجاه نحو </w:t>
      </w:r>
      <w:r w:rsidRPr="002D0945">
        <w:rPr>
          <w:rFonts w:ascii="Traditional Arabic" w:hAnsi="Traditional Arabic" w:cs="Traditional Arabic" w:hint="cs"/>
          <w:sz w:val="32"/>
          <w:szCs w:val="32"/>
          <w:rtl/>
          <w:lang w:bidi="ar-DZ"/>
        </w:rPr>
        <w:t>الانفتاح</w:t>
      </w:r>
      <w:r w:rsidR="00421A77">
        <w:rPr>
          <w:rFonts w:ascii="Traditional Arabic" w:hAnsi="Traditional Arabic" w:cs="Traditional Arabic" w:hint="cs"/>
          <w:sz w:val="32"/>
          <w:szCs w:val="32"/>
          <w:rtl/>
          <w:lang w:bidi="ar-DZ"/>
        </w:rPr>
        <w:t xml:space="preserve"> على الأسواق </w:t>
      </w:r>
      <w:r w:rsidR="00087F44">
        <w:rPr>
          <w:rFonts w:ascii="Traditional Arabic" w:hAnsi="Traditional Arabic" w:cs="Traditional Arabic" w:hint="cs"/>
          <w:sz w:val="32"/>
          <w:szCs w:val="32"/>
          <w:rtl/>
          <w:lang w:bidi="ar-DZ"/>
        </w:rPr>
        <w:t>الدولية</w:t>
      </w:r>
      <w:r w:rsidR="00203433">
        <w:rPr>
          <w:rFonts w:ascii="Traditional Arabic" w:hAnsi="Traditional Arabic" w:cs="Traditional Arabic" w:hint="cs"/>
          <w:sz w:val="32"/>
          <w:szCs w:val="32"/>
          <w:rtl/>
          <w:lang w:bidi="ar-DZ"/>
        </w:rPr>
        <w:t>،</w:t>
      </w:r>
      <w:r w:rsidR="00087F44">
        <w:rPr>
          <w:rFonts w:ascii="Traditional Arabic" w:hAnsi="Traditional Arabic" w:cs="Traditional Arabic" w:hint="cs"/>
          <w:sz w:val="32"/>
          <w:szCs w:val="32"/>
          <w:rtl/>
          <w:lang w:bidi="ar-DZ"/>
        </w:rPr>
        <w:t xml:space="preserve"> وتزايد</w:t>
      </w:r>
      <w:r w:rsidR="00087F44">
        <w:rPr>
          <w:rFonts w:ascii="Traditional Arabic" w:hAnsi="Traditional Arabic" w:cs="Traditional Arabic"/>
          <w:sz w:val="32"/>
          <w:szCs w:val="32"/>
          <w:rtl/>
          <w:lang w:bidi="ar-DZ"/>
        </w:rPr>
        <w:t xml:space="preserve"> </w:t>
      </w:r>
      <w:r w:rsidRPr="002D0945">
        <w:rPr>
          <w:rFonts w:ascii="Traditional Arabic" w:hAnsi="Traditional Arabic" w:cs="Traditional Arabic"/>
          <w:sz w:val="32"/>
          <w:szCs w:val="32"/>
          <w:rtl/>
          <w:lang w:bidi="ar-DZ"/>
        </w:rPr>
        <w:t>تكامل وارتباط الأسواق المالية المحلية بالعالم الخارجي من خلال إلغاء القيود على حركة رؤوس الأموال</w:t>
      </w:r>
      <w:r w:rsidR="00237D37">
        <w:rPr>
          <w:rFonts w:ascii="Traditional Arabic" w:hAnsi="Traditional Arabic" w:cs="Traditional Arabic" w:hint="cs"/>
          <w:sz w:val="32"/>
          <w:szCs w:val="32"/>
          <w:rtl/>
          <w:lang w:bidi="ar-DZ"/>
        </w:rPr>
        <w:t>،</w:t>
      </w:r>
      <w:r w:rsidRPr="002D0945">
        <w:rPr>
          <w:rFonts w:ascii="Traditional Arabic" w:hAnsi="Traditional Arabic" w:cs="Traditional Arabic"/>
          <w:sz w:val="32"/>
          <w:szCs w:val="32"/>
          <w:rtl/>
          <w:lang w:bidi="ar-DZ"/>
        </w:rPr>
        <w:t xml:space="preserve"> </w:t>
      </w:r>
      <w:r w:rsidR="002A3AA3">
        <w:rPr>
          <w:rFonts w:ascii="Traditional Arabic" w:hAnsi="Traditional Arabic" w:cs="Traditional Arabic" w:hint="cs"/>
          <w:sz w:val="32"/>
          <w:szCs w:val="32"/>
          <w:rtl/>
          <w:lang w:bidi="ar-DZ"/>
        </w:rPr>
        <w:t xml:space="preserve">التي </w:t>
      </w:r>
      <w:r w:rsidRPr="002D0945">
        <w:rPr>
          <w:rFonts w:ascii="Traditional Arabic" w:hAnsi="Traditional Arabic" w:cs="Traditional Arabic"/>
          <w:sz w:val="32"/>
          <w:szCs w:val="32"/>
          <w:rtl/>
          <w:lang w:bidi="ar-DZ"/>
        </w:rPr>
        <w:t>أخذت تتدفق عبر الحدود لتصب في أسواق المال العالمية</w:t>
      </w:r>
      <w:r w:rsidR="00152D9A">
        <w:rPr>
          <w:rFonts w:ascii="Traditional Arabic" w:hAnsi="Traditional Arabic" w:cs="Traditional Arabic" w:hint="cs"/>
          <w:sz w:val="32"/>
          <w:szCs w:val="32"/>
          <w:rtl/>
          <w:lang w:bidi="ar-DZ"/>
        </w:rPr>
        <w:t>.</w:t>
      </w:r>
      <w:r w:rsidR="00152D9A">
        <w:rPr>
          <w:rFonts w:ascii="Times New Roman" w:hAnsi="Times New Roman" w:cs="Times New Roman"/>
          <w:sz w:val="24"/>
          <w:szCs w:val="24"/>
        </w:rPr>
        <w:t xml:space="preserve"> </w:t>
      </w:r>
    </w:p>
    <w:p w:rsidR="00540FF4" w:rsidRPr="00540FF4" w:rsidRDefault="005E1A66" w:rsidP="0024523E">
      <w:pPr>
        <w:tabs>
          <w:tab w:val="right" w:pos="567"/>
        </w:tabs>
        <w:bidi/>
        <w:jc w:val="both"/>
        <w:rPr>
          <w:rFonts w:ascii="Traditional Arabic" w:hAnsi="Traditional Arabic" w:cs="Traditional Arabic"/>
          <w:sz w:val="32"/>
          <w:szCs w:val="32"/>
          <w:lang w:bidi="ar-DZ"/>
        </w:rPr>
      </w:pPr>
      <w:r>
        <w:rPr>
          <w:rFonts w:ascii="Traditional Arabic" w:hAnsi="Traditional Arabic" w:cs="Traditional Arabic"/>
          <w:sz w:val="32"/>
          <w:szCs w:val="32"/>
          <w:rtl/>
          <w:lang w:bidi="ar-DZ"/>
        </w:rPr>
        <w:t xml:space="preserve">       </w:t>
      </w:r>
      <w:r w:rsidR="00540FF4" w:rsidRPr="00540FF4">
        <w:rPr>
          <w:rFonts w:ascii="Traditional Arabic" w:hAnsi="Traditional Arabic" w:cs="Traditional Arabic"/>
          <w:sz w:val="32"/>
          <w:szCs w:val="32"/>
          <w:rtl/>
          <w:lang w:bidi="ar-DZ"/>
        </w:rPr>
        <w:t xml:space="preserve">ويمكن الاستدلال عن العولمة المالية بمؤشرين هما: </w:t>
      </w:r>
    </w:p>
    <w:p w:rsidR="00540FF4" w:rsidRPr="00540FF4" w:rsidRDefault="00EA4C18" w:rsidP="00B11826">
      <w:pPr>
        <w:tabs>
          <w:tab w:val="right" w:pos="567"/>
        </w:tabs>
        <w:bidi/>
        <w:jc w:val="both"/>
        <w:rPr>
          <w:rFonts w:ascii="Traditional Arabic" w:hAnsi="Traditional Arabic" w:cs="Traditional Arabic"/>
          <w:sz w:val="32"/>
          <w:szCs w:val="32"/>
          <w:rtl/>
          <w:lang w:bidi="ar-DZ"/>
        </w:rPr>
      </w:pPr>
      <w:r w:rsidRPr="00AD28B8">
        <w:rPr>
          <w:rFonts w:ascii="Traditional Arabic" w:hAnsi="Traditional Arabic" w:cs="Traditional Arabic" w:hint="cs"/>
          <w:sz w:val="32"/>
          <w:szCs w:val="32"/>
          <w:rtl/>
          <w:lang w:bidi="ar-DZ"/>
        </w:rPr>
        <w:t>أ</w:t>
      </w:r>
      <w:r w:rsidR="00540FF4" w:rsidRPr="00AD28B8">
        <w:rPr>
          <w:rFonts w:ascii="Traditional Arabic" w:hAnsi="Traditional Arabic" w:cs="Traditional Arabic"/>
          <w:sz w:val="32"/>
          <w:szCs w:val="32"/>
          <w:rtl/>
          <w:lang w:bidi="ar-DZ"/>
        </w:rPr>
        <w:t xml:space="preserve">- </w:t>
      </w:r>
      <w:r w:rsidR="00540FF4" w:rsidRPr="00540FF4">
        <w:rPr>
          <w:rFonts w:ascii="Traditional Arabic" w:hAnsi="Traditional Arabic" w:cs="Traditional Arabic"/>
          <w:sz w:val="32"/>
          <w:szCs w:val="32"/>
          <w:rtl/>
          <w:lang w:bidi="ar-DZ"/>
        </w:rPr>
        <w:t xml:space="preserve">المؤشر الأول </w:t>
      </w:r>
      <w:r w:rsidR="009F3BC6">
        <w:rPr>
          <w:rFonts w:ascii="Traditional Arabic" w:hAnsi="Traditional Arabic" w:cs="Traditional Arabic" w:hint="cs"/>
          <w:sz w:val="32"/>
          <w:szCs w:val="32"/>
          <w:rtl/>
          <w:lang w:bidi="ar-DZ"/>
        </w:rPr>
        <w:t>و</w:t>
      </w:r>
      <w:r w:rsidR="00540FF4" w:rsidRPr="00540FF4">
        <w:rPr>
          <w:rFonts w:ascii="Traditional Arabic" w:hAnsi="Traditional Arabic" w:cs="Traditional Arabic"/>
          <w:sz w:val="32"/>
          <w:szCs w:val="32"/>
          <w:rtl/>
          <w:lang w:bidi="ar-DZ"/>
        </w:rPr>
        <w:t>الخاص بتطور حجم المعاملات عبر الحدود من الأسهم والسندات في الدول الصناعية المتقدمة</w:t>
      </w:r>
      <w:r w:rsidR="006A3A6A">
        <w:rPr>
          <w:rFonts w:ascii="Traditional Arabic" w:hAnsi="Traditional Arabic" w:cs="Traditional Arabic" w:hint="cs"/>
          <w:sz w:val="32"/>
          <w:szCs w:val="32"/>
          <w:rtl/>
          <w:lang w:bidi="ar-DZ"/>
        </w:rPr>
        <w:t>،</w:t>
      </w:r>
      <w:r w:rsidR="0081630D">
        <w:rPr>
          <w:rFonts w:ascii="Traditional Arabic" w:hAnsi="Traditional Arabic" w:cs="Traditional Arabic"/>
          <w:sz w:val="32"/>
          <w:szCs w:val="32"/>
          <w:rtl/>
          <w:lang w:bidi="ar-DZ"/>
        </w:rPr>
        <w:t xml:space="preserve"> حيث تشير البيانات إلى أن</w:t>
      </w:r>
      <w:r w:rsidR="0081630D">
        <w:rPr>
          <w:rFonts w:ascii="Traditional Arabic" w:hAnsi="Traditional Arabic" w:cs="Traditional Arabic" w:hint="cs"/>
          <w:sz w:val="32"/>
          <w:szCs w:val="32"/>
          <w:rtl/>
          <w:lang w:bidi="ar-DZ"/>
        </w:rPr>
        <w:t>ها</w:t>
      </w:r>
      <w:r w:rsidR="0081630D">
        <w:rPr>
          <w:rFonts w:ascii="Traditional Arabic" w:hAnsi="Traditional Arabic" w:cs="Traditional Arabic"/>
          <w:sz w:val="32"/>
          <w:szCs w:val="32"/>
          <w:rtl/>
          <w:lang w:bidi="ar-DZ"/>
        </w:rPr>
        <w:t xml:space="preserve"> </w:t>
      </w:r>
      <w:r w:rsidR="00540FF4" w:rsidRPr="00540FF4">
        <w:rPr>
          <w:rFonts w:ascii="Traditional Arabic" w:hAnsi="Traditional Arabic" w:cs="Traditional Arabic"/>
          <w:sz w:val="32"/>
          <w:szCs w:val="32"/>
          <w:rtl/>
          <w:lang w:bidi="ar-DZ"/>
        </w:rPr>
        <w:t xml:space="preserve">كانت تمثل أقل من </w:t>
      </w:r>
      <w:r w:rsidR="00540FF4" w:rsidRPr="00316F5C">
        <w:rPr>
          <w:rFonts w:ascii="Traditional Arabic" w:hAnsi="Traditional Arabic" w:cs="Traditional Arabic"/>
          <w:sz w:val="24"/>
          <w:szCs w:val="24"/>
          <w:rtl/>
          <w:lang w:bidi="ar-DZ"/>
        </w:rPr>
        <w:t>10</w:t>
      </w:r>
      <m:oMath>
        <m:r>
          <m:rPr>
            <m:sty m:val="p"/>
          </m:rPr>
          <w:rPr>
            <w:rFonts w:ascii="Traditional Arabic" w:hAnsi="Traditional Arabic" w:cs="Traditional Arabic"/>
            <w:sz w:val="24"/>
            <w:szCs w:val="24"/>
            <w:rtl/>
            <w:lang w:bidi="ar-DZ"/>
          </w:rPr>
          <m:t>%</m:t>
        </m:r>
      </m:oMath>
      <w:r w:rsidR="00540FF4" w:rsidRPr="00316F5C">
        <w:rPr>
          <w:rFonts w:ascii="Traditional Arabic" w:hAnsi="Traditional Arabic" w:cs="Traditional Arabic"/>
          <w:sz w:val="24"/>
          <w:szCs w:val="24"/>
          <w:rtl/>
          <w:lang w:bidi="ar-DZ"/>
        </w:rPr>
        <w:t xml:space="preserve"> </w:t>
      </w:r>
      <w:r w:rsidR="00540FF4" w:rsidRPr="00540FF4">
        <w:rPr>
          <w:rFonts w:ascii="Traditional Arabic" w:hAnsi="Traditional Arabic" w:cs="Traditional Arabic"/>
          <w:sz w:val="32"/>
          <w:szCs w:val="32"/>
          <w:rtl/>
          <w:lang w:bidi="ar-DZ"/>
        </w:rPr>
        <w:t xml:space="preserve">من الناتج المحلي الإجمالي في هذه الدول عام </w:t>
      </w:r>
      <w:r w:rsidR="003B09EC">
        <w:rPr>
          <w:rFonts w:ascii="Traditional Arabic" w:hAnsi="Traditional Arabic" w:cs="Traditional Arabic"/>
          <w:sz w:val="24"/>
          <w:szCs w:val="24"/>
          <w:rtl/>
          <w:lang w:bidi="ar-DZ"/>
        </w:rPr>
        <w:t>1980</w:t>
      </w:r>
      <w:r w:rsidR="003B09EC">
        <w:rPr>
          <w:rFonts w:ascii="Traditional Arabic" w:hAnsi="Traditional Arabic" w:cs="Traditional Arabic" w:hint="cs"/>
          <w:sz w:val="24"/>
          <w:szCs w:val="24"/>
          <w:rtl/>
          <w:lang w:bidi="ar-DZ"/>
        </w:rPr>
        <w:t xml:space="preserve">، </w:t>
      </w:r>
      <w:r w:rsidR="00540FF4" w:rsidRPr="00540FF4">
        <w:rPr>
          <w:rFonts w:ascii="Traditional Arabic" w:hAnsi="Traditional Arabic" w:cs="Traditional Arabic"/>
          <w:sz w:val="32"/>
          <w:szCs w:val="32"/>
          <w:rtl/>
          <w:lang w:bidi="ar-DZ"/>
        </w:rPr>
        <w:t xml:space="preserve">بينما وصلت إلى ما يزيد عن </w:t>
      </w:r>
      <w:r w:rsidR="00540FF4" w:rsidRPr="00316F5C">
        <w:rPr>
          <w:rFonts w:ascii="Traditional Arabic" w:hAnsi="Traditional Arabic" w:cs="Traditional Arabic"/>
          <w:sz w:val="24"/>
          <w:szCs w:val="24"/>
          <w:rtl/>
          <w:lang w:bidi="ar-DZ"/>
        </w:rPr>
        <w:t>100</w:t>
      </w:r>
      <m:oMath>
        <m:r>
          <m:rPr>
            <m:sty m:val="p"/>
          </m:rPr>
          <w:rPr>
            <w:rFonts w:ascii="Traditional Arabic" w:hAnsi="Traditional Arabic" w:cs="Traditional Arabic"/>
            <w:sz w:val="24"/>
            <w:szCs w:val="24"/>
            <w:rtl/>
            <w:lang w:bidi="ar-DZ"/>
          </w:rPr>
          <m:t>%</m:t>
        </m:r>
      </m:oMath>
      <w:r w:rsidR="00540FF4" w:rsidRPr="00316F5C">
        <w:rPr>
          <w:rFonts w:ascii="Traditional Arabic" w:hAnsi="Traditional Arabic" w:cs="Traditional Arabic"/>
          <w:sz w:val="24"/>
          <w:szCs w:val="24"/>
          <w:rtl/>
          <w:lang w:bidi="ar-DZ"/>
        </w:rPr>
        <w:t xml:space="preserve"> </w:t>
      </w:r>
      <w:r w:rsidR="00540FF4" w:rsidRPr="00540FF4">
        <w:rPr>
          <w:rFonts w:ascii="Traditional Arabic" w:hAnsi="Traditional Arabic" w:cs="Traditional Arabic"/>
          <w:sz w:val="32"/>
          <w:szCs w:val="32"/>
          <w:rtl/>
          <w:lang w:bidi="ar-DZ"/>
        </w:rPr>
        <w:t xml:space="preserve">في كل من الولايات المتحدة الأمريكية وألمانيا عام </w:t>
      </w:r>
      <w:r w:rsidR="00924CFD">
        <w:rPr>
          <w:rFonts w:ascii="Traditional Arabic" w:hAnsi="Traditional Arabic" w:cs="Traditional Arabic"/>
          <w:sz w:val="24"/>
          <w:szCs w:val="24"/>
          <w:rtl/>
          <w:lang w:bidi="ar-DZ"/>
        </w:rPr>
        <w:t>1996</w:t>
      </w:r>
      <w:r w:rsidR="00924CFD">
        <w:rPr>
          <w:rFonts w:ascii="Traditional Arabic" w:hAnsi="Traditional Arabic" w:cs="Traditional Arabic" w:hint="cs"/>
          <w:sz w:val="24"/>
          <w:szCs w:val="24"/>
          <w:rtl/>
          <w:lang w:bidi="ar-DZ"/>
        </w:rPr>
        <w:t xml:space="preserve">، </w:t>
      </w:r>
      <w:r w:rsidR="00540FF4" w:rsidRPr="00540FF4">
        <w:rPr>
          <w:rFonts w:ascii="Traditional Arabic" w:hAnsi="Traditional Arabic" w:cs="Traditional Arabic"/>
          <w:sz w:val="32"/>
          <w:szCs w:val="32"/>
          <w:rtl/>
          <w:lang w:bidi="ar-DZ"/>
        </w:rPr>
        <w:t xml:space="preserve">وإلى ما يزيد عن </w:t>
      </w:r>
      <w:r w:rsidR="00540FF4" w:rsidRPr="00316F5C">
        <w:rPr>
          <w:rFonts w:ascii="Traditional Arabic" w:hAnsi="Traditional Arabic" w:cs="Traditional Arabic"/>
          <w:sz w:val="24"/>
          <w:szCs w:val="24"/>
          <w:rtl/>
          <w:lang w:bidi="ar-DZ"/>
        </w:rPr>
        <w:t>200</w:t>
      </w:r>
      <m:oMath>
        <m:r>
          <m:rPr>
            <m:sty m:val="p"/>
          </m:rPr>
          <w:rPr>
            <w:rFonts w:ascii="Traditional Arabic" w:hAnsi="Traditional Arabic" w:cs="Traditional Arabic"/>
            <w:sz w:val="24"/>
            <w:szCs w:val="24"/>
            <w:rtl/>
            <w:lang w:bidi="ar-DZ"/>
          </w:rPr>
          <m:t>%</m:t>
        </m:r>
      </m:oMath>
      <w:r w:rsidR="00540FF4" w:rsidRPr="00316F5C">
        <w:rPr>
          <w:rFonts w:ascii="Traditional Arabic" w:hAnsi="Traditional Arabic" w:cs="Traditional Arabic"/>
          <w:sz w:val="24"/>
          <w:szCs w:val="24"/>
          <w:rtl/>
          <w:lang w:bidi="ar-DZ"/>
        </w:rPr>
        <w:t xml:space="preserve"> </w:t>
      </w:r>
      <w:r w:rsidR="00540FF4" w:rsidRPr="00540FF4">
        <w:rPr>
          <w:rFonts w:ascii="Traditional Arabic" w:hAnsi="Traditional Arabic" w:cs="Traditional Arabic"/>
          <w:sz w:val="32"/>
          <w:szCs w:val="32"/>
          <w:rtl/>
          <w:lang w:bidi="ar-DZ"/>
        </w:rPr>
        <w:t>في فرنسا وإيطاليا وكندا في نفس العام</w:t>
      </w:r>
      <w:r w:rsidR="00B11826">
        <w:rPr>
          <w:rFonts w:ascii="Traditional Arabic" w:hAnsi="Traditional Arabic" w:cs="Traditional Arabic" w:hint="cs"/>
          <w:sz w:val="32"/>
          <w:szCs w:val="32"/>
          <w:rtl/>
          <w:lang w:bidi="ar-DZ"/>
        </w:rPr>
        <w:t>؛</w:t>
      </w:r>
      <w:r w:rsidR="006A3A6A">
        <w:rPr>
          <w:rFonts w:ascii="Traditional Arabic" w:hAnsi="Traditional Arabic" w:cs="Traditional Arabic" w:hint="cs"/>
          <w:sz w:val="32"/>
          <w:szCs w:val="32"/>
          <w:rtl/>
          <w:lang w:bidi="ar-DZ"/>
        </w:rPr>
        <w:t xml:space="preserve"> </w:t>
      </w:r>
      <w:r w:rsidR="003B09EC">
        <w:rPr>
          <w:rFonts w:ascii="Traditional Arabic" w:hAnsi="Traditional Arabic" w:cs="Traditional Arabic" w:hint="cs"/>
          <w:sz w:val="32"/>
          <w:szCs w:val="32"/>
          <w:rtl/>
          <w:lang w:bidi="ar-DZ"/>
        </w:rPr>
        <w:t xml:space="preserve"> </w:t>
      </w:r>
      <w:r w:rsidR="00924CFD">
        <w:rPr>
          <w:rFonts w:ascii="Traditional Arabic" w:hAnsi="Traditional Arabic" w:cs="Traditional Arabic" w:hint="cs"/>
          <w:sz w:val="32"/>
          <w:szCs w:val="32"/>
          <w:rtl/>
          <w:lang w:bidi="ar-DZ"/>
        </w:rPr>
        <w:t xml:space="preserve"> </w:t>
      </w:r>
      <w:r w:rsidR="00941771">
        <w:rPr>
          <w:rFonts w:ascii="Traditional Arabic" w:hAnsi="Traditional Arabic" w:cs="Traditional Arabic" w:hint="cs"/>
          <w:sz w:val="32"/>
          <w:szCs w:val="32"/>
          <w:rtl/>
          <w:lang w:bidi="ar-DZ"/>
        </w:rPr>
        <w:t xml:space="preserve"> </w:t>
      </w:r>
    </w:p>
    <w:p w:rsidR="00540FF4" w:rsidRPr="00540FF4" w:rsidRDefault="00EA4C18" w:rsidP="00766F68">
      <w:pPr>
        <w:tabs>
          <w:tab w:val="right" w:pos="567"/>
        </w:tabs>
        <w:bidi/>
        <w:jc w:val="both"/>
        <w:rPr>
          <w:rFonts w:ascii="Traditional Arabic" w:hAnsi="Traditional Arabic" w:cs="Traditional Arabic"/>
          <w:sz w:val="32"/>
          <w:szCs w:val="32"/>
          <w:rtl/>
          <w:lang w:bidi="ar-DZ"/>
        </w:rPr>
      </w:pPr>
      <w:r w:rsidRPr="00AD28B8">
        <w:rPr>
          <w:rFonts w:ascii="Traditional Arabic" w:hAnsi="Traditional Arabic" w:cs="Traditional Arabic" w:hint="cs"/>
          <w:sz w:val="32"/>
          <w:szCs w:val="32"/>
          <w:rtl/>
          <w:lang w:bidi="ar-DZ"/>
        </w:rPr>
        <w:t>ب</w:t>
      </w:r>
      <w:r w:rsidR="00540FF4" w:rsidRPr="00AD28B8">
        <w:rPr>
          <w:rFonts w:ascii="Traditional Arabic" w:hAnsi="Traditional Arabic" w:cs="Traditional Arabic"/>
          <w:sz w:val="32"/>
          <w:szCs w:val="32"/>
          <w:rtl/>
          <w:lang w:bidi="ar-DZ"/>
        </w:rPr>
        <w:t xml:space="preserve">- </w:t>
      </w:r>
      <w:r w:rsidR="00540FF4" w:rsidRPr="00540FF4">
        <w:rPr>
          <w:rFonts w:ascii="Traditional Arabic" w:hAnsi="Traditional Arabic" w:cs="Traditional Arabic"/>
          <w:sz w:val="32"/>
          <w:szCs w:val="32"/>
          <w:rtl/>
          <w:lang w:bidi="ar-DZ"/>
        </w:rPr>
        <w:t xml:space="preserve">أما المؤشر الثاني والخاص بتطور تداول النقد </w:t>
      </w:r>
      <w:r w:rsidR="00480951">
        <w:rPr>
          <w:rFonts w:ascii="Traditional Arabic" w:hAnsi="Traditional Arabic" w:cs="Traditional Arabic"/>
          <w:sz w:val="32"/>
          <w:szCs w:val="32"/>
          <w:rtl/>
          <w:lang w:bidi="ar-DZ"/>
        </w:rPr>
        <w:t>الأجنبي على الصعيد العالمي، ف</w:t>
      </w:r>
      <w:r w:rsidR="00540FF4" w:rsidRPr="00540FF4">
        <w:rPr>
          <w:rFonts w:ascii="Traditional Arabic" w:hAnsi="Traditional Arabic" w:cs="Traditional Arabic"/>
          <w:sz w:val="32"/>
          <w:szCs w:val="32"/>
          <w:rtl/>
          <w:lang w:bidi="ar-DZ"/>
        </w:rPr>
        <w:t xml:space="preserve">الإحصائيات تشير إلى أن متوسط حجم التعامل اليومي في أسواق الصرف الأجنبي قد زادت عن </w:t>
      </w:r>
      <w:r w:rsidR="00540FF4" w:rsidRPr="00316F5C">
        <w:rPr>
          <w:rFonts w:ascii="Traditional Arabic" w:hAnsi="Traditional Arabic" w:cs="Traditional Arabic"/>
          <w:sz w:val="24"/>
          <w:szCs w:val="24"/>
          <w:rtl/>
          <w:lang w:bidi="ar-DZ"/>
        </w:rPr>
        <w:t xml:space="preserve">200 </w:t>
      </w:r>
      <w:r w:rsidR="00540FF4" w:rsidRPr="00540FF4">
        <w:rPr>
          <w:rFonts w:ascii="Traditional Arabic" w:hAnsi="Traditional Arabic" w:cs="Traditional Arabic"/>
          <w:sz w:val="32"/>
          <w:szCs w:val="32"/>
          <w:rtl/>
          <w:lang w:bidi="ar-DZ"/>
        </w:rPr>
        <w:t xml:space="preserve">مليار دولار أمريكي عام </w:t>
      </w:r>
      <w:r w:rsidR="00540FF4" w:rsidRPr="00316F5C">
        <w:rPr>
          <w:rFonts w:ascii="Traditional Arabic" w:hAnsi="Traditional Arabic" w:cs="Traditional Arabic"/>
          <w:sz w:val="24"/>
          <w:szCs w:val="24"/>
          <w:rtl/>
          <w:lang w:bidi="ar-DZ"/>
        </w:rPr>
        <w:t>1995</w:t>
      </w:r>
      <w:r w:rsidR="00540FF4" w:rsidRPr="00540FF4">
        <w:rPr>
          <w:rFonts w:ascii="Traditional Arabic" w:hAnsi="Traditional Arabic" w:cs="Traditional Arabic"/>
          <w:sz w:val="32"/>
          <w:szCs w:val="32"/>
          <w:rtl/>
          <w:lang w:bidi="ar-DZ"/>
        </w:rPr>
        <w:t>. وتجدر الإشارة إلى أنه على الرغم من تزايد درجة تكامل الأسواق المالية فإنها لم تصل بعد إلى درجة التكامل في الأسواق السلعية أي أن العولمة المالية لا زالت في درجة أقل من العولمة الإنتاجية.</w:t>
      </w:r>
    </w:p>
    <w:p w:rsidR="00540FF4" w:rsidRPr="00540FF4" w:rsidRDefault="00E403AD" w:rsidP="00E403AD">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      </w:t>
      </w:r>
      <w:r w:rsidR="00540FF4" w:rsidRPr="00540FF4">
        <w:rPr>
          <w:rFonts w:ascii="Traditional Arabic" w:hAnsi="Traditional Arabic" w:cs="Traditional Arabic"/>
          <w:sz w:val="32"/>
          <w:szCs w:val="32"/>
          <w:rtl/>
          <w:lang w:bidi="ar-DZ"/>
        </w:rPr>
        <w:t xml:space="preserve"> ومن ناحية أخرى يلاحظ أن جوهر عولمة الأسواق المالية هو تحرير حساب رأس المال</w:t>
      </w:r>
      <w:r w:rsidR="00240A79">
        <w:rPr>
          <w:rFonts w:ascii="Traditional Arabic" w:hAnsi="Traditional Arabic" w:cs="Traditional Arabic" w:hint="cs"/>
          <w:sz w:val="32"/>
          <w:szCs w:val="32"/>
          <w:rtl/>
          <w:lang w:bidi="ar-DZ"/>
        </w:rPr>
        <w:t>،</w:t>
      </w:r>
      <w:r w:rsidR="00540FF4" w:rsidRPr="00540FF4">
        <w:rPr>
          <w:rFonts w:ascii="Traditional Arabic" w:hAnsi="Traditional Arabic" w:cs="Traditional Arabic"/>
          <w:sz w:val="32"/>
          <w:szCs w:val="32"/>
          <w:rtl/>
          <w:lang w:bidi="ar-DZ"/>
        </w:rPr>
        <w:t xml:space="preserve"> ويقصد بذلك إلغاء الحظر على المعاملات في حساب رأس المال والحسابات المالية لميزان المدفوعات والتي تشمل المعاملات المتعلقة بمختلف أشكال رأس المال مثل الديون وأسهم المحافظ المالية </w:t>
      </w:r>
      <w:r w:rsidR="00346164" w:rsidRPr="00540FF4">
        <w:rPr>
          <w:rFonts w:ascii="Traditional Arabic" w:hAnsi="Traditional Arabic" w:cs="Traditional Arabic" w:hint="cs"/>
          <w:sz w:val="32"/>
          <w:szCs w:val="32"/>
          <w:rtl/>
          <w:lang w:bidi="ar-DZ"/>
        </w:rPr>
        <w:t>والاستثمار</w:t>
      </w:r>
      <w:r w:rsidR="006B18FC">
        <w:rPr>
          <w:rFonts w:ascii="Traditional Arabic" w:hAnsi="Traditional Arabic" w:cs="Traditional Arabic"/>
          <w:sz w:val="32"/>
          <w:szCs w:val="32"/>
          <w:rtl/>
          <w:lang w:bidi="ar-DZ"/>
        </w:rPr>
        <w:t xml:space="preserve"> المباشر </w:t>
      </w:r>
      <w:r w:rsidR="00540FF4" w:rsidRPr="00540FF4">
        <w:rPr>
          <w:rFonts w:ascii="Traditional Arabic" w:hAnsi="Traditional Arabic" w:cs="Traditional Arabic"/>
          <w:sz w:val="32"/>
          <w:szCs w:val="32"/>
          <w:rtl/>
          <w:lang w:bidi="ar-DZ"/>
        </w:rPr>
        <w:t>العقاري والثرو</w:t>
      </w:r>
      <w:r w:rsidR="006F3804">
        <w:rPr>
          <w:rFonts w:ascii="Traditional Arabic" w:hAnsi="Traditional Arabic" w:cs="Traditional Arabic"/>
          <w:sz w:val="32"/>
          <w:szCs w:val="32"/>
          <w:rtl/>
          <w:lang w:bidi="ar-DZ"/>
        </w:rPr>
        <w:t>ات الشخصية</w:t>
      </w:r>
      <w:r w:rsidR="00540FF4" w:rsidRPr="00540FF4">
        <w:rPr>
          <w:rFonts w:ascii="Traditional Arabic" w:hAnsi="Traditional Arabic" w:cs="Traditional Arabic"/>
          <w:sz w:val="32"/>
          <w:szCs w:val="32"/>
          <w:rtl/>
          <w:lang w:bidi="ar-DZ"/>
        </w:rPr>
        <w:t>، ومن ت</w:t>
      </w:r>
      <w:r w:rsidR="006F3804">
        <w:rPr>
          <w:rFonts w:ascii="Traditional Arabic" w:hAnsi="Traditional Arabic" w:cs="Traditional Arabic"/>
          <w:sz w:val="32"/>
          <w:szCs w:val="32"/>
          <w:rtl/>
          <w:lang w:bidi="ar-DZ"/>
        </w:rPr>
        <w:t>م قابلية حساب رأس المال للتحويل</w:t>
      </w:r>
      <w:r w:rsidR="00540FF4" w:rsidRPr="00540FF4">
        <w:rPr>
          <w:rFonts w:ascii="Traditional Arabic" w:hAnsi="Traditional Arabic" w:cs="Traditional Arabic"/>
          <w:sz w:val="32"/>
          <w:szCs w:val="32"/>
          <w:rtl/>
          <w:lang w:bidi="ar-DZ"/>
        </w:rPr>
        <w:t xml:space="preserve"> ترتبط بإلغاء القيود على معاملات النقد الأجنبي والضوابط الأخرى المرتبطة بهذه المعاملات.  </w:t>
      </w:r>
    </w:p>
    <w:p w:rsidR="00540FF4" w:rsidRPr="00540FF4" w:rsidRDefault="00540FF4" w:rsidP="0024523E">
      <w:pPr>
        <w:tabs>
          <w:tab w:val="right" w:pos="567"/>
        </w:tabs>
        <w:bidi/>
        <w:jc w:val="both"/>
        <w:rPr>
          <w:rFonts w:ascii="Traditional Arabic" w:hAnsi="Traditional Arabic" w:cs="Traditional Arabic"/>
          <w:sz w:val="32"/>
          <w:szCs w:val="32"/>
          <w:rtl/>
          <w:lang w:bidi="ar-DZ"/>
        </w:rPr>
      </w:pPr>
      <w:r w:rsidRPr="00540FF4">
        <w:rPr>
          <w:rFonts w:ascii="Traditional Arabic" w:hAnsi="Traditional Arabic" w:cs="Traditional Arabic"/>
          <w:sz w:val="32"/>
          <w:szCs w:val="32"/>
          <w:rtl/>
          <w:lang w:bidi="ar-DZ"/>
        </w:rPr>
        <w:lastRenderedPageBreak/>
        <w:t xml:space="preserve">       وتفصيلا فإن العولمة المالية تتضمن تحرير المعاملات التالية:</w:t>
      </w:r>
    </w:p>
    <w:p w:rsidR="00540FF4" w:rsidRPr="00540FF4" w:rsidRDefault="00540FF4" w:rsidP="00066FD4">
      <w:pPr>
        <w:tabs>
          <w:tab w:val="right" w:pos="567"/>
        </w:tabs>
        <w:bidi/>
        <w:spacing w:after="0"/>
        <w:jc w:val="both"/>
        <w:rPr>
          <w:rFonts w:ascii="Traditional Arabic" w:hAnsi="Traditional Arabic" w:cs="Traditional Arabic"/>
          <w:sz w:val="32"/>
          <w:szCs w:val="32"/>
          <w:rtl/>
          <w:lang w:bidi="ar-DZ"/>
        </w:rPr>
      </w:pPr>
      <w:r w:rsidRPr="00540FF4">
        <w:rPr>
          <w:rFonts w:ascii="Traditional Arabic" w:hAnsi="Traditional Arabic" w:cs="Traditional Arabic"/>
          <w:sz w:val="32"/>
          <w:szCs w:val="32"/>
          <w:rtl/>
          <w:lang w:bidi="ar-DZ"/>
        </w:rPr>
        <w:t xml:space="preserve">- المعاملات المتعلقة </w:t>
      </w:r>
      <w:r w:rsidR="008839FA" w:rsidRPr="00540FF4">
        <w:rPr>
          <w:rFonts w:ascii="Traditional Arabic" w:hAnsi="Traditional Arabic" w:cs="Traditional Arabic" w:hint="cs"/>
          <w:sz w:val="32"/>
          <w:szCs w:val="32"/>
          <w:rtl/>
          <w:lang w:bidi="ar-DZ"/>
        </w:rPr>
        <w:t>بالاستثمار</w:t>
      </w:r>
      <w:r w:rsidRPr="00540FF4">
        <w:rPr>
          <w:rFonts w:ascii="Traditional Arabic" w:hAnsi="Traditional Arabic" w:cs="Traditional Arabic"/>
          <w:sz w:val="32"/>
          <w:szCs w:val="32"/>
          <w:rtl/>
          <w:lang w:bidi="ar-DZ"/>
        </w:rPr>
        <w:t xml:space="preserve"> في</w:t>
      </w:r>
      <w:r w:rsidR="00153ED9">
        <w:rPr>
          <w:rFonts w:ascii="Traditional Arabic" w:hAnsi="Traditional Arabic" w:cs="Traditional Arabic"/>
          <w:sz w:val="32"/>
          <w:szCs w:val="32"/>
          <w:rtl/>
          <w:lang w:bidi="ar-DZ"/>
        </w:rPr>
        <w:t xml:space="preserve"> سوق الأوراق المالية مثل الأسهم</w:t>
      </w:r>
      <w:r w:rsidRPr="00540FF4">
        <w:rPr>
          <w:rFonts w:ascii="Traditional Arabic" w:hAnsi="Traditional Arabic" w:cs="Traditional Arabic"/>
          <w:sz w:val="32"/>
          <w:szCs w:val="32"/>
          <w:rtl/>
          <w:lang w:bidi="ar-DZ"/>
        </w:rPr>
        <w:t xml:space="preserve"> </w:t>
      </w:r>
      <w:r w:rsidR="00153ED9">
        <w:rPr>
          <w:rFonts w:ascii="Traditional Arabic" w:hAnsi="Traditional Arabic" w:cs="Traditional Arabic" w:hint="cs"/>
          <w:sz w:val="32"/>
          <w:szCs w:val="32"/>
          <w:rtl/>
          <w:lang w:bidi="ar-DZ"/>
        </w:rPr>
        <w:t>و</w:t>
      </w:r>
      <w:r w:rsidRPr="00540FF4">
        <w:rPr>
          <w:rFonts w:ascii="Traditional Arabic" w:hAnsi="Traditional Arabic" w:cs="Traditional Arabic"/>
          <w:sz w:val="32"/>
          <w:szCs w:val="32"/>
          <w:rtl/>
          <w:lang w:bidi="ar-DZ"/>
        </w:rPr>
        <w:t xml:space="preserve">السندات والأوراق </w:t>
      </w:r>
      <w:r w:rsidR="008839FA" w:rsidRPr="00540FF4">
        <w:rPr>
          <w:rFonts w:ascii="Traditional Arabic" w:hAnsi="Traditional Arabic" w:cs="Traditional Arabic" w:hint="cs"/>
          <w:sz w:val="32"/>
          <w:szCs w:val="32"/>
          <w:rtl/>
          <w:lang w:bidi="ar-DZ"/>
        </w:rPr>
        <w:t>الاستثمارية</w:t>
      </w:r>
      <w:r w:rsidRPr="00540FF4">
        <w:rPr>
          <w:rFonts w:ascii="Traditional Arabic" w:hAnsi="Traditional Arabic" w:cs="Traditional Arabic"/>
          <w:sz w:val="32"/>
          <w:szCs w:val="32"/>
          <w:rtl/>
          <w:lang w:bidi="ar-DZ"/>
        </w:rPr>
        <w:t xml:space="preserve"> والمشتقات</w:t>
      </w:r>
      <w:r w:rsidR="00066FD4">
        <w:rPr>
          <w:rFonts w:ascii="Traditional Arabic" w:hAnsi="Traditional Arabic" w:cs="Traditional Arabic" w:hint="cs"/>
          <w:sz w:val="32"/>
          <w:szCs w:val="32"/>
          <w:rtl/>
          <w:lang w:bidi="ar-DZ"/>
        </w:rPr>
        <w:t>؛</w:t>
      </w:r>
    </w:p>
    <w:p w:rsidR="00540FF4" w:rsidRPr="00540FF4" w:rsidRDefault="00540FF4" w:rsidP="00066FD4">
      <w:pPr>
        <w:tabs>
          <w:tab w:val="right" w:pos="567"/>
        </w:tabs>
        <w:bidi/>
        <w:spacing w:after="0"/>
        <w:jc w:val="both"/>
        <w:rPr>
          <w:rFonts w:ascii="Traditional Arabic" w:hAnsi="Traditional Arabic" w:cs="Traditional Arabic"/>
          <w:sz w:val="32"/>
          <w:szCs w:val="32"/>
          <w:rtl/>
          <w:lang w:bidi="ar-DZ"/>
        </w:rPr>
      </w:pPr>
      <w:r w:rsidRPr="00540FF4">
        <w:rPr>
          <w:rFonts w:ascii="Traditional Arabic" w:hAnsi="Traditional Arabic" w:cs="Traditional Arabic"/>
          <w:sz w:val="32"/>
          <w:szCs w:val="32"/>
          <w:rtl/>
          <w:lang w:bidi="ar-DZ"/>
        </w:rPr>
        <w:t>- المعاملات المتعلقة بأصول الثروة العقارية، أي المعاملات الخاصة بشراء أو بيع العقارات التي تتم محليا بواسطة غير مقيمين أو شراء العقارات في الخارج بواسطة المقيمين</w:t>
      </w:r>
      <w:r w:rsidR="00066FD4">
        <w:rPr>
          <w:rFonts w:ascii="Traditional Arabic" w:hAnsi="Traditional Arabic" w:cs="Traditional Arabic" w:hint="cs"/>
          <w:sz w:val="32"/>
          <w:szCs w:val="32"/>
          <w:rtl/>
          <w:lang w:bidi="ar-DZ"/>
        </w:rPr>
        <w:t>؛</w:t>
      </w:r>
    </w:p>
    <w:p w:rsidR="00540FF4" w:rsidRPr="00540FF4" w:rsidRDefault="00540FF4" w:rsidP="00066FD4">
      <w:pPr>
        <w:tabs>
          <w:tab w:val="right" w:pos="567"/>
        </w:tabs>
        <w:bidi/>
        <w:spacing w:after="0"/>
        <w:jc w:val="both"/>
        <w:rPr>
          <w:rFonts w:ascii="Traditional Arabic" w:hAnsi="Traditional Arabic" w:cs="Traditional Arabic"/>
          <w:sz w:val="32"/>
          <w:szCs w:val="32"/>
          <w:rtl/>
          <w:lang w:bidi="ar-DZ"/>
        </w:rPr>
      </w:pPr>
      <w:r w:rsidRPr="00540FF4">
        <w:rPr>
          <w:rFonts w:ascii="Traditional Arabic" w:hAnsi="Traditional Arabic" w:cs="Traditional Arabic"/>
          <w:sz w:val="32"/>
          <w:szCs w:val="32"/>
          <w:rtl/>
          <w:lang w:bidi="ar-DZ"/>
        </w:rPr>
        <w:t xml:space="preserve">- المعاملات الخاصة </w:t>
      </w:r>
      <w:r w:rsidR="008839FA" w:rsidRPr="00540FF4">
        <w:rPr>
          <w:rFonts w:ascii="Traditional Arabic" w:hAnsi="Traditional Arabic" w:cs="Traditional Arabic" w:hint="cs"/>
          <w:sz w:val="32"/>
          <w:szCs w:val="32"/>
          <w:rtl/>
          <w:lang w:bidi="ar-DZ"/>
        </w:rPr>
        <w:t>بالائتمان</w:t>
      </w:r>
      <w:r w:rsidRPr="00540FF4">
        <w:rPr>
          <w:rFonts w:ascii="Traditional Arabic" w:hAnsi="Traditional Arabic" w:cs="Traditional Arabic"/>
          <w:sz w:val="32"/>
          <w:szCs w:val="32"/>
          <w:rtl/>
          <w:lang w:bidi="ar-DZ"/>
        </w:rPr>
        <w:t xml:space="preserve"> التجاري والمالي والضمانات والكفالات والتسهيلات المالية التي تشمل التدفقات للداخل أو على التدفقات للخارج</w:t>
      </w:r>
      <w:r w:rsidR="00066FD4">
        <w:rPr>
          <w:rFonts w:ascii="Traditional Arabic" w:hAnsi="Traditional Arabic" w:cs="Traditional Arabic" w:hint="cs"/>
          <w:sz w:val="32"/>
          <w:szCs w:val="32"/>
          <w:rtl/>
          <w:lang w:bidi="ar-DZ"/>
        </w:rPr>
        <w:t>؛</w:t>
      </w:r>
    </w:p>
    <w:p w:rsidR="00540FF4" w:rsidRPr="00540FF4" w:rsidRDefault="00540FF4" w:rsidP="00066FD4">
      <w:pPr>
        <w:tabs>
          <w:tab w:val="right" w:pos="567"/>
        </w:tabs>
        <w:bidi/>
        <w:spacing w:after="0"/>
        <w:jc w:val="both"/>
        <w:rPr>
          <w:rFonts w:ascii="Traditional Arabic" w:hAnsi="Traditional Arabic" w:cs="Traditional Arabic"/>
          <w:sz w:val="32"/>
          <w:szCs w:val="32"/>
          <w:rtl/>
          <w:lang w:bidi="ar-DZ"/>
        </w:rPr>
      </w:pPr>
      <w:r w:rsidRPr="00540FF4">
        <w:rPr>
          <w:rFonts w:ascii="Traditional Arabic" w:hAnsi="Traditional Arabic" w:cs="Traditional Arabic"/>
          <w:sz w:val="32"/>
          <w:szCs w:val="32"/>
          <w:rtl/>
          <w:lang w:bidi="ar-DZ"/>
        </w:rPr>
        <w:t xml:space="preserve">- المعاملات المتعلقة بالبنوك التجارية، </w:t>
      </w:r>
      <w:r w:rsidR="00153ED9">
        <w:rPr>
          <w:rFonts w:ascii="Traditional Arabic" w:hAnsi="Traditional Arabic" w:cs="Traditional Arabic"/>
          <w:sz w:val="32"/>
          <w:szCs w:val="32"/>
          <w:rtl/>
          <w:lang w:bidi="ar-DZ"/>
        </w:rPr>
        <w:t>وهي تشمل الودائع المقيمة وعلى ا</w:t>
      </w:r>
      <w:r w:rsidR="00153ED9">
        <w:rPr>
          <w:rFonts w:ascii="Traditional Arabic" w:hAnsi="Traditional Arabic" w:cs="Traditional Arabic" w:hint="cs"/>
          <w:sz w:val="32"/>
          <w:szCs w:val="32"/>
          <w:rtl/>
          <w:lang w:bidi="ar-DZ"/>
        </w:rPr>
        <w:t>ق</w:t>
      </w:r>
      <w:r w:rsidRPr="00540FF4">
        <w:rPr>
          <w:rFonts w:ascii="Traditional Arabic" w:hAnsi="Traditional Arabic" w:cs="Traditional Arabic"/>
          <w:sz w:val="32"/>
          <w:szCs w:val="32"/>
          <w:rtl/>
          <w:lang w:bidi="ar-DZ"/>
        </w:rPr>
        <w:t>تراض البنوك من الخارج التي تمثل تدفقات للداخل وعلى القروض والودائع الأجنبية التي تمثل تدفقات للخارج</w:t>
      </w:r>
      <w:r w:rsidR="00066FD4">
        <w:rPr>
          <w:rFonts w:ascii="Traditional Arabic" w:hAnsi="Traditional Arabic" w:cs="Traditional Arabic" w:hint="cs"/>
          <w:sz w:val="32"/>
          <w:szCs w:val="32"/>
          <w:rtl/>
          <w:lang w:bidi="ar-DZ"/>
        </w:rPr>
        <w:t>؛</w:t>
      </w:r>
    </w:p>
    <w:p w:rsidR="00540FF4" w:rsidRPr="00540FF4" w:rsidRDefault="00540FF4" w:rsidP="00066FD4">
      <w:pPr>
        <w:tabs>
          <w:tab w:val="right" w:pos="567"/>
        </w:tabs>
        <w:bidi/>
        <w:spacing w:after="0"/>
        <w:jc w:val="both"/>
        <w:rPr>
          <w:rFonts w:ascii="Traditional Arabic" w:hAnsi="Traditional Arabic" w:cs="Traditional Arabic"/>
          <w:sz w:val="32"/>
          <w:szCs w:val="32"/>
          <w:rtl/>
          <w:lang w:bidi="ar-DZ"/>
        </w:rPr>
      </w:pPr>
      <w:r w:rsidRPr="00540FF4">
        <w:rPr>
          <w:rFonts w:ascii="Traditional Arabic" w:hAnsi="Traditional Arabic" w:cs="Traditional Arabic"/>
          <w:sz w:val="32"/>
          <w:szCs w:val="32"/>
          <w:rtl/>
          <w:lang w:bidi="ar-DZ"/>
        </w:rPr>
        <w:t>- المعاملات المتعلقة بتحركات رؤوس الأموال الشخصية</w:t>
      </w:r>
      <w:r w:rsidR="009C5C94">
        <w:rPr>
          <w:rFonts w:ascii="Traditional Arabic" w:hAnsi="Traditional Arabic" w:cs="Traditional Arabic" w:hint="cs"/>
          <w:sz w:val="32"/>
          <w:szCs w:val="32"/>
          <w:rtl/>
          <w:lang w:bidi="ar-DZ"/>
        </w:rPr>
        <w:t>،</w:t>
      </w:r>
      <w:r w:rsidRPr="00540FF4">
        <w:rPr>
          <w:rFonts w:ascii="Traditional Arabic" w:hAnsi="Traditional Arabic" w:cs="Traditional Arabic"/>
          <w:sz w:val="32"/>
          <w:szCs w:val="32"/>
          <w:rtl/>
          <w:lang w:bidi="ar-DZ"/>
        </w:rPr>
        <w:t xml:space="preserve"> وتشمل المعاملات الخاصة بالودائع أو القروض أو الهدايا أو المنح أو الميراث أو التركات أو تسوية الديون</w:t>
      </w:r>
      <w:r w:rsidR="00066FD4">
        <w:rPr>
          <w:rFonts w:ascii="Traditional Arabic" w:hAnsi="Traditional Arabic" w:cs="Traditional Arabic" w:hint="cs"/>
          <w:sz w:val="32"/>
          <w:szCs w:val="32"/>
          <w:rtl/>
          <w:lang w:bidi="ar-DZ"/>
        </w:rPr>
        <w:t>؛</w:t>
      </w:r>
    </w:p>
    <w:p w:rsidR="00855AB5" w:rsidRPr="00540FF4" w:rsidRDefault="00540FF4" w:rsidP="00E53D7B">
      <w:pPr>
        <w:tabs>
          <w:tab w:val="right" w:pos="567"/>
        </w:tabs>
        <w:bidi/>
        <w:jc w:val="both"/>
        <w:rPr>
          <w:rFonts w:ascii="Traditional Arabic" w:hAnsi="Traditional Arabic" w:cs="Traditional Arabic"/>
          <w:sz w:val="32"/>
          <w:szCs w:val="32"/>
          <w:rtl/>
          <w:lang w:bidi="ar-DZ"/>
        </w:rPr>
      </w:pPr>
      <w:r w:rsidRPr="00540FF4">
        <w:rPr>
          <w:rFonts w:ascii="Traditional Arabic" w:hAnsi="Traditional Arabic" w:cs="Traditional Arabic"/>
          <w:sz w:val="32"/>
          <w:szCs w:val="32"/>
          <w:rtl/>
          <w:lang w:bidi="ar-DZ"/>
        </w:rPr>
        <w:t xml:space="preserve">- المعاملات المتعلقة </w:t>
      </w:r>
      <w:r w:rsidR="008839FA" w:rsidRPr="00540FF4">
        <w:rPr>
          <w:rFonts w:ascii="Traditional Arabic" w:hAnsi="Traditional Arabic" w:cs="Traditional Arabic" w:hint="cs"/>
          <w:sz w:val="32"/>
          <w:szCs w:val="32"/>
          <w:rtl/>
          <w:lang w:bidi="ar-DZ"/>
        </w:rPr>
        <w:t>بالاستثمار</w:t>
      </w:r>
      <w:r w:rsidRPr="00540FF4">
        <w:rPr>
          <w:rFonts w:ascii="Traditional Arabic" w:hAnsi="Traditional Arabic" w:cs="Traditional Arabic"/>
          <w:sz w:val="32"/>
          <w:szCs w:val="32"/>
          <w:rtl/>
          <w:lang w:bidi="ar-DZ"/>
        </w:rPr>
        <w:t xml:space="preserve"> الأجنبي المباشر</w:t>
      </w:r>
      <w:r w:rsidR="00130F45">
        <w:rPr>
          <w:rFonts w:ascii="Traditional Arabic" w:hAnsi="Traditional Arabic" w:cs="Traditional Arabic" w:hint="cs"/>
          <w:sz w:val="32"/>
          <w:szCs w:val="32"/>
          <w:rtl/>
          <w:lang w:bidi="ar-DZ"/>
        </w:rPr>
        <w:t>،</w:t>
      </w:r>
      <w:r w:rsidRPr="00540FF4">
        <w:rPr>
          <w:rFonts w:ascii="Traditional Arabic" w:hAnsi="Traditional Arabic" w:cs="Traditional Arabic"/>
          <w:sz w:val="32"/>
          <w:szCs w:val="32"/>
          <w:rtl/>
          <w:lang w:bidi="ar-DZ"/>
        </w:rPr>
        <w:t xml:space="preserve"> وهي تشمل التحرر من القيود المفروضة على </w:t>
      </w:r>
      <w:r w:rsidR="008839FA" w:rsidRPr="00540FF4">
        <w:rPr>
          <w:rFonts w:ascii="Traditional Arabic" w:hAnsi="Traditional Arabic" w:cs="Traditional Arabic" w:hint="cs"/>
          <w:sz w:val="32"/>
          <w:szCs w:val="32"/>
          <w:rtl/>
          <w:lang w:bidi="ar-DZ"/>
        </w:rPr>
        <w:t>الاستثمار</w:t>
      </w:r>
      <w:r w:rsidRPr="00540FF4">
        <w:rPr>
          <w:rFonts w:ascii="Traditional Arabic" w:hAnsi="Traditional Arabic" w:cs="Traditional Arabic"/>
          <w:sz w:val="32"/>
          <w:szCs w:val="32"/>
          <w:rtl/>
          <w:lang w:bidi="ar-DZ"/>
        </w:rPr>
        <w:t xml:space="preserve"> المباشر الوارد للداخل أو المنتجة للخارج أو على تصفية </w:t>
      </w:r>
      <w:r w:rsidR="008839FA" w:rsidRPr="00540FF4">
        <w:rPr>
          <w:rFonts w:ascii="Traditional Arabic" w:hAnsi="Traditional Arabic" w:cs="Traditional Arabic" w:hint="cs"/>
          <w:sz w:val="32"/>
          <w:szCs w:val="32"/>
          <w:rtl/>
          <w:lang w:bidi="ar-DZ"/>
        </w:rPr>
        <w:t>الاستثمار</w:t>
      </w:r>
      <w:r w:rsidRPr="00540FF4">
        <w:rPr>
          <w:rFonts w:ascii="Traditional Arabic" w:hAnsi="Traditional Arabic" w:cs="Traditional Arabic"/>
          <w:sz w:val="32"/>
          <w:szCs w:val="32"/>
          <w:rtl/>
          <w:lang w:bidi="ar-DZ"/>
        </w:rPr>
        <w:t xml:space="preserve"> وتحويلات الأرباح عبر الحدود</w:t>
      </w:r>
      <w:r w:rsidR="00E53D7B">
        <w:rPr>
          <w:rFonts w:ascii="Traditional Arabic" w:hAnsi="Traditional Arabic" w:cs="Traditional Arabic" w:hint="cs"/>
          <w:sz w:val="32"/>
          <w:szCs w:val="32"/>
          <w:rtl/>
          <w:lang w:bidi="ar-DZ"/>
        </w:rPr>
        <w:t>.</w:t>
      </w:r>
    </w:p>
    <w:p w:rsidR="00540FF4" w:rsidRPr="00540FF4" w:rsidRDefault="00540FF4" w:rsidP="00540FF4">
      <w:pPr>
        <w:tabs>
          <w:tab w:val="right" w:pos="567"/>
        </w:tabs>
        <w:bidi/>
        <w:jc w:val="both"/>
        <w:rPr>
          <w:rFonts w:ascii="Traditional Arabic" w:hAnsi="Traditional Arabic" w:cs="Traditional Arabic"/>
          <w:sz w:val="32"/>
          <w:szCs w:val="32"/>
          <w:rtl/>
          <w:lang w:bidi="ar-DZ"/>
        </w:rPr>
      </w:pPr>
      <w:r w:rsidRPr="00540FF4">
        <w:rPr>
          <w:rFonts w:ascii="Traditional Arabic" w:hAnsi="Traditional Arabic" w:cs="Traditional Arabic"/>
          <w:sz w:val="32"/>
          <w:szCs w:val="32"/>
          <w:rtl/>
          <w:lang w:bidi="ar-DZ"/>
        </w:rPr>
        <w:t xml:space="preserve">       ويشير خبراء صندوق النقد الدولي في هذا الخصوص إلى قضيتين هامتين:</w:t>
      </w:r>
    </w:p>
    <w:p w:rsidR="00540FF4" w:rsidRPr="00540FF4" w:rsidRDefault="00540FF4" w:rsidP="00E53D7B">
      <w:pPr>
        <w:tabs>
          <w:tab w:val="right" w:pos="567"/>
        </w:tabs>
        <w:bidi/>
        <w:jc w:val="both"/>
        <w:rPr>
          <w:rFonts w:ascii="Traditional Arabic" w:hAnsi="Traditional Arabic" w:cs="Traditional Arabic"/>
          <w:sz w:val="32"/>
          <w:szCs w:val="32"/>
          <w:rtl/>
          <w:lang w:bidi="ar-DZ"/>
        </w:rPr>
      </w:pPr>
      <w:r w:rsidRPr="00540FF4">
        <w:rPr>
          <w:rFonts w:ascii="Traditional Arabic" w:hAnsi="Traditional Arabic" w:cs="Traditional Arabic"/>
          <w:sz w:val="32"/>
          <w:szCs w:val="32"/>
          <w:rtl/>
          <w:lang w:bidi="ar-DZ"/>
        </w:rPr>
        <w:t xml:space="preserve">الأولى: أنه من الأفضل البدء في تحرير التدفقات طويلة الأجل قبل التدفقات قصيرة الأجل وتحرير الاستثمار الأجنبي المباشر قبل تحرير استثمار المحفظة المالية أو </w:t>
      </w:r>
      <w:r w:rsidR="008839FA" w:rsidRPr="00540FF4">
        <w:rPr>
          <w:rFonts w:ascii="Traditional Arabic" w:hAnsi="Traditional Arabic" w:cs="Traditional Arabic" w:hint="cs"/>
          <w:sz w:val="32"/>
          <w:szCs w:val="32"/>
          <w:rtl/>
          <w:lang w:bidi="ar-DZ"/>
        </w:rPr>
        <w:t>الاستثمار</w:t>
      </w:r>
      <w:r w:rsidRPr="00540FF4">
        <w:rPr>
          <w:rFonts w:ascii="Traditional Arabic" w:hAnsi="Traditional Arabic" w:cs="Traditional Arabic"/>
          <w:sz w:val="32"/>
          <w:szCs w:val="32"/>
          <w:rtl/>
          <w:lang w:bidi="ar-DZ"/>
        </w:rPr>
        <w:t xml:space="preserve"> غير المباشر</w:t>
      </w:r>
      <w:r w:rsidR="00E53D7B">
        <w:rPr>
          <w:rFonts w:ascii="Traditional Arabic" w:hAnsi="Traditional Arabic" w:cs="Traditional Arabic" w:hint="cs"/>
          <w:sz w:val="32"/>
          <w:szCs w:val="32"/>
          <w:rtl/>
          <w:lang w:bidi="ar-DZ"/>
        </w:rPr>
        <w:t>؛</w:t>
      </w:r>
    </w:p>
    <w:p w:rsidR="00F639A8" w:rsidRDefault="00540FF4" w:rsidP="00596330">
      <w:pPr>
        <w:tabs>
          <w:tab w:val="right" w:pos="565"/>
        </w:tabs>
        <w:bidi/>
        <w:jc w:val="both"/>
        <w:rPr>
          <w:rFonts w:ascii="Traditional Arabic" w:hAnsi="Traditional Arabic" w:cs="Traditional Arabic"/>
          <w:sz w:val="32"/>
          <w:szCs w:val="32"/>
          <w:rtl/>
          <w:lang w:bidi="ar-DZ"/>
        </w:rPr>
      </w:pPr>
      <w:r w:rsidRPr="00540FF4">
        <w:rPr>
          <w:rFonts w:ascii="Traditional Arabic" w:hAnsi="Traditional Arabic" w:cs="Traditional Arabic"/>
          <w:sz w:val="32"/>
          <w:szCs w:val="32"/>
          <w:rtl/>
          <w:lang w:bidi="ar-DZ"/>
        </w:rPr>
        <w:t xml:space="preserve">الثانية: أن التحرير الشامل لمعاملات وتحويلات رأس المال لا يعني التخلي عن كل القواعد والنظم المطبقة على معاملات العملة الأجنبية، </w:t>
      </w:r>
      <w:r w:rsidR="008421B6">
        <w:rPr>
          <w:rFonts w:ascii="Traditional Arabic" w:hAnsi="Traditional Arabic" w:cs="Traditional Arabic" w:hint="cs"/>
          <w:sz w:val="32"/>
          <w:szCs w:val="32"/>
          <w:rtl/>
          <w:lang w:bidi="ar-DZ"/>
        </w:rPr>
        <w:t xml:space="preserve">لأنه </w:t>
      </w:r>
      <w:r w:rsidR="008421B6">
        <w:rPr>
          <w:rFonts w:ascii="Traditional Arabic" w:hAnsi="Traditional Arabic" w:cs="Traditional Arabic"/>
          <w:sz w:val="32"/>
          <w:szCs w:val="32"/>
          <w:rtl/>
          <w:lang w:bidi="ar-DZ"/>
        </w:rPr>
        <w:t>ل</w:t>
      </w:r>
      <w:r w:rsidRPr="00540FF4">
        <w:rPr>
          <w:rFonts w:ascii="Traditional Arabic" w:hAnsi="Traditional Arabic" w:cs="Traditional Arabic"/>
          <w:sz w:val="32"/>
          <w:szCs w:val="32"/>
          <w:rtl/>
          <w:lang w:bidi="ar-DZ"/>
        </w:rPr>
        <w:t>ربما احتاج الأمر إلى تقوية القواعد المنظمة التحوطية المتعلقة بمعاملات وتحويلات العملة الأجنبية التي يجريها غير المقيمين</w:t>
      </w:r>
      <w:r w:rsidRPr="00540FF4">
        <w:rPr>
          <w:rStyle w:val="Appelnotedebasdep"/>
          <w:rFonts w:ascii="Traditional Arabic" w:hAnsi="Traditional Arabic" w:cs="Traditional Arabic"/>
          <w:sz w:val="32"/>
          <w:szCs w:val="32"/>
          <w:rtl/>
          <w:lang w:bidi="ar-DZ"/>
        </w:rPr>
        <w:footnoteReference w:id="39"/>
      </w:r>
      <w:r w:rsidRPr="00540FF4">
        <w:rPr>
          <w:rFonts w:ascii="Traditional Arabic" w:hAnsi="Traditional Arabic" w:cs="Traditional Arabic"/>
          <w:sz w:val="32"/>
          <w:szCs w:val="32"/>
          <w:rtl/>
          <w:lang w:bidi="ar-DZ"/>
        </w:rPr>
        <w:t xml:space="preserve">. </w:t>
      </w:r>
    </w:p>
    <w:p w:rsidR="00596330" w:rsidRDefault="00596330" w:rsidP="00596330">
      <w:pPr>
        <w:tabs>
          <w:tab w:val="right" w:pos="565"/>
        </w:tabs>
        <w:bidi/>
        <w:jc w:val="both"/>
        <w:rPr>
          <w:rFonts w:ascii="Traditional Arabic" w:hAnsi="Traditional Arabic" w:cs="Traditional Arabic"/>
          <w:sz w:val="32"/>
          <w:szCs w:val="32"/>
          <w:rtl/>
          <w:lang w:bidi="ar-DZ"/>
        </w:rPr>
      </w:pPr>
    </w:p>
    <w:p w:rsidR="00596330" w:rsidRDefault="00596330" w:rsidP="00596330">
      <w:pPr>
        <w:tabs>
          <w:tab w:val="right" w:pos="565"/>
        </w:tabs>
        <w:bidi/>
        <w:jc w:val="both"/>
        <w:rPr>
          <w:rFonts w:ascii="Traditional Arabic" w:hAnsi="Traditional Arabic" w:cs="Traditional Arabic"/>
          <w:sz w:val="32"/>
          <w:szCs w:val="32"/>
          <w:rtl/>
          <w:lang w:bidi="ar-DZ"/>
        </w:rPr>
      </w:pPr>
    </w:p>
    <w:p w:rsidR="001B1096" w:rsidRPr="002C0371" w:rsidRDefault="00D30011" w:rsidP="002A3DDA">
      <w:pPr>
        <w:bidi/>
        <w:spacing w:after="0"/>
        <w:rPr>
          <w:rFonts w:ascii="Traditional Arabic" w:hAnsi="Traditional Arabic" w:cs="Traditional Arabic"/>
          <w:b/>
          <w:bCs/>
          <w:sz w:val="32"/>
          <w:szCs w:val="32"/>
          <w:rtl/>
          <w:lang w:bidi="ar-DZ"/>
        </w:rPr>
      </w:pPr>
      <w:r w:rsidRPr="00D30011">
        <w:rPr>
          <w:rFonts w:ascii="Traditional Arabic" w:hAnsi="Traditional Arabic" w:cs="Traditional Arabic" w:hint="cs"/>
          <w:b/>
          <w:bCs/>
          <w:sz w:val="24"/>
          <w:szCs w:val="24"/>
          <w:rtl/>
          <w:lang w:bidi="ar-DZ"/>
        </w:rPr>
        <w:lastRenderedPageBreak/>
        <w:t xml:space="preserve">2- </w:t>
      </w:r>
      <w:r w:rsidR="001B1096" w:rsidRPr="002C0371">
        <w:rPr>
          <w:rFonts w:ascii="Traditional Arabic" w:hAnsi="Traditional Arabic" w:cs="Traditional Arabic"/>
          <w:b/>
          <w:bCs/>
          <w:sz w:val="32"/>
          <w:szCs w:val="32"/>
          <w:rtl/>
          <w:lang w:bidi="ar-DZ"/>
        </w:rPr>
        <w:t>مسيرة العولمة المالية:</w:t>
      </w:r>
    </w:p>
    <w:p w:rsidR="001B1096" w:rsidRDefault="001B1096" w:rsidP="00E561CF">
      <w:pPr>
        <w:tabs>
          <w:tab w:val="right" w:pos="567"/>
        </w:tabs>
        <w:bidi/>
        <w:jc w:val="both"/>
        <w:rPr>
          <w:rFonts w:ascii="Traditional Arabic" w:hAnsi="Traditional Arabic" w:cs="Traditional Arabic"/>
          <w:sz w:val="32"/>
          <w:szCs w:val="32"/>
          <w:rtl/>
          <w:lang w:bidi="ar-DZ"/>
        </w:rPr>
      </w:pPr>
      <w:r w:rsidRPr="002C0371">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 xml:space="preserve">إن </w:t>
      </w:r>
      <w:r w:rsidRPr="002C0371">
        <w:rPr>
          <w:rFonts w:ascii="Traditional Arabic" w:hAnsi="Traditional Arabic" w:cs="Traditional Arabic"/>
          <w:sz w:val="32"/>
          <w:szCs w:val="32"/>
          <w:rtl/>
          <w:lang w:bidi="ar-DZ"/>
        </w:rPr>
        <w:t xml:space="preserve">المتتبع لتاريخ النظام الرأسمالي </w:t>
      </w:r>
      <w:r>
        <w:rPr>
          <w:rFonts w:ascii="Traditional Arabic" w:hAnsi="Traditional Arabic" w:cs="Traditional Arabic"/>
          <w:sz w:val="32"/>
          <w:szCs w:val="32"/>
          <w:rtl/>
          <w:lang w:bidi="ar-DZ"/>
        </w:rPr>
        <w:t>يلاحظ أن</w:t>
      </w:r>
      <w:r w:rsidRPr="002C0371">
        <w:rPr>
          <w:rFonts w:ascii="Traditional Arabic" w:hAnsi="Traditional Arabic" w:cs="Traditional Arabic"/>
          <w:sz w:val="32"/>
          <w:szCs w:val="32"/>
          <w:rtl/>
          <w:lang w:bidi="ar-DZ"/>
        </w:rPr>
        <w:t xml:space="preserve"> ظاهرة </w:t>
      </w:r>
      <w:r>
        <w:rPr>
          <w:rFonts w:ascii="Traditional Arabic" w:hAnsi="Traditional Arabic" w:cs="Traditional Arabic" w:hint="cs"/>
          <w:sz w:val="32"/>
          <w:szCs w:val="32"/>
          <w:rtl/>
          <w:lang w:bidi="ar-DZ"/>
        </w:rPr>
        <w:t xml:space="preserve">العولمة المالية </w:t>
      </w:r>
      <w:r w:rsidRPr="002C0371">
        <w:rPr>
          <w:rFonts w:ascii="Traditional Arabic" w:hAnsi="Traditional Arabic" w:cs="Traditional Arabic"/>
          <w:sz w:val="32"/>
          <w:szCs w:val="32"/>
          <w:rtl/>
          <w:lang w:bidi="ar-DZ"/>
        </w:rPr>
        <w:t>تلازمت بنشوء وتطور هذا النظام مرورا بالتج</w:t>
      </w:r>
      <w:r w:rsidR="00B47E6A">
        <w:rPr>
          <w:rFonts w:ascii="Traditional Arabic" w:hAnsi="Traditional Arabic" w:cs="Traditional Arabic"/>
          <w:sz w:val="32"/>
          <w:szCs w:val="32"/>
          <w:rtl/>
          <w:lang w:bidi="ar-DZ"/>
        </w:rPr>
        <w:t>اريين</w:t>
      </w:r>
      <w:r>
        <w:rPr>
          <w:rFonts w:ascii="Traditional Arabic" w:hAnsi="Traditional Arabic" w:cs="Traditional Arabic"/>
          <w:sz w:val="32"/>
          <w:szCs w:val="32"/>
          <w:rtl/>
          <w:lang w:bidi="ar-DZ"/>
        </w:rPr>
        <w:t xml:space="preserve"> والثورة </w:t>
      </w:r>
      <w:r w:rsidRPr="002C0371">
        <w:rPr>
          <w:rFonts w:ascii="Traditional Arabic" w:hAnsi="Traditional Arabic" w:cs="Traditional Arabic"/>
          <w:sz w:val="32"/>
          <w:szCs w:val="32"/>
          <w:rtl/>
          <w:lang w:bidi="ar-DZ"/>
        </w:rPr>
        <w:t xml:space="preserve">الصناعية والحرب العالمية </w:t>
      </w:r>
      <w:r>
        <w:rPr>
          <w:rFonts w:ascii="Traditional Arabic" w:hAnsi="Traditional Arabic" w:cs="Traditional Arabic"/>
          <w:sz w:val="32"/>
          <w:szCs w:val="32"/>
          <w:rtl/>
          <w:lang w:bidi="ar-DZ"/>
        </w:rPr>
        <w:t>الثانية و</w:t>
      </w:r>
      <w:r>
        <w:rPr>
          <w:rFonts w:ascii="Traditional Arabic" w:hAnsi="Traditional Arabic" w:cs="Traditional Arabic" w:hint="cs"/>
          <w:sz w:val="32"/>
          <w:szCs w:val="32"/>
          <w:rtl/>
          <w:lang w:bidi="ar-DZ"/>
        </w:rPr>
        <w:t xml:space="preserve">إلى </w:t>
      </w:r>
      <w:r>
        <w:rPr>
          <w:rFonts w:ascii="Traditional Arabic" w:hAnsi="Traditional Arabic" w:cs="Traditional Arabic"/>
          <w:sz w:val="32"/>
          <w:szCs w:val="32"/>
          <w:rtl/>
          <w:lang w:bidi="ar-DZ"/>
        </w:rPr>
        <w:t>حتى يومنا هذا، إلا أن مسير</w:t>
      </w:r>
      <w:r>
        <w:rPr>
          <w:rFonts w:ascii="Traditional Arabic" w:hAnsi="Traditional Arabic" w:cs="Traditional Arabic" w:hint="cs"/>
          <w:sz w:val="32"/>
          <w:szCs w:val="32"/>
          <w:rtl/>
          <w:lang w:bidi="ar-DZ"/>
        </w:rPr>
        <w:t>تها</w:t>
      </w:r>
      <w:r>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 xml:space="preserve">الطويلة </w:t>
      </w:r>
      <w:r w:rsidRPr="002C0371">
        <w:rPr>
          <w:rFonts w:ascii="Traditional Arabic" w:hAnsi="Traditional Arabic" w:cs="Traditional Arabic" w:hint="cs"/>
          <w:sz w:val="32"/>
          <w:szCs w:val="32"/>
          <w:rtl/>
          <w:lang w:bidi="ar-DZ"/>
        </w:rPr>
        <w:t>ل</w:t>
      </w:r>
      <w:r w:rsidRPr="002C0371">
        <w:rPr>
          <w:rFonts w:ascii="Traditional Arabic" w:hAnsi="Traditional Arabic" w:cs="Traditional Arabic" w:hint="eastAsia"/>
          <w:sz w:val="32"/>
          <w:szCs w:val="32"/>
          <w:rtl/>
          <w:lang w:bidi="ar-DZ"/>
        </w:rPr>
        <w:t>م</w:t>
      </w:r>
      <w:r w:rsidRPr="002C0371">
        <w:rPr>
          <w:rFonts w:ascii="Traditional Arabic" w:hAnsi="Traditional Arabic" w:cs="Traditional Arabic"/>
          <w:sz w:val="32"/>
          <w:szCs w:val="32"/>
          <w:rtl/>
          <w:lang w:bidi="ar-DZ"/>
        </w:rPr>
        <w:t xml:space="preserve"> تكن لتسير بشكل مستمر، فقد تم تعطيلها </w:t>
      </w:r>
      <w:r>
        <w:rPr>
          <w:rFonts w:ascii="Traditional Arabic" w:hAnsi="Traditional Arabic" w:cs="Traditional Arabic" w:hint="cs"/>
          <w:sz w:val="32"/>
          <w:szCs w:val="32"/>
          <w:rtl/>
          <w:lang w:bidi="ar-DZ"/>
        </w:rPr>
        <w:t>في بعض الفترات بسبب الحروب</w:t>
      </w:r>
      <w:r w:rsidRPr="002C0371">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و</w:t>
      </w:r>
      <w:r w:rsidRPr="002C0371">
        <w:rPr>
          <w:rFonts w:ascii="Traditional Arabic" w:hAnsi="Traditional Arabic" w:cs="Traditional Arabic"/>
          <w:sz w:val="32"/>
          <w:szCs w:val="32"/>
          <w:rtl/>
          <w:lang w:bidi="ar-DZ"/>
        </w:rPr>
        <w:t>الأزمات الاقتصادية والن</w:t>
      </w:r>
      <w:r>
        <w:rPr>
          <w:rFonts w:ascii="Traditional Arabic" w:hAnsi="Traditional Arabic" w:cs="Traditional Arabic"/>
          <w:sz w:val="32"/>
          <w:szCs w:val="32"/>
          <w:rtl/>
          <w:lang w:bidi="ar-DZ"/>
        </w:rPr>
        <w:t>قدية العالمية</w:t>
      </w:r>
      <w:r>
        <w:rPr>
          <w:rFonts w:ascii="Traditional Arabic" w:hAnsi="Traditional Arabic" w:cs="Traditional Arabic" w:hint="cs"/>
          <w:sz w:val="32"/>
          <w:szCs w:val="32"/>
          <w:rtl/>
          <w:lang w:bidi="ar-DZ"/>
        </w:rPr>
        <w:t>.</w:t>
      </w:r>
      <w:r w:rsidRPr="002C0371">
        <w:rPr>
          <w:rFonts w:ascii="Traditional Arabic" w:hAnsi="Traditional Arabic" w:cs="Traditional Arabic"/>
          <w:sz w:val="32"/>
          <w:szCs w:val="32"/>
          <w:rtl/>
          <w:lang w:bidi="ar-DZ"/>
        </w:rPr>
        <w:t xml:space="preserve"> </w:t>
      </w:r>
      <w:r w:rsidR="00B47E6A">
        <w:rPr>
          <w:rFonts w:ascii="Traditional Arabic" w:hAnsi="Traditional Arabic" w:cs="Traditional Arabic" w:hint="cs"/>
          <w:sz w:val="32"/>
          <w:szCs w:val="32"/>
          <w:rtl/>
          <w:lang w:bidi="ar-DZ"/>
        </w:rPr>
        <w:t xml:space="preserve"> </w:t>
      </w:r>
    </w:p>
    <w:p w:rsidR="001B1096" w:rsidRPr="002C0371" w:rsidRDefault="001B1096" w:rsidP="001B1096">
      <w:pPr>
        <w:tabs>
          <w:tab w:val="right" w:pos="567"/>
        </w:tabs>
        <w:bidi/>
        <w:jc w:val="both"/>
        <w:rPr>
          <w:rFonts w:ascii="Traditional Arabic" w:hAnsi="Traditional Arabic" w:cs="Traditional Arabic"/>
          <w:sz w:val="32"/>
          <w:szCs w:val="32"/>
          <w:rtl/>
          <w:lang w:bidi="ar-DZ"/>
        </w:rPr>
      </w:pPr>
      <w:r w:rsidRPr="002C0371">
        <w:rPr>
          <w:rFonts w:ascii="Traditional Arabic" w:hAnsi="Traditional Arabic" w:cs="Traditional Arabic"/>
          <w:sz w:val="32"/>
          <w:szCs w:val="32"/>
          <w:rtl/>
          <w:lang w:bidi="ar-DZ"/>
        </w:rPr>
        <w:t xml:space="preserve">    </w:t>
      </w:r>
      <w:r w:rsidR="00E561CF">
        <w:rPr>
          <w:rFonts w:ascii="Traditional Arabic" w:hAnsi="Traditional Arabic" w:cs="Traditional Arabic"/>
          <w:sz w:val="32"/>
          <w:szCs w:val="32"/>
          <w:rtl/>
          <w:lang w:bidi="ar-DZ"/>
        </w:rPr>
        <w:t xml:space="preserve"> </w:t>
      </w:r>
      <w:r w:rsidRPr="002C0371">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ول</w:t>
      </w:r>
      <w:r w:rsidRPr="002C0371">
        <w:rPr>
          <w:rFonts w:ascii="Traditional Arabic" w:hAnsi="Traditional Arabic" w:cs="Traditional Arabic"/>
          <w:sz w:val="32"/>
          <w:szCs w:val="32"/>
          <w:rtl/>
          <w:lang w:bidi="ar-DZ"/>
        </w:rPr>
        <w:t xml:space="preserve">قد بلغت العولمة المالية درجة عالية بسبب </w:t>
      </w:r>
      <w:r>
        <w:rPr>
          <w:rFonts w:ascii="Traditional Arabic" w:hAnsi="Traditional Arabic" w:cs="Traditional Arabic" w:hint="cs"/>
          <w:sz w:val="32"/>
          <w:szCs w:val="32"/>
          <w:rtl/>
          <w:lang w:bidi="ar-DZ"/>
        </w:rPr>
        <w:t xml:space="preserve">التكامل ما بين </w:t>
      </w:r>
      <w:r w:rsidRPr="002C0371">
        <w:rPr>
          <w:rFonts w:ascii="Traditional Arabic" w:hAnsi="Traditional Arabic" w:cs="Traditional Arabic"/>
          <w:sz w:val="32"/>
          <w:szCs w:val="32"/>
          <w:rtl/>
          <w:lang w:bidi="ar-DZ"/>
        </w:rPr>
        <w:t>الأسواق المالية، وارتفاع درجة الحرية أما</w:t>
      </w:r>
      <w:r>
        <w:rPr>
          <w:rFonts w:ascii="Traditional Arabic" w:hAnsi="Traditional Arabic" w:cs="Traditional Arabic"/>
          <w:sz w:val="32"/>
          <w:szCs w:val="32"/>
          <w:rtl/>
          <w:lang w:bidi="ar-DZ"/>
        </w:rPr>
        <w:t>م انتقال رؤوس الأموال عبر الدول</w:t>
      </w:r>
      <w:r>
        <w:rPr>
          <w:rFonts w:ascii="Traditional Arabic" w:hAnsi="Traditional Arabic" w:cs="Traditional Arabic" w:hint="cs"/>
          <w:sz w:val="32"/>
          <w:szCs w:val="32"/>
          <w:rtl/>
          <w:lang w:bidi="ar-DZ"/>
        </w:rPr>
        <w:t>، وإلى انسياب التيارات المالية فيما بين دول الفائض ودول العجز،</w:t>
      </w:r>
      <w:r w:rsidRPr="002C0371">
        <w:rPr>
          <w:rFonts w:ascii="Traditional Arabic" w:hAnsi="Traditional Arabic" w:cs="Traditional Arabic"/>
          <w:sz w:val="32"/>
          <w:szCs w:val="32"/>
          <w:rtl/>
          <w:lang w:bidi="ar-DZ"/>
        </w:rPr>
        <w:t xml:space="preserve"> وما كان يميز</w:t>
      </w:r>
      <w:r>
        <w:rPr>
          <w:rFonts w:ascii="Traditional Arabic" w:hAnsi="Traditional Arabic" w:cs="Traditional Arabic"/>
          <w:sz w:val="32"/>
          <w:szCs w:val="32"/>
          <w:rtl/>
          <w:lang w:bidi="ar-DZ"/>
        </w:rPr>
        <w:t xml:space="preserve"> تلك المرحلة </w:t>
      </w:r>
      <w:r w:rsidRPr="002C0371">
        <w:rPr>
          <w:rFonts w:ascii="Traditional Arabic" w:hAnsi="Traditional Arabic" w:cs="Traditional Arabic"/>
          <w:sz w:val="32"/>
          <w:szCs w:val="32"/>
          <w:rtl/>
          <w:lang w:bidi="ar-DZ"/>
        </w:rPr>
        <w:t xml:space="preserve">هو مستوى الثبات النسبي المرتفع لأسعار الصرف الذي استند على قاعدة الذهب. </w:t>
      </w:r>
    </w:p>
    <w:p w:rsidR="001B1096" w:rsidRPr="00B976DC" w:rsidRDefault="001B1096" w:rsidP="00E561CF">
      <w:pPr>
        <w:tabs>
          <w:tab w:val="right" w:pos="567"/>
        </w:tabs>
        <w:bidi/>
        <w:jc w:val="both"/>
        <w:rPr>
          <w:rFonts w:ascii="Traditional Arabic" w:hAnsi="Traditional Arabic" w:cs="Traditional Arabic"/>
          <w:sz w:val="32"/>
          <w:szCs w:val="32"/>
          <w:rtl/>
          <w:lang w:bidi="ar-DZ"/>
        </w:rPr>
      </w:pPr>
      <w:r w:rsidRPr="00B976DC">
        <w:rPr>
          <w:rFonts w:ascii="Traditional Arabic" w:hAnsi="Traditional Arabic" w:cs="Traditional Arabic"/>
          <w:sz w:val="32"/>
          <w:szCs w:val="32"/>
          <w:rtl/>
          <w:lang w:bidi="ar-DZ"/>
        </w:rPr>
        <w:t xml:space="preserve">       وعندما تخلى العالم عن قاعدة الذ</w:t>
      </w:r>
      <w:r w:rsidR="00D50C61">
        <w:rPr>
          <w:rFonts w:ascii="Traditional Arabic" w:hAnsi="Traditional Arabic" w:cs="Traditional Arabic"/>
          <w:sz w:val="32"/>
          <w:szCs w:val="32"/>
          <w:rtl/>
          <w:lang w:bidi="ar-DZ"/>
        </w:rPr>
        <w:t xml:space="preserve">هب بسبب الحرب العالمية الأولى، </w:t>
      </w:r>
      <w:r w:rsidRPr="00B976DC">
        <w:rPr>
          <w:rFonts w:ascii="Traditional Arabic" w:hAnsi="Traditional Arabic" w:cs="Traditional Arabic"/>
          <w:sz w:val="32"/>
          <w:szCs w:val="32"/>
          <w:rtl/>
          <w:lang w:bidi="ar-DZ"/>
        </w:rPr>
        <w:t xml:space="preserve">اندفعت الحكومات لفرض قيود على تحركات رؤوس الأموال وعلى أنظمة الصرف وكذلك على التجارة الدولية، مما أدى بالضرورة إلى تفكك روابط أسواق المال الدولية. ثم تم رفع هذه القيود تدريجيا مع انتهاء الحرب واستعادت قاعدة الذهب مكانتها لتعيد لرؤوس الأموال حريتها في الحركة عبر الحدود الوطنية ولتعود </w:t>
      </w:r>
      <w:r>
        <w:rPr>
          <w:rFonts w:ascii="Traditional Arabic" w:hAnsi="Traditional Arabic" w:cs="Traditional Arabic"/>
          <w:sz w:val="32"/>
          <w:szCs w:val="32"/>
          <w:rtl/>
          <w:lang w:bidi="ar-DZ"/>
        </w:rPr>
        <w:t>الروابط بين أسواق المال الدولية</w:t>
      </w:r>
      <w:r>
        <w:rPr>
          <w:rFonts w:ascii="Traditional Arabic" w:hAnsi="Traditional Arabic" w:cs="Traditional Arabic" w:hint="cs"/>
          <w:sz w:val="32"/>
          <w:szCs w:val="32"/>
          <w:rtl/>
          <w:lang w:bidi="ar-DZ"/>
        </w:rPr>
        <w:t>.</w:t>
      </w:r>
      <w:r w:rsidRPr="00B976DC">
        <w:rPr>
          <w:rFonts w:ascii="Traditional Arabic" w:hAnsi="Traditional Arabic" w:cs="Traditional Arabic"/>
          <w:sz w:val="32"/>
          <w:szCs w:val="32"/>
          <w:rtl/>
          <w:lang w:bidi="ar-DZ"/>
        </w:rPr>
        <w:t xml:space="preserve"> </w:t>
      </w:r>
    </w:p>
    <w:p w:rsidR="001B1096" w:rsidRPr="00B976DC" w:rsidRDefault="001B1096" w:rsidP="001B1096">
      <w:pPr>
        <w:tabs>
          <w:tab w:val="right" w:pos="567"/>
        </w:tabs>
        <w:bidi/>
        <w:jc w:val="both"/>
        <w:rPr>
          <w:rFonts w:ascii="Traditional Arabic" w:hAnsi="Traditional Arabic" w:cs="Traditional Arabic"/>
          <w:sz w:val="32"/>
          <w:szCs w:val="32"/>
          <w:rtl/>
          <w:lang w:bidi="ar-DZ"/>
        </w:rPr>
      </w:pPr>
      <w:r w:rsidRPr="00B976DC">
        <w:rPr>
          <w:rFonts w:ascii="Traditional Arabic" w:hAnsi="Traditional Arabic" w:cs="Traditional Arabic"/>
          <w:sz w:val="32"/>
          <w:szCs w:val="32"/>
          <w:rtl/>
          <w:lang w:bidi="ar-DZ"/>
        </w:rPr>
        <w:t xml:space="preserve">        وفي أزمة الكساد الكبير (</w:t>
      </w:r>
      <w:r w:rsidRPr="00B976DC">
        <w:rPr>
          <w:rFonts w:ascii="Traditional Arabic" w:hAnsi="Traditional Arabic" w:cs="Traditional Arabic"/>
          <w:sz w:val="24"/>
          <w:szCs w:val="24"/>
          <w:rtl/>
          <w:lang w:bidi="ar-DZ"/>
        </w:rPr>
        <w:t>1929-1931</w:t>
      </w:r>
      <w:r w:rsidRPr="00B976DC">
        <w:rPr>
          <w:rFonts w:ascii="Traditional Arabic" w:hAnsi="Traditional Arabic" w:cs="Traditional Arabic"/>
          <w:sz w:val="32"/>
          <w:szCs w:val="32"/>
          <w:rtl/>
          <w:lang w:bidi="ar-DZ"/>
        </w:rPr>
        <w:t>) فرضت العديد من الحكومات قيود متعددة على حركات رؤوس الأمو</w:t>
      </w:r>
      <w:r w:rsidR="005E0AC6">
        <w:rPr>
          <w:rFonts w:ascii="Traditional Arabic" w:hAnsi="Traditional Arabic" w:cs="Traditional Arabic"/>
          <w:sz w:val="32"/>
          <w:szCs w:val="32"/>
          <w:rtl/>
          <w:lang w:bidi="ar-DZ"/>
        </w:rPr>
        <w:t>ال كإحدى آليات تخفيف حدة الكساد</w:t>
      </w:r>
      <w:r w:rsidRPr="00B976DC">
        <w:rPr>
          <w:rFonts w:ascii="Traditional Arabic" w:hAnsi="Traditional Arabic" w:cs="Traditional Arabic"/>
          <w:sz w:val="32"/>
          <w:szCs w:val="32"/>
          <w:rtl/>
          <w:lang w:bidi="ar-DZ"/>
        </w:rPr>
        <w:t xml:space="preserve"> ولكبح حركة رؤوس الأموال فيما بين الأسواق المالية الدولية</w:t>
      </w:r>
      <w:r w:rsidR="00D679B0">
        <w:rPr>
          <w:rFonts w:ascii="Traditional Arabic" w:hAnsi="Traditional Arabic" w:cs="Traditional Arabic" w:hint="cs"/>
          <w:sz w:val="32"/>
          <w:szCs w:val="32"/>
          <w:rtl/>
          <w:lang w:bidi="ar-DZ"/>
        </w:rPr>
        <w:t>،</w:t>
      </w:r>
      <w:r w:rsidRPr="00B976DC">
        <w:rPr>
          <w:rFonts w:ascii="Traditional Arabic" w:hAnsi="Traditional Arabic" w:cs="Traditional Arabic"/>
          <w:sz w:val="32"/>
          <w:szCs w:val="32"/>
          <w:rtl/>
          <w:lang w:bidi="ar-DZ"/>
        </w:rPr>
        <w:t xml:space="preserve"> مما أدى من جديد لتفكك الروابط بينها.</w:t>
      </w:r>
      <w:r w:rsidR="00D679B0">
        <w:rPr>
          <w:rFonts w:ascii="Traditional Arabic" w:hAnsi="Traditional Arabic" w:cs="Traditional Arabic" w:hint="cs"/>
          <w:sz w:val="32"/>
          <w:szCs w:val="32"/>
          <w:rtl/>
          <w:lang w:bidi="ar-DZ"/>
        </w:rPr>
        <w:t xml:space="preserve"> </w:t>
      </w:r>
    </w:p>
    <w:p w:rsidR="001B1096" w:rsidRPr="00B976DC" w:rsidRDefault="001B1096" w:rsidP="001B1096">
      <w:pPr>
        <w:tabs>
          <w:tab w:val="right" w:pos="567"/>
        </w:tabs>
        <w:bidi/>
        <w:jc w:val="both"/>
        <w:rPr>
          <w:rFonts w:ascii="Traditional Arabic" w:hAnsi="Traditional Arabic" w:cs="Traditional Arabic"/>
          <w:sz w:val="32"/>
          <w:szCs w:val="32"/>
          <w:rtl/>
          <w:lang w:bidi="ar-DZ"/>
        </w:rPr>
      </w:pPr>
      <w:r w:rsidRPr="00B976DC">
        <w:rPr>
          <w:rFonts w:ascii="Traditional Arabic" w:hAnsi="Traditional Arabic" w:cs="Traditional Arabic"/>
          <w:sz w:val="32"/>
          <w:szCs w:val="32"/>
          <w:rtl/>
          <w:lang w:bidi="ar-DZ"/>
        </w:rPr>
        <w:t xml:space="preserve">        وبعد الحر</w:t>
      </w:r>
      <w:r>
        <w:rPr>
          <w:rFonts w:ascii="Traditional Arabic" w:hAnsi="Traditional Arabic" w:cs="Traditional Arabic"/>
          <w:sz w:val="32"/>
          <w:szCs w:val="32"/>
          <w:rtl/>
          <w:lang w:bidi="ar-DZ"/>
        </w:rPr>
        <w:t>ب العالمية الثانية وتطبيق نظام بريتون وودز</w:t>
      </w:r>
      <w:r w:rsidRPr="00B976DC">
        <w:rPr>
          <w:rFonts w:ascii="Traditional Arabic" w:hAnsi="Traditional Arabic" w:cs="Traditional Arabic"/>
          <w:sz w:val="32"/>
          <w:szCs w:val="32"/>
          <w:rtl/>
          <w:lang w:bidi="ar-DZ"/>
        </w:rPr>
        <w:t xml:space="preserve"> ودخول النظام النقدي الدولي حيز التنفيذ، ووضع ترتيبات محدودة لأسعار الصرف، عادت حركات رؤوس الأموال للانتعاش</w:t>
      </w:r>
      <w:r w:rsidRPr="00B976DC">
        <w:rPr>
          <w:rStyle w:val="Appelnotedebasdep"/>
          <w:rFonts w:ascii="Traditional Arabic" w:hAnsi="Traditional Arabic" w:cs="Traditional Arabic"/>
          <w:sz w:val="32"/>
          <w:szCs w:val="32"/>
          <w:rtl/>
          <w:lang w:bidi="ar-DZ"/>
        </w:rPr>
        <w:footnoteReference w:id="40"/>
      </w:r>
      <w:r w:rsidRPr="00B976DC">
        <w:rPr>
          <w:rFonts w:ascii="Traditional Arabic" w:hAnsi="Traditional Arabic" w:cs="Traditional Arabic"/>
          <w:sz w:val="32"/>
          <w:szCs w:val="32"/>
          <w:rtl/>
          <w:lang w:bidi="ar-DZ"/>
        </w:rPr>
        <w:t>.</w:t>
      </w:r>
      <w:r>
        <w:rPr>
          <w:rFonts w:ascii="Traditional Arabic" w:hAnsi="Traditional Arabic" w:cs="Traditional Arabic" w:hint="cs"/>
          <w:sz w:val="32"/>
          <w:szCs w:val="32"/>
          <w:rtl/>
          <w:lang w:bidi="ar-DZ"/>
        </w:rPr>
        <w:t xml:space="preserve"> فأصبحت</w:t>
      </w:r>
      <w:r>
        <w:rPr>
          <w:rFonts w:ascii="Traditional Arabic" w:hAnsi="Traditional Arabic" w:cs="Traditional Arabic"/>
          <w:sz w:val="32"/>
          <w:szCs w:val="32"/>
          <w:rtl/>
          <w:lang w:bidi="ar-DZ"/>
        </w:rPr>
        <w:t xml:space="preserve"> المساعدات تمثل</w:t>
      </w:r>
      <w:r>
        <w:rPr>
          <w:rFonts w:ascii="Traditional Arabic" w:hAnsi="Traditional Arabic" w:cs="Traditional Arabic" w:hint="cs"/>
          <w:sz w:val="32"/>
          <w:szCs w:val="32"/>
          <w:rtl/>
          <w:lang w:bidi="ar-DZ"/>
        </w:rPr>
        <w:t xml:space="preserve"> </w:t>
      </w:r>
      <w:r w:rsidRPr="00B87367">
        <w:rPr>
          <w:rFonts w:ascii="Traditional Arabic" w:hAnsi="Traditional Arabic" w:cs="Traditional Arabic"/>
          <w:sz w:val="32"/>
          <w:szCs w:val="32"/>
          <w:rtl/>
          <w:lang w:bidi="ar-DZ"/>
        </w:rPr>
        <w:t>عنصرا مهما</w:t>
      </w:r>
      <w:r>
        <w:rPr>
          <w:rFonts w:ascii="Traditional Arabic" w:hAnsi="Traditional Arabic" w:cs="Traditional Arabic" w:hint="cs"/>
          <w:sz w:val="32"/>
          <w:szCs w:val="32"/>
          <w:rtl/>
          <w:lang w:bidi="ar-DZ"/>
        </w:rPr>
        <w:t>،</w:t>
      </w:r>
      <w:r w:rsidRPr="00B87367">
        <w:rPr>
          <w:rFonts w:ascii="Traditional Arabic" w:hAnsi="Traditional Arabic" w:cs="Traditional Arabic"/>
          <w:sz w:val="32"/>
          <w:szCs w:val="32"/>
          <w:rtl/>
          <w:lang w:bidi="ar-DZ"/>
        </w:rPr>
        <w:t xml:space="preserve"> في البداية أرسلت الولايات المتحدة المساعدات إلى دول أوروبا الغربية من خلال مشروع مارشال الذي تفيد التقديرات بأن قيمته بلغت </w:t>
      </w:r>
      <w:r w:rsidRPr="00B87367">
        <w:rPr>
          <w:rFonts w:ascii="Traditional Arabic" w:hAnsi="Traditional Arabic" w:cs="Traditional Arabic"/>
          <w:sz w:val="24"/>
          <w:szCs w:val="24"/>
          <w:rtl/>
          <w:lang w:bidi="ar-DZ"/>
        </w:rPr>
        <w:t>12</w:t>
      </w:r>
      <w:r w:rsidRPr="00B87367">
        <w:rPr>
          <w:rFonts w:ascii="Traditional Arabic" w:hAnsi="Traditional Arabic" w:cs="Traditional Arabic"/>
          <w:sz w:val="32"/>
          <w:szCs w:val="32"/>
          <w:rtl/>
          <w:lang w:bidi="ar-DZ"/>
        </w:rPr>
        <w:t xml:space="preserve"> مليار دولار</w:t>
      </w:r>
      <w:r>
        <w:rPr>
          <w:rFonts w:ascii="Traditional Arabic" w:hAnsi="Traditional Arabic" w:cs="Traditional Arabic" w:hint="cs"/>
          <w:sz w:val="32"/>
          <w:szCs w:val="32"/>
          <w:rtl/>
          <w:lang w:bidi="ar-DZ"/>
        </w:rPr>
        <w:t>،</w:t>
      </w:r>
      <w:r w:rsidRPr="00B87367">
        <w:rPr>
          <w:rFonts w:ascii="Traditional Arabic" w:hAnsi="Traditional Arabic" w:cs="Traditional Arabic"/>
          <w:sz w:val="32"/>
          <w:szCs w:val="32"/>
          <w:rtl/>
          <w:lang w:bidi="ar-DZ"/>
        </w:rPr>
        <w:t xml:space="preserve"> وقامت دول غنية أخرى بع</w:t>
      </w:r>
      <w:r>
        <w:rPr>
          <w:rFonts w:ascii="Traditional Arabic" w:hAnsi="Traditional Arabic" w:cs="Traditional Arabic"/>
          <w:sz w:val="32"/>
          <w:szCs w:val="32"/>
          <w:rtl/>
          <w:lang w:bidi="ar-DZ"/>
        </w:rPr>
        <w:t xml:space="preserve">د تخلصها من أثار الحرب بتقديم </w:t>
      </w:r>
      <w:r w:rsidRPr="00B87367">
        <w:rPr>
          <w:rFonts w:ascii="Traditional Arabic" w:hAnsi="Traditional Arabic" w:cs="Traditional Arabic"/>
          <w:sz w:val="32"/>
          <w:szCs w:val="32"/>
          <w:rtl/>
          <w:lang w:bidi="ar-DZ"/>
        </w:rPr>
        <w:t>مساعد</w:t>
      </w:r>
      <w:r>
        <w:rPr>
          <w:rFonts w:ascii="Traditional Arabic" w:hAnsi="Traditional Arabic" w:cs="Traditional Arabic"/>
          <w:sz w:val="32"/>
          <w:szCs w:val="32"/>
          <w:rtl/>
          <w:lang w:bidi="ar-DZ"/>
        </w:rPr>
        <w:t>ات إلى الدول النامية</w:t>
      </w:r>
      <w:r w:rsidRPr="00B87367">
        <w:rPr>
          <w:rFonts w:ascii="Traditional Arabic" w:hAnsi="Traditional Arabic" w:cs="Traditional Arabic"/>
          <w:sz w:val="32"/>
          <w:szCs w:val="32"/>
          <w:rtl/>
          <w:lang w:bidi="ar-DZ"/>
        </w:rPr>
        <w:t xml:space="preserve">. وأدت تدفقات الدولار الأمريكي الهائلة اعتبارا من نهاية عقد الستينات من القرن الماضي إلى قيام سوق العملات الأوروبية القابلة للتحول، وإحداث تغيير في حجم وطبيعة التمويل الدولي، وساهمت في نشوء مشكلة المديونية الخارجية التي شهدتها ثمانينيات القرن </w:t>
      </w:r>
      <w:r w:rsidRPr="005C3A0E">
        <w:rPr>
          <w:rFonts w:ascii="Traditional Arabic" w:hAnsi="Traditional Arabic" w:cs="Traditional Arabic"/>
          <w:sz w:val="32"/>
          <w:szCs w:val="32"/>
          <w:rtl/>
          <w:lang w:bidi="ar-DZ"/>
        </w:rPr>
        <w:t>الماضي</w:t>
      </w:r>
      <w:r w:rsidRPr="005C3A0E">
        <w:rPr>
          <w:rStyle w:val="Appelnotedebasdep"/>
          <w:rFonts w:ascii="Traditional Arabic" w:hAnsi="Traditional Arabic" w:cs="Traditional Arabic"/>
          <w:sz w:val="32"/>
          <w:szCs w:val="32"/>
          <w:rtl/>
          <w:lang w:bidi="ar-DZ"/>
        </w:rPr>
        <w:footnoteReference w:id="41"/>
      </w:r>
      <w:r w:rsidRPr="005C3A0E">
        <w:rPr>
          <w:rFonts w:ascii="Traditional Arabic" w:hAnsi="Traditional Arabic" w:cs="Traditional Arabic"/>
          <w:sz w:val="32"/>
          <w:szCs w:val="32"/>
          <w:rtl/>
          <w:lang w:bidi="ar-DZ"/>
        </w:rPr>
        <w:t>.</w:t>
      </w:r>
      <w:r w:rsidRPr="00B87367">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 xml:space="preserve"> </w:t>
      </w:r>
    </w:p>
    <w:p w:rsidR="001B1096" w:rsidRDefault="001B1096" w:rsidP="001B1096">
      <w:pPr>
        <w:tabs>
          <w:tab w:val="right" w:pos="567"/>
        </w:tabs>
        <w:bidi/>
        <w:jc w:val="both"/>
        <w:rPr>
          <w:rFonts w:ascii="Traditional Arabic" w:hAnsi="Traditional Arabic" w:cs="Traditional Arabic"/>
          <w:sz w:val="32"/>
          <w:szCs w:val="32"/>
          <w:rtl/>
          <w:lang w:bidi="ar-DZ"/>
        </w:rPr>
      </w:pPr>
      <w:r w:rsidRPr="00B976DC">
        <w:rPr>
          <w:rFonts w:ascii="Traditional Arabic" w:hAnsi="Traditional Arabic" w:cs="Traditional Arabic"/>
          <w:sz w:val="32"/>
          <w:szCs w:val="32"/>
          <w:rtl/>
          <w:lang w:bidi="ar-DZ"/>
        </w:rPr>
        <w:lastRenderedPageBreak/>
        <w:t xml:space="preserve">     </w:t>
      </w:r>
      <w:r>
        <w:rPr>
          <w:rFonts w:ascii="Traditional Arabic" w:hAnsi="Traditional Arabic" w:cs="Traditional Arabic"/>
          <w:sz w:val="32"/>
          <w:szCs w:val="32"/>
          <w:rtl/>
          <w:lang w:bidi="ar-DZ"/>
        </w:rPr>
        <w:t xml:space="preserve">   ومع نهاية عصر بريتون وودز</w:t>
      </w:r>
      <w:r w:rsidRPr="00B976DC">
        <w:rPr>
          <w:rFonts w:ascii="Traditional Arabic" w:hAnsi="Traditional Arabic" w:cs="Traditional Arabic"/>
          <w:sz w:val="32"/>
          <w:szCs w:val="32"/>
          <w:rtl/>
          <w:lang w:bidi="ar-DZ"/>
        </w:rPr>
        <w:t xml:space="preserve"> وانتشار مرحلة تعويم أسعار صرف العملات بدأت مرحلة جديدة من مسيرة العولمة المالية. ففي بداية </w:t>
      </w:r>
      <w:r w:rsidRPr="002826B5">
        <w:rPr>
          <w:rFonts w:ascii="Traditional Arabic" w:hAnsi="Traditional Arabic" w:cs="Traditional Arabic"/>
          <w:sz w:val="32"/>
          <w:szCs w:val="32"/>
          <w:rtl/>
          <w:lang w:bidi="ar-DZ"/>
        </w:rPr>
        <w:t>السبعينيات</w:t>
      </w:r>
      <w:r w:rsidRPr="00B976DC">
        <w:rPr>
          <w:rFonts w:ascii="Traditional Arabic" w:hAnsi="Traditional Arabic" w:cs="Traditional Arabic"/>
          <w:sz w:val="32"/>
          <w:szCs w:val="32"/>
          <w:rtl/>
          <w:lang w:bidi="ar-DZ"/>
        </w:rPr>
        <w:t xml:space="preserve"> من القرن العشرين شهدت الدول الصناعية</w:t>
      </w:r>
      <w:r>
        <w:rPr>
          <w:rFonts w:ascii="Traditional Arabic" w:hAnsi="Traditional Arabic" w:cs="Traditional Arabic"/>
          <w:sz w:val="32"/>
          <w:szCs w:val="32"/>
          <w:rtl/>
          <w:lang w:bidi="ar-DZ"/>
        </w:rPr>
        <w:t xml:space="preserve"> المتقدمة مرحلة الركود التضخمي</w:t>
      </w:r>
      <w:r w:rsidRPr="00B976DC">
        <w:rPr>
          <w:rFonts w:ascii="Traditional Arabic" w:hAnsi="Traditional Arabic" w:cs="Traditional Arabic"/>
          <w:sz w:val="32"/>
          <w:szCs w:val="32"/>
          <w:rtl/>
          <w:lang w:bidi="ar-DZ"/>
        </w:rPr>
        <w:t xml:space="preserve">، كما ظهرت عالميا مشكلة الفائض المالي العالمي بسبب الفوائض النفطية، والفائض الياباني والألماني إلى حد ما، وارتفاع أسعار النفط مع صدمة </w:t>
      </w:r>
      <w:r w:rsidRPr="00333100">
        <w:rPr>
          <w:rFonts w:ascii="Traditional Arabic" w:hAnsi="Traditional Arabic" w:cs="Traditional Arabic"/>
          <w:sz w:val="24"/>
          <w:szCs w:val="24"/>
          <w:rtl/>
          <w:lang w:bidi="ar-DZ"/>
        </w:rPr>
        <w:t xml:space="preserve">1973/1974 </w:t>
      </w:r>
      <w:r w:rsidRPr="00B976DC">
        <w:rPr>
          <w:rFonts w:ascii="Traditional Arabic" w:hAnsi="Traditional Arabic" w:cs="Traditional Arabic"/>
          <w:sz w:val="32"/>
          <w:szCs w:val="32"/>
          <w:rtl/>
          <w:lang w:bidi="ar-DZ"/>
        </w:rPr>
        <w:t xml:space="preserve">و </w:t>
      </w:r>
      <w:r w:rsidRPr="00333100">
        <w:rPr>
          <w:rFonts w:ascii="Traditional Arabic" w:hAnsi="Traditional Arabic" w:cs="Traditional Arabic"/>
          <w:sz w:val="24"/>
          <w:szCs w:val="24"/>
          <w:rtl/>
          <w:lang w:bidi="ar-DZ"/>
        </w:rPr>
        <w:t>1979/1980</w:t>
      </w:r>
      <w:r w:rsidRPr="00B976DC">
        <w:rPr>
          <w:rFonts w:ascii="Traditional Arabic" w:hAnsi="Traditional Arabic" w:cs="Traditional Arabic"/>
          <w:sz w:val="32"/>
          <w:szCs w:val="32"/>
          <w:rtl/>
          <w:lang w:bidi="ar-DZ"/>
        </w:rPr>
        <w:t xml:space="preserve">، مما أدى لاختلال موازين مدفوعات الغالبية العظمى من دول العالم سواء الصناعية أو النامية. وظهر من ينادي بمصطلح جديد في العولمة المالية وهو </w:t>
      </w:r>
      <w:r w:rsidRPr="006575BB">
        <w:rPr>
          <w:rFonts w:ascii="Traditional Arabic" w:hAnsi="Traditional Arabic" w:cs="Traditional Arabic"/>
          <w:sz w:val="32"/>
          <w:szCs w:val="32"/>
          <w:rtl/>
          <w:lang w:bidi="ar-DZ"/>
        </w:rPr>
        <w:t>التحرير المالي</w:t>
      </w:r>
      <w:r>
        <w:rPr>
          <w:rFonts w:ascii="Traditional Arabic" w:hAnsi="Traditional Arabic" w:cs="Traditional Arabic" w:hint="cs"/>
          <w:sz w:val="32"/>
          <w:szCs w:val="32"/>
          <w:rtl/>
          <w:lang w:bidi="ar-DZ"/>
        </w:rPr>
        <w:t>،</w:t>
      </w:r>
      <w:r w:rsidRPr="00B976DC">
        <w:rPr>
          <w:rFonts w:ascii="Traditional Arabic" w:hAnsi="Traditional Arabic" w:cs="Traditional Arabic"/>
          <w:sz w:val="32"/>
          <w:szCs w:val="32"/>
          <w:rtl/>
          <w:lang w:bidi="ar-DZ"/>
        </w:rPr>
        <w:t xml:space="preserve"> الذي يهدف إلى إلغاء القيود والضوابط التي تحد من تحركات رؤوس الأموال القصيرة أو الطويلة الأجل، وإعطاء السوق المالية الحرية في توزيع وإعادة توزيع وتخصيص الموارد المالية طبقا لقانون وقوى العرض والطلب</w:t>
      </w:r>
      <w:r w:rsidRPr="00B976DC">
        <w:rPr>
          <w:rStyle w:val="Appelnotedebasdep"/>
          <w:rFonts w:ascii="Traditional Arabic" w:hAnsi="Traditional Arabic" w:cs="Traditional Arabic"/>
          <w:sz w:val="32"/>
          <w:szCs w:val="32"/>
          <w:rtl/>
          <w:lang w:bidi="ar-DZ"/>
        </w:rPr>
        <w:footnoteReference w:id="42"/>
      </w:r>
      <w:r w:rsidRPr="00B976DC">
        <w:rPr>
          <w:rFonts w:ascii="Traditional Arabic" w:hAnsi="Traditional Arabic" w:cs="Traditional Arabic"/>
          <w:sz w:val="32"/>
          <w:szCs w:val="32"/>
          <w:rtl/>
          <w:lang w:bidi="ar-DZ"/>
        </w:rPr>
        <w:t>.</w:t>
      </w:r>
    </w:p>
    <w:p w:rsidR="001B1096" w:rsidRPr="00136036" w:rsidRDefault="001B1096" w:rsidP="001B1096">
      <w:pPr>
        <w:pStyle w:val="En-tte"/>
        <w:tabs>
          <w:tab w:val="right" w:pos="567"/>
        </w:tabs>
        <w:bidi/>
        <w:spacing w:after="240" w:line="276" w:lineRule="auto"/>
        <w:jc w:val="both"/>
        <w:rPr>
          <w:rFonts w:ascii="Traditional Arabic" w:hAnsi="Traditional Arabic" w:cs="Traditional Arabic"/>
          <w:sz w:val="32"/>
          <w:szCs w:val="32"/>
          <w:rtl/>
          <w:lang w:bidi="ar-DZ"/>
        </w:rPr>
      </w:pPr>
      <w:r w:rsidRPr="00136036">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و</w:t>
      </w:r>
      <w:r w:rsidRPr="00136036">
        <w:rPr>
          <w:rFonts w:ascii="Traditional Arabic" w:hAnsi="Traditional Arabic" w:cs="Traditional Arabic"/>
          <w:sz w:val="32"/>
          <w:szCs w:val="32"/>
          <w:rtl/>
          <w:lang w:bidi="ar-DZ"/>
        </w:rPr>
        <w:t>منذ منتصف ثمانينيات القرن الماضي وحتى اليوم</w:t>
      </w:r>
      <w:r>
        <w:rPr>
          <w:rFonts w:ascii="Traditional Arabic" w:hAnsi="Traditional Arabic" w:cs="Traditional Arabic" w:hint="cs"/>
          <w:sz w:val="32"/>
          <w:szCs w:val="32"/>
          <w:rtl/>
          <w:lang w:bidi="ar-DZ"/>
        </w:rPr>
        <w:t xml:space="preserve"> حدثت</w:t>
      </w:r>
      <w:r>
        <w:rPr>
          <w:rFonts w:ascii="Traditional Arabic" w:hAnsi="Traditional Arabic" w:cs="Traditional Arabic"/>
          <w:sz w:val="32"/>
          <w:szCs w:val="32"/>
          <w:rtl/>
          <w:lang w:bidi="ar-DZ"/>
        </w:rPr>
        <w:t xml:space="preserve"> تطورات كبيرة</w:t>
      </w:r>
      <w:r w:rsidRPr="00136036">
        <w:rPr>
          <w:rFonts w:ascii="Traditional Arabic" w:hAnsi="Traditional Arabic" w:cs="Traditional Arabic"/>
          <w:sz w:val="32"/>
          <w:szCs w:val="32"/>
          <w:rtl/>
          <w:lang w:bidi="ar-DZ"/>
        </w:rPr>
        <w:t>، حيث تسارعت عمليات الابتكار المالي والتجديد في أساليب وأدوات التمويل، والاتجاه نحو التحرر من القيود التشريعية والإجرائية، وإطلاق حرية الحركة لأسعار الفائدة والصرف وأجور الخدمات المالية، والتحول صوب عولمة الأسواق المالية وتدويل الأعمال. وقد ساهم التقدم في تكنولوجيا المعلومات والاتصالات على مشاركة المستثمرين الأفراد في العمليات التمويلية والاستثمارية عبر القارات بيسر وسهولة. وتزايد نشاط صناديق الاستثمار المشتر</w:t>
      </w:r>
      <w:r>
        <w:rPr>
          <w:rFonts w:ascii="Traditional Arabic" w:hAnsi="Traditional Arabic" w:cs="Traditional Arabic"/>
          <w:sz w:val="32"/>
          <w:szCs w:val="32"/>
          <w:rtl/>
          <w:lang w:bidi="ar-DZ"/>
        </w:rPr>
        <w:t>كة، وضخامة رؤوس الأموال الدولية</w:t>
      </w:r>
      <w:r w:rsidRPr="00136036">
        <w:rPr>
          <w:rFonts w:ascii="Traditional Arabic" w:hAnsi="Traditional Arabic" w:cs="Traditional Arabic"/>
          <w:sz w:val="32"/>
          <w:szCs w:val="32"/>
          <w:rtl/>
          <w:lang w:bidi="ar-DZ"/>
        </w:rPr>
        <w:t xml:space="preserve"> وانسيابها وسرعة تدفقها من مكان لآخر، على اتساع دول العالم وامتداد أسواقه المالية.</w:t>
      </w:r>
    </w:p>
    <w:p w:rsidR="00F639A8" w:rsidRPr="001B1096" w:rsidRDefault="001B1096" w:rsidP="00BA5D19">
      <w:pPr>
        <w:pStyle w:val="En-tte"/>
        <w:tabs>
          <w:tab w:val="right" w:pos="567"/>
        </w:tabs>
        <w:bidi/>
        <w:spacing w:after="240" w:line="276" w:lineRule="auto"/>
        <w:jc w:val="both"/>
        <w:rPr>
          <w:rFonts w:ascii="Traditional Arabic" w:hAnsi="Traditional Arabic" w:cs="Traditional Arabic"/>
          <w:sz w:val="32"/>
          <w:szCs w:val="32"/>
          <w:rtl/>
          <w:lang w:bidi="ar-DZ"/>
        </w:rPr>
      </w:pPr>
      <w:r w:rsidRPr="00136036">
        <w:rPr>
          <w:rFonts w:ascii="Traditional Arabic" w:hAnsi="Traditional Arabic" w:cs="Traditional Arabic"/>
          <w:sz w:val="32"/>
          <w:szCs w:val="32"/>
          <w:rtl/>
          <w:lang w:bidi="ar-DZ"/>
        </w:rPr>
        <w:t xml:space="preserve">       وقامت العديد من الدول النامية بإتباع برامج تصحيحية اقتصادية، وفتح أسواقها المالية وتحريرها من القيود، ووضع البنية الأساسية لتعميقها، والسعي لاستيعاب المستجدات في الأدوات والمؤسسات المالية، والعمل على زيادة جاذبية هذه الأسواق وقدرتها التنافسية في مجال تقديم الخدمات المالية واجتذاب الاستثمارات المحلية والأجنبية، المسألة التي نجم عنها ظهور ما يسمى بالأسواق الناشئة</w:t>
      </w:r>
      <w:r w:rsidRPr="00136036">
        <w:rPr>
          <w:rStyle w:val="Appelnotedebasdep"/>
          <w:rFonts w:ascii="Traditional Arabic" w:hAnsi="Traditional Arabic" w:cs="Traditional Arabic"/>
          <w:sz w:val="32"/>
          <w:szCs w:val="32"/>
          <w:rtl/>
          <w:lang w:bidi="ar-DZ"/>
        </w:rPr>
        <w:footnoteReference w:id="43"/>
      </w:r>
      <w:r w:rsidRPr="00136036">
        <w:rPr>
          <w:rFonts w:ascii="Traditional Arabic" w:hAnsi="Traditional Arabic" w:cs="Traditional Arabic"/>
          <w:sz w:val="32"/>
          <w:szCs w:val="32"/>
          <w:rtl/>
          <w:lang w:bidi="ar-DZ"/>
        </w:rPr>
        <w:t xml:space="preserve">.  </w:t>
      </w:r>
    </w:p>
    <w:p w:rsidR="00454713" w:rsidRDefault="003C2735" w:rsidP="00A26EEC">
      <w:pPr>
        <w:bidi/>
        <w:spacing w:after="0"/>
        <w:jc w:val="both"/>
        <w:rPr>
          <w:rFonts w:ascii="Traditional Arabic" w:hAnsi="Traditional Arabic" w:cs="Traditional Arabic"/>
          <w:b/>
          <w:bCs/>
          <w:sz w:val="32"/>
          <w:szCs w:val="32"/>
          <w:rtl/>
          <w:lang w:bidi="ar-DZ"/>
        </w:rPr>
      </w:pPr>
      <w:r>
        <w:rPr>
          <w:rFonts w:ascii="Traditional Arabic" w:hAnsi="Traditional Arabic" w:cs="Traditional Arabic" w:hint="cs"/>
          <w:b/>
          <w:bCs/>
          <w:sz w:val="24"/>
          <w:szCs w:val="24"/>
          <w:rtl/>
          <w:lang w:bidi="ar-DZ"/>
        </w:rPr>
        <w:t>3</w:t>
      </w:r>
      <w:r w:rsidR="00B73C7F" w:rsidRPr="00B73C7F">
        <w:rPr>
          <w:rFonts w:ascii="Traditional Arabic" w:hAnsi="Traditional Arabic" w:cs="Traditional Arabic" w:hint="cs"/>
          <w:b/>
          <w:bCs/>
          <w:sz w:val="24"/>
          <w:szCs w:val="24"/>
          <w:rtl/>
          <w:lang w:bidi="ar-DZ"/>
        </w:rPr>
        <w:t xml:space="preserve">- </w:t>
      </w:r>
      <w:r w:rsidR="00454713" w:rsidRPr="003D4452">
        <w:rPr>
          <w:rFonts w:ascii="Traditional Arabic" w:hAnsi="Traditional Arabic" w:cs="Traditional Arabic"/>
          <w:b/>
          <w:bCs/>
          <w:sz w:val="32"/>
          <w:szCs w:val="32"/>
          <w:rtl/>
          <w:lang w:bidi="ar-DZ"/>
        </w:rPr>
        <w:t>مظاهر العولمة المالية:</w:t>
      </w:r>
    </w:p>
    <w:p w:rsidR="00454713" w:rsidRPr="003D4452" w:rsidRDefault="00454713" w:rsidP="00BA5D19">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       </w:t>
      </w:r>
      <w:r w:rsidRPr="00EC1458">
        <w:rPr>
          <w:rFonts w:ascii="Traditional Arabic" w:hAnsi="Traditional Arabic" w:cs="Traditional Arabic" w:hint="cs"/>
          <w:sz w:val="32"/>
          <w:szCs w:val="32"/>
          <w:rtl/>
          <w:lang w:bidi="ar-DZ"/>
        </w:rPr>
        <w:t>قصد</w:t>
      </w:r>
      <w:r>
        <w:rPr>
          <w:rFonts w:ascii="Traditional Arabic" w:hAnsi="Traditional Arabic" w:cs="Traditional Arabic" w:hint="cs"/>
          <w:sz w:val="32"/>
          <w:szCs w:val="32"/>
          <w:rtl/>
          <w:lang w:bidi="ar-DZ"/>
        </w:rPr>
        <w:t xml:space="preserve"> تفسير العولمة المالية ولمحاو</w:t>
      </w:r>
      <w:r w:rsidR="00B314F5">
        <w:rPr>
          <w:rFonts w:ascii="Traditional Arabic" w:hAnsi="Traditional Arabic" w:cs="Traditional Arabic" w:hint="cs"/>
          <w:sz w:val="32"/>
          <w:szCs w:val="32"/>
          <w:rtl/>
          <w:lang w:bidi="ar-DZ"/>
        </w:rPr>
        <w:t>لة معرفة عوامل ظهورها سنلجأ إلى الاستناد ب</w:t>
      </w:r>
      <w:r>
        <w:rPr>
          <w:rFonts w:ascii="Traditional Arabic" w:hAnsi="Traditional Arabic" w:cs="Traditional Arabic" w:hint="cs"/>
          <w:sz w:val="32"/>
          <w:szCs w:val="32"/>
          <w:rtl/>
          <w:lang w:bidi="ar-DZ"/>
        </w:rPr>
        <w:t>ما يسم</w:t>
      </w:r>
      <w:r w:rsidR="00A114E5">
        <w:rPr>
          <w:rFonts w:ascii="Traditional Arabic" w:hAnsi="Traditional Arabic" w:cs="Traditional Arabic" w:hint="cs"/>
          <w:sz w:val="32"/>
          <w:szCs w:val="32"/>
          <w:rtl/>
          <w:lang w:bidi="ar-DZ"/>
        </w:rPr>
        <w:t>ى</w:t>
      </w:r>
      <w:r w:rsidR="004227A3">
        <w:rPr>
          <w:rFonts w:ascii="Traditional Arabic" w:hAnsi="Traditional Arabic" w:cs="Traditional Arabic" w:hint="cs"/>
          <w:sz w:val="32"/>
          <w:szCs w:val="32"/>
          <w:rtl/>
          <w:lang w:bidi="ar-DZ"/>
        </w:rPr>
        <w:t xml:space="preserve"> انطلاقا من اللغة الفرنسية</w:t>
      </w:r>
      <w:r>
        <w:rPr>
          <w:rFonts w:ascii="Traditional Arabic" w:hAnsi="Traditional Arabic" w:cs="Traditional Arabic" w:hint="cs"/>
          <w:sz w:val="32"/>
          <w:szCs w:val="32"/>
          <w:rtl/>
          <w:lang w:bidi="ar-DZ"/>
        </w:rPr>
        <w:t xml:space="preserve"> بقاعدة الدلالا</w:t>
      </w:r>
      <w:r>
        <w:rPr>
          <w:rFonts w:ascii="Traditional Arabic" w:hAnsi="Traditional Arabic" w:cs="Traditional Arabic" w:hint="eastAsia"/>
          <w:sz w:val="32"/>
          <w:szCs w:val="32"/>
          <w:rtl/>
          <w:lang w:bidi="ar-DZ"/>
        </w:rPr>
        <w:t>ت</w:t>
      </w:r>
      <w:r>
        <w:rPr>
          <w:rFonts w:ascii="Traditional Arabic" w:hAnsi="Traditional Arabic" w:cs="Traditional Arabic" w:hint="cs"/>
          <w:sz w:val="32"/>
          <w:szCs w:val="32"/>
          <w:rtl/>
          <w:lang w:bidi="ar-DZ"/>
        </w:rPr>
        <w:t xml:space="preserve"> الثلاث </w:t>
      </w:r>
      <w:r w:rsidRPr="003D4452">
        <w:rPr>
          <w:rFonts w:ascii="Traditional Arabic" w:hAnsi="Traditional Arabic" w:cs="Traditional Arabic" w:hint="cs"/>
          <w:sz w:val="32"/>
          <w:szCs w:val="32"/>
          <w:rtl/>
          <w:lang w:bidi="ar-DZ"/>
        </w:rPr>
        <w:t>''</w:t>
      </w:r>
      <w:r w:rsidRPr="00CC4FBB">
        <w:rPr>
          <w:rFonts w:ascii="Traditional Arabic" w:hAnsi="Traditional Arabic" w:cs="Traditional Arabic"/>
          <w:sz w:val="24"/>
          <w:szCs w:val="24"/>
          <w:lang w:bidi="ar-DZ"/>
        </w:rPr>
        <w:t>La règle des  trois D</w:t>
      </w:r>
      <w:r w:rsidRPr="00CC4FBB">
        <w:rPr>
          <w:rFonts w:ascii="Traditional Arabic" w:hAnsi="Traditional Arabic" w:cs="Traditional Arabic" w:hint="cs"/>
          <w:sz w:val="24"/>
          <w:szCs w:val="24"/>
          <w:rtl/>
          <w:lang w:bidi="ar-DZ"/>
        </w:rPr>
        <w:t xml:space="preserve"> </w:t>
      </w:r>
      <w:r w:rsidRPr="003D4452">
        <w:rPr>
          <w:rFonts w:ascii="Traditional Arabic" w:hAnsi="Traditional Arabic" w:cs="Traditional Arabic" w:hint="cs"/>
          <w:sz w:val="32"/>
          <w:szCs w:val="32"/>
          <w:rtl/>
          <w:lang w:bidi="ar-DZ"/>
        </w:rPr>
        <w:t>''</w:t>
      </w:r>
      <w:r>
        <w:rPr>
          <w:rFonts w:ascii="Traditional Arabic" w:hAnsi="Traditional Arabic" w:cs="Traditional Arabic" w:hint="cs"/>
          <w:sz w:val="32"/>
          <w:szCs w:val="32"/>
          <w:rtl/>
          <w:lang w:bidi="ar-DZ"/>
        </w:rPr>
        <w:t> والتي تتمثل في</w:t>
      </w:r>
      <w:r w:rsidR="004227A3">
        <w:rPr>
          <w:rFonts w:ascii="Traditional Arabic" w:hAnsi="Traditional Arabic" w:cs="Traditional Arabic" w:hint="cs"/>
          <w:sz w:val="32"/>
          <w:szCs w:val="32"/>
          <w:rtl/>
          <w:lang w:bidi="ar-DZ"/>
        </w:rPr>
        <w:t>ما يلي</w:t>
      </w:r>
      <w:r>
        <w:rPr>
          <w:rFonts w:ascii="Traditional Arabic" w:hAnsi="Traditional Arabic" w:cs="Traditional Arabic" w:hint="cs"/>
          <w:sz w:val="32"/>
          <w:szCs w:val="32"/>
          <w:rtl/>
          <w:lang w:bidi="ar-DZ"/>
        </w:rPr>
        <w:t>:</w:t>
      </w:r>
    </w:p>
    <w:p w:rsidR="00454713" w:rsidRPr="003D4452" w:rsidRDefault="00454713" w:rsidP="00234CEA">
      <w:pPr>
        <w:bidi/>
        <w:spacing w:after="0"/>
        <w:jc w:val="both"/>
        <w:rPr>
          <w:rFonts w:ascii="Traditional Arabic" w:hAnsi="Traditional Arabic" w:cs="Traditional Arabic"/>
          <w:sz w:val="32"/>
          <w:szCs w:val="32"/>
          <w:lang w:bidi="ar-DZ"/>
        </w:rPr>
      </w:pPr>
      <w:r w:rsidRPr="003D4452">
        <w:rPr>
          <w:rFonts w:ascii="Traditional Arabic" w:hAnsi="Traditional Arabic" w:cs="Traditional Arabic" w:hint="cs"/>
          <w:sz w:val="32"/>
          <w:szCs w:val="32"/>
          <w:rtl/>
          <w:lang w:bidi="ar-DZ"/>
        </w:rPr>
        <w:lastRenderedPageBreak/>
        <w:t xml:space="preserve">- تراجع الوساطة المالية </w:t>
      </w:r>
      <w:r w:rsidRPr="00230FEC">
        <w:rPr>
          <w:rFonts w:ascii="Traditional Arabic" w:hAnsi="Traditional Arabic" w:cs="Traditional Arabic"/>
          <w:sz w:val="24"/>
          <w:szCs w:val="24"/>
          <w:lang w:bidi="ar-DZ"/>
        </w:rPr>
        <w:t>Désintermédiation financière</w:t>
      </w:r>
      <w:r w:rsidR="00234CEA" w:rsidRPr="00234CEA">
        <w:rPr>
          <w:rFonts w:ascii="Traditional Arabic" w:hAnsi="Traditional Arabic" w:cs="Traditional Arabic" w:hint="cs"/>
          <w:sz w:val="32"/>
          <w:szCs w:val="32"/>
          <w:rtl/>
          <w:lang w:bidi="ar-DZ"/>
        </w:rPr>
        <w:t>؛</w:t>
      </w:r>
    </w:p>
    <w:p w:rsidR="00454713" w:rsidRPr="003D4452" w:rsidRDefault="00454713" w:rsidP="00234CEA">
      <w:pPr>
        <w:bidi/>
        <w:spacing w:after="0"/>
        <w:jc w:val="both"/>
        <w:rPr>
          <w:rFonts w:ascii="Traditional Arabic" w:hAnsi="Traditional Arabic" w:cs="Traditional Arabic"/>
          <w:sz w:val="32"/>
          <w:szCs w:val="32"/>
          <w:rtl/>
          <w:lang w:bidi="ar-DZ"/>
        </w:rPr>
      </w:pPr>
      <w:r w:rsidRPr="003D4452">
        <w:rPr>
          <w:rFonts w:ascii="Traditional Arabic" w:hAnsi="Traditional Arabic" w:cs="Traditional Arabic" w:hint="cs"/>
          <w:sz w:val="32"/>
          <w:szCs w:val="32"/>
          <w:rtl/>
          <w:lang w:bidi="ar-DZ"/>
        </w:rPr>
        <w:t>- إلغاء القيود التنظيمية</w:t>
      </w:r>
      <w:r w:rsidRPr="00230FEC">
        <w:rPr>
          <w:rFonts w:ascii="Traditional Arabic" w:hAnsi="Traditional Arabic" w:cs="Traditional Arabic"/>
          <w:sz w:val="24"/>
          <w:szCs w:val="24"/>
          <w:lang w:bidi="ar-DZ"/>
        </w:rPr>
        <w:t xml:space="preserve">Déréglementation </w:t>
      </w:r>
      <w:r w:rsidR="00234CEA" w:rsidRPr="00234CEA">
        <w:rPr>
          <w:rFonts w:ascii="Traditional Arabic" w:hAnsi="Traditional Arabic" w:cs="Traditional Arabic" w:hint="cs"/>
          <w:sz w:val="32"/>
          <w:szCs w:val="32"/>
          <w:rtl/>
          <w:lang w:bidi="ar-DZ"/>
        </w:rPr>
        <w:t>؛</w:t>
      </w:r>
      <w:r w:rsidR="00E133BA">
        <w:rPr>
          <w:rFonts w:ascii="Traditional Arabic" w:hAnsi="Traditional Arabic" w:cs="Traditional Arabic" w:hint="cs"/>
          <w:sz w:val="24"/>
          <w:szCs w:val="24"/>
          <w:rtl/>
          <w:lang w:bidi="ar-DZ"/>
        </w:rPr>
        <w:t xml:space="preserve">  </w:t>
      </w:r>
    </w:p>
    <w:p w:rsidR="00454713" w:rsidRPr="003D4452" w:rsidRDefault="00454713" w:rsidP="00E43D82">
      <w:pPr>
        <w:bidi/>
        <w:jc w:val="both"/>
        <w:rPr>
          <w:rFonts w:ascii="Traditional Arabic" w:hAnsi="Traditional Arabic" w:cs="Traditional Arabic"/>
          <w:sz w:val="32"/>
          <w:szCs w:val="32"/>
          <w:lang w:bidi="ar-DZ"/>
        </w:rPr>
      </w:pPr>
      <w:r w:rsidRPr="003D4452">
        <w:rPr>
          <w:rFonts w:ascii="Traditional Arabic" w:hAnsi="Traditional Arabic" w:cs="Traditional Arabic" w:hint="cs"/>
          <w:sz w:val="32"/>
          <w:szCs w:val="32"/>
          <w:rtl/>
          <w:lang w:bidi="ar-DZ"/>
        </w:rPr>
        <w:t xml:space="preserve">- إلغاء الحواجز الفاصلة بين الأسواق </w:t>
      </w:r>
      <w:r w:rsidRPr="00230FEC">
        <w:rPr>
          <w:rFonts w:ascii="Traditional Arabic" w:hAnsi="Traditional Arabic" w:cs="Traditional Arabic"/>
          <w:sz w:val="24"/>
          <w:szCs w:val="24"/>
          <w:lang w:bidi="ar-DZ"/>
        </w:rPr>
        <w:t>Décloisonnement des marchés</w:t>
      </w:r>
      <w:r w:rsidR="00E133BA" w:rsidRPr="00234CEA">
        <w:rPr>
          <w:rFonts w:ascii="Traditional Arabic" w:hAnsi="Traditional Arabic" w:cs="Traditional Arabic" w:hint="cs"/>
          <w:sz w:val="32"/>
          <w:szCs w:val="32"/>
          <w:rtl/>
          <w:lang w:bidi="ar-DZ"/>
        </w:rPr>
        <w:t>.</w:t>
      </w:r>
    </w:p>
    <w:p w:rsidR="00454713" w:rsidRPr="00CC4FBB" w:rsidRDefault="00454713" w:rsidP="00454713">
      <w:pPr>
        <w:tabs>
          <w:tab w:val="right" w:pos="567"/>
        </w:tabs>
        <w:bidi/>
        <w:spacing w:after="0"/>
        <w:jc w:val="both"/>
        <w:rPr>
          <w:rFonts w:ascii="Traditional Arabic" w:hAnsi="Traditional Arabic" w:cs="Traditional Arabic"/>
          <w:sz w:val="32"/>
          <w:szCs w:val="32"/>
          <w:rtl/>
          <w:lang w:bidi="ar-DZ"/>
        </w:rPr>
      </w:pPr>
      <w:r w:rsidRPr="00CC4FBB">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 </w:t>
      </w:r>
      <w:r w:rsidRPr="00CC4FBB">
        <w:rPr>
          <w:rFonts w:ascii="Traditional Arabic" w:hAnsi="Traditional Arabic" w:cs="Traditional Arabic" w:hint="cs"/>
          <w:sz w:val="32"/>
          <w:szCs w:val="32"/>
          <w:rtl/>
          <w:lang w:bidi="ar-DZ"/>
        </w:rPr>
        <w:t xml:space="preserve"> وسنحاول تقديم شرح لكل واحد من هذه المفاهيم:</w:t>
      </w:r>
    </w:p>
    <w:p w:rsidR="00454713" w:rsidRPr="003D4452" w:rsidRDefault="00B73C7F" w:rsidP="00454713">
      <w:pPr>
        <w:bidi/>
        <w:spacing w:after="0"/>
        <w:jc w:val="both"/>
        <w:rPr>
          <w:rFonts w:ascii="Traditional Arabic" w:hAnsi="Traditional Arabic" w:cs="Traditional Arabic"/>
          <w:b/>
          <w:bCs/>
          <w:sz w:val="32"/>
          <w:szCs w:val="32"/>
          <w:rtl/>
          <w:lang w:bidi="ar-DZ"/>
        </w:rPr>
      </w:pPr>
      <w:r>
        <w:rPr>
          <w:rFonts w:ascii="Traditional Arabic" w:hAnsi="Traditional Arabic" w:cs="Traditional Arabic" w:hint="cs"/>
          <w:b/>
          <w:bCs/>
          <w:sz w:val="24"/>
          <w:szCs w:val="24"/>
          <w:rtl/>
          <w:lang w:bidi="ar-DZ"/>
        </w:rPr>
        <w:t>أ</w:t>
      </w:r>
      <w:r w:rsidR="00454713" w:rsidRPr="00B35B34">
        <w:rPr>
          <w:rFonts w:ascii="Traditional Arabic" w:hAnsi="Traditional Arabic" w:cs="Traditional Arabic" w:hint="cs"/>
          <w:b/>
          <w:bCs/>
          <w:sz w:val="24"/>
          <w:szCs w:val="24"/>
          <w:rtl/>
          <w:lang w:bidi="ar-DZ"/>
        </w:rPr>
        <w:t xml:space="preserve">- </w:t>
      </w:r>
      <w:r w:rsidR="00454713" w:rsidRPr="003D4452">
        <w:rPr>
          <w:rFonts w:ascii="Traditional Arabic" w:hAnsi="Traditional Arabic" w:cs="Traditional Arabic" w:hint="cs"/>
          <w:b/>
          <w:bCs/>
          <w:sz w:val="32"/>
          <w:szCs w:val="32"/>
          <w:rtl/>
          <w:lang w:bidi="ar-DZ"/>
        </w:rPr>
        <w:t xml:space="preserve">تراجع الوساطة المالية: </w:t>
      </w:r>
      <w:r w:rsidR="00454713" w:rsidRPr="003D4452">
        <w:rPr>
          <w:rFonts w:ascii="Traditional Arabic" w:hAnsi="Traditional Arabic" w:cs="Traditional Arabic"/>
          <w:sz w:val="32"/>
          <w:szCs w:val="32"/>
          <w:lang w:bidi="ar-DZ"/>
        </w:rPr>
        <w:t xml:space="preserve"> </w:t>
      </w:r>
      <w:r w:rsidR="00454713" w:rsidRPr="002D5601">
        <w:rPr>
          <w:rFonts w:ascii="Traditional Arabic" w:hAnsi="Traditional Arabic" w:cs="Traditional Arabic"/>
          <w:sz w:val="24"/>
          <w:szCs w:val="24"/>
          <w:lang w:bidi="ar-DZ"/>
        </w:rPr>
        <w:t>Désintermédiation financière</w:t>
      </w:r>
    </w:p>
    <w:p w:rsidR="00454713" w:rsidRPr="003D4452" w:rsidRDefault="00454713" w:rsidP="00C2274F">
      <w:pPr>
        <w:tabs>
          <w:tab w:val="right" w:pos="567"/>
        </w:tabs>
        <w:bidi/>
        <w:jc w:val="both"/>
        <w:rPr>
          <w:rFonts w:ascii="Traditional Arabic" w:hAnsi="Traditional Arabic" w:cs="Traditional Arabic"/>
          <w:sz w:val="32"/>
          <w:szCs w:val="32"/>
          <w:rtl/>
          <w:lang w:bidi="ar-DZ"/>
        </w:rPr>
      </w:pPr>
      <w:r w:rsidRPr="003D4452">
        <w:rPr>
          <w:rFonts w:ascii="Traditional Arabic" w:hAnsi="Traditional Arabic" w:cs="Traditional Arabic" w:hint="cs"/>
          <w:b/>
          <w:bCs/>
          <w:sz w:val="32"/>
          <w:szCs w:val="32"/>
          <w:rtl/>
          <w:lang w:bidi="ar-DZ"/>
        </w:rPr>
        <w:t xml:space="preserve">       </w:t>
      </w:r>
      <w:r w:rsidRPr="003D4452">
        <w:rPr>
          <w:rFonts w:ascii="Traditional Arabic" w:hAnsi="Traditional Arabic" w:cs="Traditional Arabic" w:hint="cs"/>
          <w:sz w:val="32"/>
          <w:szCs w:val="32"/>
          <w:rtl/>
          <w:lang w:bidi="ar-DZ"/>
        </w:rPr>
        <w:t>ويقصد بها إقدام المتعاملين الدوليين مباشرة نحو الأسواق المالية (التمويل المباشر) دون المرور على الجهاز المصرفي والبنوك التجارية (التمويل غير المباشر) قصد القيام بعمليات التوظيف والاقتراض، وبعبارة أخرى تفضيل إصدار أوراق مالية عن اللجوء إلى البنوك</w:t>
      </w:r>
      <w:r w:rsidRPr="003D4452">
        <w:rPr>
          <w:rStyle w:val="Appelnotedebasdep"/>
          <w:rFonts w:ascii="Traditional Arabic" w:hAnsi="Traditional Arabic" w:cs="Simplified Arabic"/>
          <w:color w:val="000000"/>
          <w:sz w:val="32"/>
          <w:szCs w:val="32"/>
          <w:rtl/>
        </w:rPr>
        <w:footnoteReference w:id="44"/>
      </w:r>
      <w:r w:rsidRPr="003D4452">
        <w:rPr>
          <w:rFonts w:ascii="Traditional Arabic" w:hAnsi="Traditional Arabic" w:cs="Traditional Arabic" w:hint="cs"/>
          <w:sz w:val="32"/>
          <w:szCs w:val="32"/>
          <w:rtl/>
          <w:lang w:bidi="ar-DZ"/>
        </w:rPr>
        <w:t xml:space="preserve">. </w:t>
      </w:r>
    </w:p>
    <w:p w:rsidR="00454713" w:rsidRPr="003D4452" w:rsidRDefault="00454713" w:rsidP="00A60336">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Pr="003D4452">
        <w:rPr>
          <w:rFonts w:ascii="Traditional Arabic" w:hAnsi="Traditional Arabic" w:cs="Traditional Arabic" w:hint="cs"/>
          <w:sz w:val="32"/>
          <w:szCs w:val="32"/>
          <w:rtl/>
          <w:lang w:bidi="ar-DZ"/>
        </w:rPr>
        <w:t xml:space="preserve">   ولقد تراجع الدور التقليدي للبنوك في مجال الوساطة، وتحولت المؤسسات المالية المصرفية ''شركات التأمين، صناديق الاستثمار، صناديق المعاشات...الخ'' إلى منافس قوي للبنوك التجارية في مجال الخدمات التمويلية، فأخطر ما يحدث في عملية إعادة هيكلة أسواق رأس المال هو ما يمس آلياتها، إذ يتم التحول من البنوك التجارية المشكلة على أساس مخاطر الائتمان إلى بنوك الاستثمار والمشكلة على أساس مخاطر السوق</w:t>
      </w:r>
      <w:r w:rsidRPr="003D4452">
        <w:rPr>
          <w:rStyle w:val="Appelnotedebasdep"/>
          <w:rFonts w:ascii="Traditional Arabic" w:hAnsi="Traditional Arabic" w:cs="Traditional Arabic"/>
          <w:sz w:val="32"/>
          <w:szCs w:val="32"/>
          <w:rtl/>
          <w:lang w:bidi="ar-DZ"/>
        </w:rPr>
        <w:footnoteReference w:id="45"/>
      </w:r>
      <w:r w:rsidRPr="003D4452">
        <w:rPr>
          <w:rFonts w:ascii="Traditional Arabic" w:hAnsi="Traditional Arabic" w:cs="Traditional Arabic" w:hint="cs"/>
          <w:sz w:val="32"/>
          <w:szCs w:val="32"/>
          <w:rtl/>
          <w:lang w:bidi="ar-DZ"/>
        </w:rPr>
        <w:t xml:space="preserve">. فالرشادة الاقتصادية تستدعي البحث عن أفضل  تمويل بأقل تكلفة وهذا ما يفسر التطور الكبير للأدوات المالية المباشرة على حساب نشاط البنوك والوسطاء الماليين الآخرين.    </w:t>
      </w:r>
    </w:p>
    <w:p w:rsidR="00454713" w:rsidRPr="003D4452" w:rsidRDefault="00B73C7F" w:rsidP="00454713">
      <w:pPr>
        <w:bidi/>
        <w:spacing w:after="0"/>
        <w:jc w:val="both"/>
        <w:rPr>
          <w:rFonts w:ascii="Traditional Arabic" w:hAnsi="Traditional Arabic" w:cs="Traditional Arabic"/>
          <w:b/>
          <w:bCs/>
          <w:sz w:val="32"/>
          <w:szCs w:val="32"/>
          <w:rtl/>
          <w:lang w:bidi="ar-DZ"/>
        </w:rPr>
      </w:pPr>
      <w:r>
        <w:rPr>
          <w:rFonts w:ascii="Traditional Arabic" w:hAnsi="Traditional Arabic" w:cs="Traditional Arabic" w:hint="cs"/>
          <w:b/>
          <w:bCs/>
          <w:sz w:val="24"/>
          <w:szCs w:val="24"/>
          <w:rtl/>
          <w:lang w:bidi="ar-DZ"/>
        </w:rPr>
        <w:t>ب</w:t>
      </w:r>
      <w:r w:rsidR="00454713" w:rsidRPr="00B35B34">
        <w:rPr>
          <w:rFonts w:ascii="Traditional Arabic" w:hAnsi="Traditional Arabic" w:cs="Traditional Arabic" w:hint="cs"/>
          <w:b/>
          <w:bCs/>
          <w:sz w:val="24"/>
          <w:szCs w:val="24"/>
          <w:rtl/>
          <w:lang w:bidi="ar-DZ"/>
        </w:rPr>
        <w:t xml:space="preserve">- </w:t>
      </w:r>
      <w:r w:rsidR="00454713" w:rsidRPr="003D4452">
        <w:rPr>
          <w:rFonts w:ascii="Traditional Arabic" w:hAnsi="Traditional Arabic" w:cs="Traditional Arabic" w:hint="cs"/>
          <w:b/>
          <w:bCs/>
          <w:sz w:val="32"/>
          <w:szCs w:val="32"/>
          <w:rtl/>
          <w:lang w:bidi="ar-DZ"/>
        </w:rPr>
        <w:t>إلغاء القيود التنظيمية:</w:t>
      </w:r>
      <w:r w:rsidR="00454713" w:rsidRPr="003D4452">
        <w:rPr>
          <w:rFonts w:ascii="Traditional Arabic" w:hAnsi="Traditional Arabic" w:cs="Traditional Arabic"/>
          <w:b/>
          <w:bCs/>
          <w:sz w:val="32"/>
          <w:szCs w:val="32"/>
          <w:lang w:bidi="ar-DZ"/>
        </w:rPr>
        <w:t xml:space="preserve"> </w:t>
      </w:r>
      <w:r w:rsidR="00454713" w:rsidRPr="002D5601">
        <w:rPr>
          <w:rFonts w:ascii="Traditional Arabic" w:hAnsi="Traditional Arabic" w:cs="Traditional Arabic"/>
          <w:sz w:val="24"/>
          <w:szCs w:val="24"/>
          <w:lang w:bidi="ar-DZ"/>
        </w:rPr>
        <w:t xml:space="preserve">Déréglementation </w:t>
      </w:r>
    </w:p>
    <w:p w:rsidR="00454713" w:rsidRDefault="00454713" w:rsidP="00C2274F">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Pr="003D4452">
        <w:rPr>
          <w:rFonts w:ascii="Traditional Arabic" w:hAnsi="Traditional Arabic" w:cs="Traditional Arabic" w:hint="cs"/>
          <w:sz w:val="32"/>
          <w:szCs w:val="32"/>
          <w:rtl/>
          <w:lang w:bidi="ar-DZ"/>
        </w:rPr>
        <w:t xml:space="preserve">   تزامن مبدأ إزالة القيود التنظيمية مع السياسة النقدية الجديدة للولايات المتحدة الأمريكية خلال الثمانينيات والتي ألغت الكثير من</w:t>
      </w:r>
      <w:r w:rsidR="00C2274F">
        <w:rPr>
          <w:rFonts w:ascii="Traditional Arabic" w:hAnsi="Traditional Arabic" w:cs="Traditional Arabic" w:hint="cs"/>
          <w:sz w:val="32"/>
          <w:szCs w:val="32"/>
          <w:rtl/>
          <w:lang w:bidi="ar-DZ"/>
        </w:rPr>
        <w:t>ها</w:t>
      </w:r>
      <w:r w:rsidRPr="003D4452">
        <w:rPr>
          <w:rFonts w:ascii="Traditional Arabic" w:hAnsi="Traditional Arabic" w:cs="Traditional Arabic" w:hint="cs"/>
          <w:sz w:val="32"/>
          <w:szCs w:val="32"/>
          <w:rtl/>
          <w:lang w:bidi="ar-DZ"/>
        </w:rPr>
        <w:t xml:space="preserve"> خاصة في مجال تسيير الحسابات المالية. ومن جهة أخرى اعتمدت هذه السياسة نظام تعويم أسعار الفائدة وأسعار صرف العملات، مما أدى إلى إفراز سلسلة من الأدوات المالية الجديدة لإدارة المخاطر الناتجة عن التذبذب وعدم الاستقرار في أسعار الفائدة وأسعار صرف العملات</w:t>
      </w:r>
      <w:r>
        <w:rPr>
          <w:rFonts w:ascii="Traditional Arabic" w:hAnsi="Traditional Arabic" w:cs="Traditional Arabic" w:hint="cs"/>
          <w:sz w:val="32"/>
          <w:szCs w:val="32"/>
          <w:rtl/>
          <w:lang w:bidi="ar-DZ"/>
        </w:rPr>
        <w:t>،</w:t>
      </w:r>
      <w:r w:rsidRPr="003D4452">
        <w:rPr>
          <w:rFonts w:ascii="Traditional Arabic" w:hAnsi="Traditional Arabic" w:cs="Traditional Arabic" w:hint="cs"/>
          <w:sz w:val="32"/>
          <w:szCs w:val="32"/>
          <w:rtl/>
          <w:lang w:bidi="ar-DZ"/>
        </w:rPr>
        <w:t xml:space="preserve"> مما شجع على إزالة القيود التنظيمية التي كانت توضع لتجنب تلك المخاطر</w:t>
      </w:r>
      <w:r w:rsidRPr="003D4452">
        <w:rPr>
          <w:rStyle w:val="Appelnotedebasdep"/>
          <w:rFonts w:ascii="Traditional Arabic" w:hAnsi="Traditional Arabic" w:cs="Traditional Arabic"/>
          <w:sz w:val="32"/>
          <w:szCs w:val="32"/>
          <w:rtl/>
          <w:lang w:bidi="ar-DZ"/>
        </w:rPr>
        <w:footnoteReference w:id="46"/>
      </w:r>
      <w:r w:rsidRPr="003D4452">
        <w:rPr>
          <w:rFonts w:ascii="Traditional Arabic" w:hAnsi="Traditional Arabic" w:cs="Traditional Arabic" w:hint="cs"/>
          <w:sz w:val="32"/>
          <w:szCs w:val="32"/>
          <w:rtl/>
          <w:lang w:bidi="ar-DZ"/>
        </w:rPr>
        <w:t xml:space="preserve">.  </w:t>
      </w:r>
    </w:p>
    <w:p w:rsidR="00BA5D19" w:rsidRPr="003D4452" w:rsidRDefault="00BA5D19" w:rsidP="00BA5D19">
      <w:pPr>
        <w:tabs>
          <w:tab w:val="right" w:pos="567"/>
        </w:tabs>
        <w:bidi/>
        <w:jc w:val="both"/>
        <w:rPr>
          <w:rFonts w:ascii="Traditional Arabic" w:hAnsi="Traditional Arabic" w:cs="Traditional Arabic"/>
          <w:sz w:val="32"/>
          <w:szCs w:val="32"/>
          <w:rtl/>
          <w:lang w:bidi="ar-DZ"/>
        </w:rPr>
      </w:pPr>
    </w:p>
    <w:p w:rsidR="00454713" w:rsidRPr="003D4452" w:rsidRDefault="00B73C7F" w:rsidP="00454713">
      <w:pPr>
        <w:bidi/>
        <w:spacing w:after="0"/>
        <w:jc w:val="both"/>
        <w:rPr>
          <w:rFonts w:ascii="Traditional Arabic" w:hAnsi="Traditional Arabic" w:cs="Traditional Arabic"/>
          <w:b/>
          <w:bCs/>
          <w:sz w:val="32"/>
          <w:szCs w:val="32"/>
          <w:lang w:bidi="ar-DZ"/>
        </w:rPr>
      </w:pPr>
      <w:r>
        <w:rPr>
          <w:rFonts w:ascii="Traditional Arabic" w:hAnsi="Traditional Arabic" w:cs="Traditional Arabic" w:hint="cs"/>
          <w:b/>
          <w:bCs/>
          <w:sz w:val="24"/>
          <w:szCs w:val="24"/>
          <w:rtl/>
          <w:lang w:bidi="ar-DZ"/>
        </w:rPr>
        <w:lastRenderedPageBreak/>
        <w:t>ج</w:t>
      </w:r>
      <w:r w:rsidR="00454713" w:rsidRPr="007610E4">
        <w:rPr>
          <w:rFonts w:ascii="Traditional Arabic" w:hAnsi="Traditional Arabic" w:cs="Traditional Arabic" w:hint="cs"/>
          <w:b/>
          <w:bCs/>
          <w:sz w:val="24"/>
          <w:szCs w:val="24"/>
          <w:rtl/>
          <w:lang w:bidi="ar-DZ"/>
        </w:rPr>
        <w:t xml:space="preserve">- </w:t>
      </w:r>
      <w:r w:rsidR="00454713" w:rsidRPr="003D4452">
        <w:rPr>
          <w:rFonts w:ascii="Traditional Arabic" w:hAnsi="Traditional Arabic" w:cs="Traditional Arabic" w:hint="cs"/>
          <w:b/>
          <w:bCs/>
          <w:sz w:val="32"/>
          <w:szCs w:val="32"/>
          <w:rtl/>
          <w:lang w:bidi="ar-DZ"/>
        </w:rPr>
        <w:t xml:space="preserve">إلغاء الحواجز الفاصلة بين الأسواق: </w:t>
      </w:r>
      <w:r w:rsidR="00454713" w:rsidRPr="002D5601">
        <w:rPr>
          <w:rFonts w:ascii="Traditional Arabic" w:hAnsi="Traditional Arabic" w:cs="Traditional Arabic"/>
          <w:sz w:val="24"/>
          <w:szCs w:val="24"/>
          <w:lang w:bidi="ar-DZ"/>
        </w:rPr>
        <w:t>Décloisonnement des marchés</w:t>
      </w:r>
    </w:p>
    <w:p w:rsidR="00454713" w:rsidRPr="003D4452" w:rsidRDefault="00AA5C35" w:rsidP="00AA5C35">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00703DA9">
        <w:rPr>
          <w:rFonts w:ascii="Traditional Arabic" w:hAnsi="Traditional Arabic" w:cs="Traditional Arabic" w:hint="cs"/>
          <w:sz w:val="32"/>
          <w:szCs w:val="32"/>
          <w:rtl/>
          <w:lang w:bidi="ar-DZ"/>
        </w:rPr>
        <w:t xml:space="preserve"> وهي</w:t>
      </w:r>
      <w:r w:rsidR="00454713" w:rsidRPr="003D4452">
        <w:rPr>
          <w:rFonts w:ascii="Traditional Arabic" w:hAnsi="Traditional Arabic" w:cs="Traditional Arabic" w:hint="cs"/>
          <w:sz w:val="32"/>
          <w:szCs w:val="32"/>
          <w:rtl/>
          <w:lang w:bidi="ar-DZ"/>
        </w:rPr>
        <w:t xml:space="preserve"> من المظاهر الرئيسية للعولمة</w:t>
      </w:r>
      <w:r w:rsidR="00454713">
        <w:rPr>
          <w:rFonts w:ascii="Traditional Arabic" w:hAnsi="Traditional Arabic" w:cs="Traditional Arabic" w:hint="cs"/>
          <w:sz w:val="32"/>
          <w:szCs w:val="32"/>
          <w:rtl/>
          <w:lang w:bidi="ar-DZ"/>
        </w:rPr>
        <w:t xml:space="preserve"> المالية</w:t>
      </w:r>
      <w:r w:rsidR="00703DA9">
        <w:rPr>
          <w:rFonts w:ascii="Traditional Arabic" w:hAnsi="Traditional Arabic" w:cs="Traditional Arabic" w:hint="cs"/>
          <w:sz w:val="32"/>
          <w:szCs w:val="32"/>
          <w:rtl/>
          <w:lang w:bidi="ar-DZ"/>
        </w:rPr>
        <w:t>، ت</w:t>
      </w:r>
      <w:r w:rsidR="00454713" w:rsidRPr="003D4452">
        <w:rPr>
          <w:rFonts w:ascii="Traditional Arabic" w:hAnsi="Traditional Arabic" w:cs="Traditional Arabic" w:hint="cs"/>
          <w:sz w:val="32"/>
          <w:szCs w:val="32"/>
          <w:rtl/>
          <w:lang w:bidi="ar-DZ"/>
        </w:rPr>
        <w:t>قتضي من جهة الانفتاح المالي للأسواق الوطنية على الأسواق الأجنبية ورفع الحواجز الفاصلة بينها، ومن جهة أخرى تذويب الحواجز البينية بين الأسواق الوطنية ذاتها (أسواق مالية، نقدية وأسواق الصرف)، فالانفتاح المالي على الأسواق الأجنبي</w:t>
      </w:r>
      <w:r w:rsidR="00703DA9">
        <w:rPr>
          <w:rFonts w:ascii="Traditional Arabic" w:hAnsi="Traditional Arabic" w:cs="Traditional Arabic" w:hint="cs"/>
          <w:sz w:val="32"/>
          <w:szCs w:val="32"/>
          <w:rtl/>
          <w:lang w:bidi="ar-DZ"/>
        </w:rPr>
        <w:t>ة يسمح</w:t>
      </w:r>
      <w:r w:rsidR="00454713" w:rsidRPr="003D4452">
        <w:rPr>
          <w:rFonts w:ascii="Traditional Arabic" w:hAnsi="Traditional Arabic" w:cs="Traditional Arabic" w:hint="cs"/>
          <w:sz w:val="32"/>
          <w:szCs w:val="32"/>
          <w:rtl/>
          <w:lang w:bidi="ar-DZ"/>
        </w:rPr>
        <w:t xml:space="preserve"> للمستثمرين أو للمقترضين بتنويع فرص الحصول على السيولة من أي سوق وبأي طريقة كانت بدون قيود ولا حواجز. </w:t>
      </w:r>
    </w:p>
    <w:p w:rsidR="00454713" w:rsidRPr="003D4452" w:rsidRDefault="00454713" w:rsidP="00454713">
      <w:pPr>
        <w:tabs>
          <w:tab w:val="right" w:pos="567"/>
        </w:tabs>
        <w:bidi/>
        <w:jc w:val="both"/>
        <w:rPr>
          <w:rFonts w:ascii="Traditional Arabic" w:hAnsi="Traditional Arabic" w:cs="Traditional Arabic"/>
          <w:sz w:val="32"/>
          <w:szCs w:val="32"/>
          <w:rtl/>
          <w:lang w:bidi="ar-DZ"/>
        </w:rPr>
      </w:pPr>
      <w:r w:rsidRPr="003D4452">
        <w:rPr>
          <w:rFonts w:ascii="Traditional Arabic" w:hAnsi="Traditional Arabic" w:cs="Traditional Arabic" w:hint="cs"/>
          <w:sz w:val="32"/>
          <w:szCs w:val="32"/>
          <w:rtl/>
          <w:lang w:bidi="ar-DZ"/>
        </w:rPr>
        <w:t xml:space="preserve">        ويعتبر سوق الصرف حلقة وصل بين معظم الأسواق، فأغلب حركات إزالة الحواجز تبدأ من هذا السوق خاصة بالمعاملات العابرة للقا</w:t>
      </w:r>
      <w:r>
        <w:rPr>
          <w:rFonts w:ascii="Traditional Arabic" w:hAnsi="Traditional Arabic" w:cs="Traditional Arabic" w:hint="cs"/>
          <w:sz w:val="32"/>
          <w:szCs w:val="32"/>
          <w:rtl/>
          <w:lang w:bidi="ar-DZ"/>
        </w:rPr>
        <w:t xml:space="preserve">رات، </w:t>
      </w:r>
      <w:r w:rsidRPr="003D4452">
        <w:rPr>
          <w:rFonts w:ascii="Traditional Arabic" w:hAnsi="Traditional Arabic" w:cs="Traditional Arabic" w:hint="cs"/>
          <w:sz w:val="32"/>
          <w:szCs w:val="32"/>
          <w:rtl/>
          <w:lang w:bidi="ar-DZ"/>
        </w:rPr>
        <w:t>وعلى هذا فربط هذا السوق والتقليل من الحواجز الفاصلة بينه وبين الأسواق المالية والنقدية تعتبر أكثر من ضروري لعولمة العمليات المالية.</w:t>
      </w:r>
    </w:p>
    <w:p w:rsidR="00454713" w:rsidRPr="00067539" w:rsidRDefault="00454713" w:rsidP="00067539">
      <w:pPr>
        <w:tabs>
          <w:tab w:val="right" w:pos="567"/>
        </w:tabs>
        <w:bidi/>
        <w:jc w:val="both"/>
        <w:rPr>
          <w:rFonts w:ascii="Traditional Arabic" w:hAnsi="Traditional Arabic" w:cs="Traditional Arabic"/>
          <w:sz w:val="32"/>
          <w:szCs w:val="32"/>
          <w:rtl/>
          <w:lang w:bidi="ar-DZ"/>
        </w:rPr>
      </w:pPr>
      <w:r w:rsidRPr="003D4452">
        <w:rPr>
          <w:rFonts w:ascii="Traditional Arabic" w:hAnsi="Traditional Arabic" w:cs="Traditional Arabic" w:hint="cs"/>
          <w:sz w:val="32"/>
          <w:szCs w:val="32"/>
          <w:rtl/>
          <w:lang w:bidi="ar-DZ"/>
        </w:rPr>
        <w:t xml:space="preserve">     كما أن </w:t>
      </w:r>
      <w:r>
        <w:rPr>
          <w:rFonts w:ascii="Traditional Arabic" w:hAnsi="Traditional Arabic" w:cs="Traditional Arabic" w:hint="cs"/>
          <w:sz w:val="32"/>
          <w:szCs w:val="32"/>
          <w:rtl/>
          <w:lang w:bidi="ar-DZ"/>
        </w:rPr>
        <w:t>إزالة الحواجز الفاصلة بين الأسواق الوطنية تسمح بتعميم الأنشطة المالية على معظم المؤسسات المالية وغير المالية، ولا يكون هناك احتواء لنشاط معين، فمثلا على مستوى البنوك نلاحظ ظهور مفهوم البنوك الشاملة، والتي أصبحت عملياتها تمتد إلى أنشطة أخرى لم تكن تعهدها من قبل وبالتالي زوال التخصص البنكي، وهو ما حدث في أوروبا بإزالة الحواجز التي كانت تفصل بين نشاط صناديق الادخار والبنوك ومؤسسات التأمين.</w:t>
      </w:r>
    </w:p>
    <w:p w:rsidR="00454713" w:rsidRDefault="00454713" w:rsidP="00454713">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فالحركة المتزايدة لإزالة الحواجز البينية الفاصلة بين مختلف الأسواق، سواء كانت وطنية أو أجنبية، وتصاعد عمليات التحرير المالي، تهدف إلى وضع المزيد من الإغراءات لجلب المستثمرين ورؤوس الأموال من أي مكان ومن أي سوق</w:t>
      </w:r>
      <w:r>
        <w:rPr>
          <w:rStyle w:val="Appelnotedebasdep"/>
          <w:rFonts w:ascii="Traditional Arabic" w:hAnsi="Traditional Arabic" w:cs="Traditional Arabic"/>
          <w:sz w:val="32"/>
          <w:szCs w:val="32"/>
          <w:rtl/>
          <w:lang w:bidi="ar-DZ"/>
        </w:rPr>
        <w:footnoteReference w:id="47"/>
      </w:r>
      <w:r>
        <w:rPr>
          <w:rFonts w:ascii="Traditional Arabic" w:hAnsi="Traditional Arabic" w:cs="Traditional Arabic" w:hint="cs"/>
          <w:sz w:val="32"/>
          <w:szCs w:val="32"/>
          <w:rtl/>
          <w:lang w:bidi="ar-DZ"/>
        </w:rPr>
        <w:t xml:space="preserve">.    </w:t>
      </w:r>
    </w:p>
    <w:p w:rsidR="004B1E62" w:rsidRDefault="00454713" w:rsidP="00F639A8">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وهكذا، فقد أصبح بإمكان المستثمر أو المقترض أن يبحث على أفضل مردودية، أو أفضل حماية أو تغطية وذلك بواسطة الانتقال من نوع معين من السندات إلى نوع آخر، من عملة إلى عملة أخرى، من طريقة للتغطية إلى طريقة أخرى. ومن تم نقول أن كل هذه الأسواق (مالية، نقدية، صرف، مشتقة...إلخ) وطنية كانت أو أجنبية قد أصبحت عبارة عن أجزاء للسوق المالية العالمية</w:t>
      </w:r>
      <w:r>
        <w:rPr>
          <w:rStyle w:val="Appelnotedebasdep"/>
          <w:rFonts w:ascii="Traditional Arabic" w:hAnsi="Traditional Arabic" w:cs="Traditional Arabic"/>
          <w:sz w:val="32"/>
          <w:szCs w:val="32"/>
          <w:rtl/>
          <w:lang w:bidi="ar-DZ"/>
        </w:rPr>
        <w:footnoteReference w:id="48"/>
      </w:r>
      <w:r>
        <w:rPr>
          <w:rFonts w:ascii="Traditional Arabic" w:hAnsi="Traditional Arabic" w:cs="Traditional Arabic" w:hint="cs"/>
          <w:sz w:val="32"/>
          <w:szCs w:val="32"/>
          <w:rtl/>
          <w:lang w:bidi="ar-DZ"/>
        </w:rPr>
        <w:t xml:space="preserve">. </w:t>
      </w:r>
      <w:r>
        <w:rPr>
          <w:rFonts w:ascii="Traditional Arabic" w:hAnsi="Traditional Arabic" w:cs="Traditional Arabic"/>
          <w:sz w:val="32"/>
          <w:szCs w:val="32"/>
          <w:rtl/>
          <w:lang w:bidi="ar-DZ"/>
        </w:rPr>
        <w:tab/>
      </w:r>
    </w:p>
    <w:p w:rsidR="00BA5D19" w:rsidRPr="003D4452" w:rsidRDefault="00BA5D19" w:rsidP="00BA5D19">
      <w:pPr>
        <w:tabs>
          <w:tab w:val="right" w:pos="567"/>
        </w:tabs>
        <w:bidi/>
        <w:jc w:val="both"/>
        <w:rPr>
          <w:rFonts w:ascii="Traditional Arabic" w:hAnsi="Traditional Arabic" w:cs="Traditional Arabic"/>
          <w:sz w:val="32"/>
          <w:szCs w:val="32"/>
          <w:rtl/>
          <w:lang w:bidi="ar-DZ"/>
        </w:rPr>
      </w:pPr>
    </w:p>
    <w:p w:rsidR="00FB4DB3" w:rsidRDefault="00FB4DB3" w:rsidP="00596330">
      <w:pPr>
        <w:bidi/>
        <w:spacing w:after="0"/>
        <w:jc w:val="both"/>
        <w:rPr>
          <w:rFonts w:ascii="Traditional Arabic" w:hAnsi="Traditional Arabic" w:cs="Traditional Arabic"/>
          <w:b/>
          <w:bCs/>
          <w:sz w:val="32"/>
          <w:szCs w:val="32"/>
          <w:lang w:bidi="ar-DZ"/>
        </w:rPr>
      </w:pPr>
      <w:r w:rsidRPr="00EF0D2D">
        <w:rPr>
          <w:rFonts w:ascii="Traditional Arabic" w:hAnsi="Traditional Arabic" w:cs="Traditional Arabic" w:hint="cs"/>
          <w:b/>
          <w:bCs/>
          <w:sz w:val="32"/>
          <w:szCs w:val="32"/>
          <w:rtl/>
          <w:lang w:bidi="ar-DZ"/>
        </w:rPr>
        <w:lastRenderedPageBreak/>
        <w:t xml:space="preserve">المطلب الثاني: العوامل المساعدة على تسارع وتيرة </w:t>
      </w:r>
      <w:r w:rsidR="00734602">
        <w:rPr>
          <w:rFonts w:ascii="Traditional Arabic" w:hAnsi="Traditional Arabic" w:cs="Traditional Arabic" w:hint="cs"/>
          <w:b/>
          <w:bCs/>
          <w:sz w:val="32"/>
          <w:szCs w:val="32"/>
          <w:rtl/>
          <w:lang w:bidi="ar-DZ"/>
        </w:rPr>
        <w:t>ال</w:t>
      </w:r>
      <w:r w:rsidRPr="00EF0D2D">
        <w:rPr>
          <w:rFonts w:ascii="Traditional Arabic" w:hAnsi="Traditional Arabic" w:cs="Traditional Arabic" w:hint="cs"/>
          <w:b/>
          <w:bCs/>
          <w:sz w:val="32"/>
          <w:szCs w:val="32"/>
          <w:rtl/>
          <w:lang w:bidi="ar-DZ"/>
        </w:rPr>
        <w:t>عولمة المالية:</w:t>
      </w:r>
    </w:p>
    <w:p w:rsidR="00FB4DB3" w:rsidRPr="00696F66" w:rsidRDefault="00FB4DB3" w:rsidP="00FB4DB3">
      <w:pPr>
        <w:tabs>
          <w:tab w:val="right" w:pos="567"/>
        </w:tabs>
        <w:bidi/>
        <w:jc w:val="both"/>
        <w:rPr>
          <w:rFonts w:ascii="Traditional Arabic" w:hAnsi="Traditional Arabic" w:cs="Traditional Arabic"/>
          <w:sz w:val="32"/>
          <w:szCs w:val="32"/>
          <w:rtl/>
          <w:lang w:bidi="ar-DZ"/>
        </w:rPr>
      </w:pPr>
      <w:r w:rsidRPr="00696F66">
        <w:rPr>
          <w:rFonts w:ascii="Traditional Arabic" w:hAnsi="Traditional Arabic" w:cs="Traditional Arabic"/>
          <w:sz w:val="32"/>
          <w:szCs w:val="32"/>
          <w:lang w:bidi="ar-DZ"/>
        </w:rPr>
        <w:t xml:space="preserve">    </w:t>
      </w:r>
      <w:r w:rsidRPr="00696F66">
        <w:rPr>
          <w:rFonts w:ascii="Traditional Arabic" w:hAnsi="Traditional Arabic" w:cs="Traditional Arabic" w:hint="cs"/>
          <w:sz w:val="32"/>
          <w:szCs w:val="32"/>
          <w:rtl/>
          <w:lang w:bidi="ar-DZ"/>
        </w:rPr>
        <w:t xml:space="preserve">   من بين أهم الأسباب والدوافع التي كانت وراء العولمة المالية نذكر منها ما يلي:</w:t>
      </w:r>
      <w:r w:rsidRPr="00696F66">
        <w:rPr>
          <w:rFonts w:ascii="Traditional Arabic" w:hAnsi="Traditional Arabic" w:cs="Traditional Arabic"/>
          <w:sz w:val="32"/>
          <w:szCs w:val="32"/>
          <w:lang w:bidi="ar-DZ"/>
        </w:rPr>
        <w:t xml:space="preserve"> </w:t>
      </w:r>
    </w:p>
    <w:p w:rsidR="00FB4DB3" w:rsidRDefault="00FB4DB3" w:rsidP="002A3DDA">
      <w:pPr>
        <w:bidi/>
        <w:spacing w:after="0"/>
        <w:jc w:val="both"/>
        <w:rPr>
          <w:rFonts w:ascii="Traditional Arabic" w:hAnsi="Traditional Arabic" w:cs="Traditional Arabic"/>
          <w:b/>
          <w:bCs/>
          <w:sz w:val="32"/>
          <w:szCs w:val="32"/>
          <w:rtl/>
          <w:lang w:bidi="ar-DZ"/>
        </w:rPr>
      </w:pPr>
      <w:r w:rsidRPr="00910873">
        <w:rPr>
          <w:rFonts w:ascii="Traditional Arabic" w:hAnsi="Traditional Arabic" w:cs="Traditional Arabic" w:hint="cs"/>
          <w:b/>
          <w:bCs/>
          <w:sz w:val="24"/>
          <w:szCs w:val="24"/>
          <w:rtl/>
          <w:lang w:bidi="ar-DZ"/>
        </w:rPr>
        <w:t>1</w:t>
      </w:r>
      <w:r w:rsidRPr="00EF0D2D">
        <w:rPr>
          <w:rFonts w:ascii="Traditional Arabic" w:hAnsi="Traditional Arabic" w:cs="Traditional Arabic" w:hint="cs"/>
          <w:b/>
          <w:bCs/>
          <w:sz w:val="32"/>
          <w:szCs w:val="32"/>
          <w:rtl/>
          <w:lang w:bidi="ar-DZ"/>
        </w:rPr>
        <w:t>- تنامي الرأسمالية المالية:</w:t>
      </w:r>
    </w:p>
    <w:p w:rsidR="00FB4DB3" w:rsidRPr="00F322BF" w:rsidRDefault="00FB4DB3" w:rsidP="00FB4DB3">
      <w:pPr>
        <w:tabs>
          <w:tab w:val="right" w:pos="567"/>
        </w:tabs>
        <w:bidi/>
        <w:jc w:val="both"/>
        <w:rPr>
          <w:rFonts w:ascii="Traditional Arabic" w:hAnsi="Traditional Arabic" w:cs="Traditional Arabic"/>
          <w:sz w:val="32"/>
          <w:szCs w:val="32"/>
          <w:lang w:bidi="ar-DZ"/>
        </w:rPr>
      </w:pPr>
      <w:r>
        <w:rPr>
          <w:rFonts w:ascii="Traditional Arabic" w:hAnsi="Traditional Arabic" w:cs="Traditional Arabic" w:hint="cs"/>
          <w:b/>
          <w:bCs/>
          <w:sz w:val="32"/>
          <w:szCs w:val="32"/>
          <w:rtl/>
          <w:lang w:bidi="ar-DZ"/>
        </w:rPr>
        <w:t xml:space="preserve">       </w:t>
      </w:r>
      <w:r w:rsidRPr="00F322BF">
        <w:rPr>
          <w:rFonts w:ascii="Traditional Arabic" w:hAnsi="Traditional Arabic" w:cs="Traditional Arabic" w:hint="cs"/>
          <w:sz w:val="32"/>
          <w:szCs w:val="32"/>
          <w:rtl/>
          <w:lang w:bidi="ar-DZ"/>
        </w:rPr>
        <w:t xml:space="preserve">شكل </w:t>
      </w:r>
      <w:r>
        <w:rPr>
          <w:rFonts w:ascii="Traditional Arabic" w:hAnsi="Traditional Arabic" w:cs="Traditional Arabic" w:hint="cs"/>
          <w:sz w:val="32"/>
          <w:szCs w:val="32"/>
          <w:rtl/>
          <w:lang w:bidi="ar-DZ"/>
        </w:rPr>
        <w:t>النمو السريع الذي حققه رأس المال المستثمر في الأصول المالية والمتجسد من صناعة الخدمات المالية بمكوناتها المصرفية وغير المصرفية دورا رئيسا في إعطاء قوة الدفع لمسيرة العولمة المالية، فباتت معدلات الربح التي يحققها رأس المال المستثمر في أصول مالية تتخطى بأضعاف عدة معدلات الربح التي تحققها قطاعات الإنتاج الحقيقي.</w:t>
      </w:r>
      <w:r w:rsidR="00224449">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وأصبحت الرأسمالية ذات سمة ريعية، تعتاش على توظيف رأس المال لا على استثماره.</w:t>
      </w:r>
    </w:p>
    <w:p w:rsidR="00FB4DB3" w:rsidRPr="00EF0D2D" w:rsidRDefault="00FB4DB3" w:rsidP="00FB4DB3">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وعلاوة على ذلك فقد ارتبط نمو </w:t>
      </w:r>
      <w:r w:rsidRPr="00EF0D2D">
        <w:rPr>
          <w:rFonts w:ascii="Traditional Arabic" w:hAnsi="Traditional Arabic" w:cs="Traditional Arabic"/>
          <w:sz w:val="32"/>
          <w:szCs w:val="32"/>
          <w:rtl/>
          <w:lang w:bidi="ar-DZ"/>
        </w:rPr>
        <w:t>الرأسمالية المالية</w:t>
      </w:r>
      <w:r>
        <w:rPr>
          <w:rFonts w:ascii="Traditional Arabic" w:hAnsi="Traditional Arabic" w:cs="Traditional Arabic" w:hint="cs"/>
          <w:sz w:val="32"/>
          <w:szCs w:val="32"/>
          <w:rtl/>
          <w:lang w:bidi="ar-DZ"/>
        </w:rPr>
        <w:t xml:space="preserve"> بظهور الاقتصاد </w:t>
      </w:r>
      <w:r>
        <w:rPr>
          <w:rFonts w:ascii="Traditional Arabic" w:hAnsi="Traditional Arabic" w:cs="Traditional Arabic"/>
          <w:sz w:val="32"/>
          <w:szCs w:val="32"/>
          <w:rtl/>
          <w:lang w:bidi="ar-DZ"/>
        </w:rPr>
        <w:t xml:space="preserve">الرمزي </w:t>
      </w:r>
      <w:r>
        <w:rPr>
          <w:rFonts w:ascii="Traditional Arabic" w:hAnsi="Traditional Arabic" w:cs="Traditional Arabic" w:hint="cs"/>
          <w:sz w:val="32"/>
          <w:szCs w:val="32"/>
          <w:rtl/>
          <w:lang w:bidi="ar-DZ"/>
        </w:rPr>
        <w:t>الذي تحركه رموز ومؤشرات الثروة العينية مثل الأسهم والسندات وغيرها من الأوراق المالية التي تنتقل بين أيدي المستثمرين داخل الحدود الوطنية وعبر الحدود دون شرط أو عائق، كما تحركه مؤشرات البورصات العالمية مثل</w:t>
      </w:r>
      <w:r>
        <w:rPr>
          <w:rFonts w:ascii="Traditional Arabic" w:hAnsi="Traditional Arabic" w:cs="Traditional Arabic"/>
          <w:sz w:val="32"/>
          <w:szCs w:val="32"/>
          <w:rtl/>
          <w:lang w:bidi="ar-DZ"/>
        </w:rPr>
        <w:t xml:space="preserve"> داو جونز، نيكاي، داكس</w:t>
      </w:r>
      <w:r>
        <w:rPr>
          <w:rFonts w:ascii="Traditional Arabic" w:hAnsi="Traditional Arabic" w:cs="Traditional Arabic" w:hint="cs"/>
          <w:sz w:val="32"/>
          <w:szCs w:val="32"/>
          <w:rtl/>
          <w:lang w:bidi="ar-DZ"/>
        </w:rPr>
        <w:t>...إلخ، وتؤثر فيه أية</w:t>
      </w:r>
      <w:r w:rsidRPr="00EF0D2D">
        <w:rPr>
          <w:rFonts w:ascii="Traditional Arabic" w:hAnsi="Traditional Arabic" w:cs="Traditional Arabic"/>
          <w:sz w:val="32"/>
          <w:szCs w:val="32"/>
          <w:rtl/>
          <w:lang w:bidi="ar-DZ"/>
        </w:rPr>
        <w:t xml:space="preserve"> تغيرات </w:t>
      </w:r>
      <w:r>
        <w:rPr>
          <w:rFonts w:ascii="Traditional Arabic" w:hAnsi="Traditional Arabic" w:cs="Traditional Arabic" w:hint="cs"/>
          <w:sz w:val="32"/>
          <w:szCs w:val="32"/>
          <w:rtl/>
          <w:lang w:bidi="ar-DZ"/>
        </w:rPr>
        <w:t xml:space="preserve">تحصل </w:t>
      </w:r>
      <w:r w:rsidRPr="00EF0D2D">
        <w:rPr>
          <w:rFonts w:ascii="Traditional Arabic" w:hAnsi="Traditional Arabic" w:cs="Traditional Arabic"/>
          <w:sz w:val="32"/>
          <w:szCs w:val="32"/>
          <w:rtl/>
          <w:lang w:bidi="ar-DZ"/>
        </w:rPr>
        <w:t>في أسعار الفائدة</w:t>
      </w:r>
      <w:r>
        <w:rPr>
          <w:rFonts w:ascii="Traditional Arabic" w:hAnsi="Traditional Arabic" w:cs="Traditional Arabic" w:hint="cs"/>
          <w:sz w:val="32"/>
          <w:szCs w:val="32"/>
          <w:rtl/>
          <w:lang w:bidi="ar-DZ"/>
        </w:rPr>
        <w:t xml:space="preserve">، </w:t>
      </w:r>
      <w:r w:rsidRPr="00EF0D2D">
        <w:rPr>
          <w:rFonts w:ascii="Traditional Arabic" w:hAnsi="Traditional Arabic" w:cs="Traditional Arabic"/>
          <w:sz w:val="32"/>
          <w:szCs w:val="32"/>
          <w:rtl/>
          <w:lang w:bidi="ar-DZ"/>
        </w:rPr>
        <w:t>أسعار الصرف الأجنبي</w:t>
      </w:r>
      <w:r>
        <w:rPr>
          <w:rFonts w:ascii="Traditional Arabic" w:hAnsi="Traditional Arabic" w:cs="Traditional Arabic" w:hint="cs"/>
          <w:sz w:val="32"/>
          <w:szCs w:val="32"/>
          <w:rtl/>
          <w:lang w:bidi="ar-DZ"/>
        </w:rPr>
        <w:t>،</w:t>
      </w:r>
      <w:r>
        <w:rPr>
          <w:rFonts w:ascii="Traditional Arabic" w:hAnsi="Traditional Arabic" w:cs="Traditional Arabic"/>
          <w:sz w:val="32"/>
          <w:szCs w:val="32"/>
          <w:rtl/>
          <w:lang w:bidi="ar-DZ"/>
        </w:rPr>
        <w:t xml:space="preserve"> موازين المدفوعات</w:t>
      </w:r>
      <w:r>
        <w:rPr>
          <w:rFonts w:ascii="Traditional Arabic" w:hAnsi="Traditional Arabic" w:cs="Traditional Arabic" w:hint="cs"/>
          <w:sz w:val="32"/>
          <w:szCs w:val="32"/>
          <w:rtl/>
          <w:lang w:bidi="ar-DZ"/>
        </w:rPr>
        <w:t xml:space="preserve">، </w:t>
      </w:r>
      <w:r w:rsidRPr="00EF0D2D">
        <w:rPr>
          <w:rFonts w:ascii="Traditional Arabic" w:hAnsi="Traditional Arabic" w:cs="Traditional Arabic"/>
          <w:sz w:val="32"/>
          <w:szCs w:val="32"/>
          <w:rtl/>
          <w:lang w:bidi="ar-DZ"/>
        </w:rPr>
        <w:t>معدلات البطال</w:t>
      </w:r>
      <w:r>
        <w:rPr>
          <w:rFonts w:ascii="Traditional Arabic" w:hAnsi="Traditional Arabic" w:cs="Traditional Arabic"/>
          <w:sz w:val="32"/>
          <w:szCs w:val="32"/>
          <w:rtl/>
          <w:lang w:bidi="ar-DZ"/>
        </w:rPr>
        <w:t>ة وتغيرات المستو</w:t>
      </w:r>
      <w:r>
        <w:rPr>
          <w:rFonts w:ascii="Traditional Arabic" w:hAnsi="Traditional Arabic" w:cs="Traditional Arabic" w:hint="cs"/>
          <w:sz w:val="32"/>
          <w:szCs w:val="32"/>
          <w:rtl/>
          <w:lang w:bidi="ar-DZ"/>
        </w:rPr>
        <w:t>يات</w:t>
      </w:r>
      <w:r>
        <w:rPr>
          <w:rFonts w:ascii="Traditional Arabic" w:hAnsi="Traditional Arabic" w:cs="Traditional Arabic"/>
          <w:sz w:val="32"/>
          <w:szCs w:val="32"/>
          <w:rtl/>
          <w:lang w:bidi="ar-DZ"/>
        </w:rPr>
        <w:t xml:space="preserve"> العام</w:t>
      </w:r>
      <w:r>
        <w:rPr>
          <w:rFonts w:ascii="Traditional Arabic" w:hAnsi="Traditional Arabic" w:cs="Traditional Arabic" w:hint="cs"/>
          <w:sz w:val="32"/>
          <w:szCs w:val="32"/>
          <w:rtl/>
          <w:lang w:bidi="ar-DZ"/>
        </w:rPr>
        <w:t>ة</w:t>
      </w:r>
      <w:r>
        <w:rPr>
          <w:rFonts w:ascii="Traditional Arabic" w:hAnsi="Traditional Arabic" w:cs="Traditional Arabic"/>
          <w:sz w:val="32"/>
          <w:szCs w:val="32"/>
          <w:rtl/>
          <w:lang w:bidi="ar-DZ"/>
        </w:rPr>
        <w:t xml:space="preserve"> للأسعار</w:t>
      </w:r>
      <w:r>
        <w:rPr>
          <w:rFonts w:ascii="Traditional Arabic" w:hAnsi="Traditional Arabic" w:cs="Traditional Arabic" w:hint="cs"/>
          <w:sz w:val="32"/>
          <w:szCs w:val="32"/>
          <w:rtl/>
          <w:lang w:bidi="ar-DZ"/>
        </w:rPr>
        <w:t xml:space="preserve">، فضلا عن تأثره </w:t>
      </w:r>
      <w:r w:rsidRPr="00EF0D2D">
        <w:rPr>
          <w:rFonts w:ascii="Traditional Arabic" w:hAnsi="Traditional Arabic" w:cs="Traditional Arabic"/>
          <w:sz w:val="32"/>
          <w:szCs w:val="32"/>
          <w:rtl/>
          <w:lang w:bidi="ar-DZ"/>
        </w:rPr>
        <w:t>بالشائعات والعوامل النفسية</w:t>
      </w:r>
      <w:r>
        <w:rPr>
          <w:rFonts w:ascii="Traditional Arabic" w:hAnsi="Traditional Arabic" w:cs="Traditional Arabic" w:hint="cs"/>
          <w:sz w:val="32"/>
          <w:szCs w:val="32"/>
          <w:rtl/>
          <w:lang w:bidi="ar-DZ"/>
        </w:rPr>
        <w:t xml:space="preserve"> الناتجة عن </w:t>
      </w:r>
      <w:r w:rsidRPr="00EF0D2D">
        <w:rPr>
          <w:rFonts w:ascii="Traditional Arabic" w:hAnsi="Traditional Arabic" w:cs="Traditional Arabic"/>
          <w:sz w:val="32"/>
          <w:szCs w:val="32"/>
          <w:rtl/>
          <w:lang w:bidi="ar-DZ"/>
        </w:rPr>
        <w:t>بيانات وزارة المالية ومحافظي البنوك المركزية والمسؤولين</w:t>
      </w:r>
      <w:r>
        <w:rPr>
          <w:rFonts w:ascii="Traditional Arabic" w:hAnsi="Traditional Arabic" w:cs="Traditional Arabic" w:hint="cs"/>
          <w:sz w:val="32"/>
          <w:szCs w:val="32"/>
          <w:rtl/>
          <w:lang w:bidi="ar-DZ"/>
        </w:rPr>
        <w:t xml:space="preserve"> في الدولة</w:t>
      </w:r>
      <w:r>
        <w:rPr>
          <w:rStyle w:val="Appelnotedebasdep"/>
          <w:rFonts w:ascii="Traditional Arabic" w:hAnsi="Traditional Arabic" w:cs="Traditional Arabic"/>
          <w:sz w:val="32"/>
          <w:szCs w:val="32"/>
          <w:rtl/>
          <w:lang w:bidi="ar-DZ"/>
        </w:rPr>
        <w:footnoteReference w:id="49"/>
      </w:r>
      <w:r w:rsidRPr="00EF0D2D">
        <w:rPr>
          <w:rFonts w:ascii="Traditional Arabic" w:hAnsi="Traditional Arabic" w:cs="Traditional Arabic"/>
          <w:sz w:val="32"/>
          <w:szCs w:val="32"/>
          <w:rtl/>
          <w:lang w:bidi="ar-DZ"/>
        </w:rPr>
        <w:t>.</w:t>
      </w:r>
      <w:r w:rsidRPr="00EF0D2D">
        <w:rPr>
          <w:rFonts w:ascii="Traditional Arabic" w:hAnsi="Traditional Arabic" w:cs="Traditional Arabic" w:hint="cs"/>
          <w:sz w:val="32"/>
          <w:szCs w:val="32"/>
          <w:rtl/>
          <w:lang w:bidi="ar-DZ"/>
        </w:rPr>
        <w:t xml:space="preserve"> </w:t>
      </w:r>
    </w:p>
    <w:p w:rsidR="00FB4DB3" w:rsidRDefault="00FB4DB3" w:rsidP="00303959">
      <w:pPr>
        <w:bidi/>
        <w:spacing w:after="0"/>
        <w:jc w:val="both"/>
        <w:rPr>
          <w:rFonts w:ascii="Traditional Arabic" w:hAnsi="Traditional Arabic" w:cs="Traditional Arabic"/>
          <w:b/>
          <w:bCs/>
          <w:sz w:val="32"/>
          <w:szCs w:val="32"/>
          <w:rtl/>
          <w:lang w:bidi="ar-DZ"/>
        </w:rPr>
      </w:pPr>
      <w:r w:rsidRPr="00910873">
        <w:rPr>
          <w:rFonts w:ascii="Traditional Arabic" w:hAnsi="Traditional Arabic" w:cs="Traditional Arabic" w:hint="cs"/>
          <w:b/>
          <w:bCs/>
          <w:sz w:val="24"/>
          <w:szCs w:val="24"/>
          <w:rtl/>
          <w:lang w:bidi="ar-DZ"/>
        </w:rPr>
        <w:t>2</w:t>
      </w:r>
      <w:r w:rsidRPr="00EF0D2D">
        <w:rPr>
          <w:rFonts w:ascii="Traditional Arabic" w:hAnsi="Traditional Arabic" w:cs="Traditional Arabic" w:hint="cs"/>
          <w:b/>
          <w:bCs/>
          <w:sz w:val="32"/>
          <w:szCs w:val="32"/>
          <w:rtl/>
          <w:lang w:bidi="ar-DZ"/>
        </w:rPr>
        <w:t xml:space="preserve">- </w:t>
      </w:r>
      <w:r w:rsidR="00303959">
        <w:rPr>
          <w:rFonts w:ascii="Traditional Arabic" w:hAnsi="Traditional Arabic" w:cs="Traditional Arabic" w:hint="cs"/>
          <w:b/>
          <w:bCs/>
          <w:sz w:val="32"/>
          <w:szCs w:val="32"/>
          <w:rtl/>
          <w:lang w:bidi="ar-DZ"/>
        </w:rPr>
        <w:t>وجود</w:t>
      </w:r>
      <w:r w:rsidRPr="00EF0D2D">
        <w:rPr>
          <w:rFonts w:ascii="Traditional Arabic" w:hAnsi="Traditional Arabic" w:cs="Traditional Arabic" w:hint="cs"/>
          <w:b/>
          <w:bCs/>
          <w:sz w:val="32"/>
          <w:szCs w:val="32"/>
          <w:rtl/>
          <w:lang w:bidi="ar-DZ"/>
        </w:rPr>
        <w:t xml:space="preserve"> فائض نسبي كبير لرؤوس الأموال:</w:t>
      </w:r>
      <w:r w:rsidR="00303959">
        <w:rPr>
          <w:rFonts w:ascii="Traditional Arabic" w:hAnsi="Traditional Arabic" w:cs="Traditional Arabic" w:hint="cs"/>
          <w:b/>
          <w:bCs/>
          <w:sz w:val="32"/>
          <w:szCs w:val="32"/>
          <w:rtl/>
          <w:lang w:bidi="ar-DZ"/>
        </w:rPr>
        <w:t xml:space="preserve">  </w:t>
      </w:r>
    </w:p>
    <w:p w:rsidR="00C81B44" w:rsidRDefault="00FB4DB3" w:rsidP="00C81B44">
      <w:pPr>
        <w:tabs>
          <w:tab w:val="right" w:pos="567"/>
        </w:tabs>
        <w:bidi/>
        <w:jc w:val="both"/>
        <w:rPr>
          <w:rFonts w:ascii="Traditional Arabic" w:hAnsi="Traditional Arabic" w:cs="Traditional Arabic"/>
          <w:sz w:val="32"/>
          <w:szCs w:val="32"/>
          <w:rtl/>
          <w:lang w:bidi="ar-DZ"/>
        </w:rPr>
      </w:pPr>
      <w:r w:rsidRPr="00074CB3">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   حدثت في مطلع عقد التسعينات من القرن الماضي موجة ضخمة من تدفقات رؤوس الأموال الدولية ناجمة عن أحجام ضخمة من المدخرات والفوائض المالية التي عجزت الأسواق المحلية عن استيعابها، فاتجهت إلى الخارج بحثا عن فرص استثمارية أفضل ومعدلات عائد أعلى، فمثلا في سنة </w:t>
      </w:r>
      <w:r w:rsidRPr="00C97531">
        <w:rPr>
          <w:rFonts w:ascii="Traditional Arabic" w:hAnsi="Traditional Arabic" w:cs="Traditional Arabic" w:hint="cs"/>
          <w:sz w:val="24"/>
          <w:szCs w:val="24"/>
          <w:rtl/>
          <w:lang w:bidi="ar-DZ"/>
        </w:rPr>
        <w:t xml:space="preserve">1995 </w:t>
      </w:r>
      <w:r>
        <w:rPr>
          <w:rFonts w:ascii="Traditional Arabic" w:hAnsi="Traditional Arabic" w:cs="Traditional Arabic" w:hint="cs"/>
          <w:sz w:val="32"/>
          <w:szCs w:val="32"/>
          <w:rtl/>
          <w:lang w:bidi="ar-DZ"/>
        </w:rPr>
        <w:t xml:space="preserve">كانت المؤسسات المالية غير المصرفية لمجموعة الدول السبع تدير أو تتحكم في ما يمثل </w:t>
      </w:r>
      <w:r w:rsidRPr="00C97531">
        <w:rPr>
          <w:rFonts w:ascii="Traditional Arabic" w:hAnsi="Traditional Arabic" w:cs="Traditional Arabic" w:hint="cs"/>
          <w:sz w:val="24"/>
          <w:szCs w:val="24"/>
          <w:rtl/>
          <w:lang w:bidi="ar-DZ"/>
        </w:rPr>
        <w:t>90</w:t>
      </w:r>
      <m:oMath>
        <m:r>
          <m:rPr>
            <m:sty m:val="p"/>
          </m:rPr>
          <w:rPr>
            <w:rFonts w:ascii="Cambria Math" w:hAnsi="Cambria Math" w:cs="Traditional Arabic"/>
            <w:sz w:val="24"/>
            <w:szCs w:val="24"/>
            <w:rtl/>
            <w:lang w:bidi="ar-DZ"/>
          </w:rPr>
          <m:t>%</m:t>
        </m:r>
      </m:oMath>
      <w:r w:rsidRPr="00C97531">
        <w:rPr>
          <w:rFonts w:ascii="Traditional Arabic" w:hAnsi="Traditional Arabic" w:cs="Traditional Arabic" w:hint="cs"/>
          <w:sz w:val="24"/>
          <w:szCs w:val="24"/>
          <w:rtl/>
          <w:lang w:bidi="ar-DZ"/>
        </w:rPr>
        <w:t xml:space="preserve"> </w:t>
      </w:r>
      <w:r>
        <w:rPr>
          <w:rFonts w:ascii="Traditional Arabic" w:hAnsi="Traditional Arabic" w:cs="Traditional Arabic" w:hint="cs"/>
          <w:sz w:val="32"/>
          <w:szCs w:val="32"/>
          <w:rtl/>
          <w:lang w:bidi="ar-DZ"/>
        </w:rPr>
        <w:t>من إجمالي حجم الأصول التي يمتلكها الجهاز المصرفي في هذه الدول</w:t>
      </w:r>
      <w:r>
        <w:rPr>
          <w:rStyle w:val="Appelnotedebasdep"/>
          <w:rFonts w:ascii="Traditional Arabic" w:hAnsi="Traditional Arabic" w:cs="Traditional Arabic"/>
          <w:sz w:val="32"/>
          <w:szCs w:val="32"/>
          <w:rtl/>
          <w:lang w:bidi="ar-DZ"/>
        </w:rPr>
        <w:footnoteReference w:id="50"/>
      </w:r>
      <w:r>
        <w:rPr>
          <w:rFonts w:ascii="Traditional Arabic" w:hAnsi="Traditional Arabic" w:cs="Traditional Arabic" w:hint="cs"/>
          <w:sz w:val="32"/>
          <w:szCs w:val="32"/>
          <w:rtl/>
          <w:lang w:bidi="ar-DZ"/>
        </w:rPr>
        <w:t>.</w:t>
      </w:r>
      <w:r w:rsidRPr="00074CB3">
        <w:rPr>
          <w:rFonts w:ascii="Traditional Arabic" w:hAnsi="Traditional Arabic" w:cs="Traditional Arabic" w:hint="cs"/>
          <w:sz w:val="32"/>
          <w:szCs w:val="32"/>
          <w:rtl/>
          <w:lang w:bidi="ar-DZ"/>
        </w:rPr>
        <w:t xml:space="preserve"> </w:t>
      </w:r>
    </w:p>
    <w:p w:rsidR="00596330" w:rsidRDefault="00596330" w:rsidP="00596330">
      <w:pPr>
        <w:tabs>
          <w:tab w:val="right" w:pos="567"/>
        </w:tabs>
        <w:bidi/>
        <w:jc w:val="both"/>
        <w:rPr>
          <w:rFonts w:ascii="Traditional Arabic" w:hAnsi="Traditional Arabic" w:cs="Traditional Arabic"/>
          <w:sz w:val="32"/>
          <w:szCs w:val="32"/>
          <w:rtl/>
          <w:lang w:bidi="ar-DZ"/>
        </w:rPr>
      </w:pPr>
    </w:p>
    <w:p w:rsidR="00596330" w:rsidRPr="00074CB3" w:rsidRDefault="00596330" w:rsidP="00596330">
      <w:pPr>
        <w:tabs>
          <w:tab w:val="right" w:pos="567"/>
        </w:tabs>
        <w:bidi/>
        <w:jc w:val="both"/>
        <w:rPr>
          <w:rFonts w:ascii="Traditional Arabic" w:hAnsi="Traditional Arabic" w:cs="Traditional Arabic"/>
          <w:sz w:val="32"/>
          <w:szCs w:val="32"/>
          <w:lang w:bidi="ar-DZ"/>
        </w:rPr>
      </w:pPr>
    </w:p>
    <w:p w:rsidR="00FB4DB3" w:rsidRPr="00EF0D2D" w:rsidRDefault="00FB4DB3" w:rsidP="002A3DDA">
      <w:pPr>
        <w:bidi/>
        <w:spacing w:after="0"/>
        <w:jc w:val="both"/>
        <w:rPr>
          <w:rFonts w:ascii="Traditional Arabic" w:hAnsi="Traditional Arabic" w:cs="Traditional Arabic"/>
          <w:b/>
          <w:bCs/>
          <w:sz w:val="32"/>
          <w:szCs w:val="32"/>
          <w:lang w:bidi="ar-DZ"/>
        </w:rPr>
      </w:pPr>
      <w:r w:rsidRPr="00910873">
        <w:rPr>
          <w:rFonts w:ascii="Traditional Arabic" w:hAnsi="Traditional Arabic" w:cs="Traditional Arabic" w:hint="cs"/>
          <w:b/>
          <w:bCs/>
          <w:sz w:val="24"/>
          <w:szCs w:val="24"/>
          <w:rtl/>
          <w:lang w:bidi="ar-DZ"/>
        </w:rPr>
        <w:lastRenderedPageBreak/>
        <w:t>3</w:t>
      </w:r>
      <w:r w:rsidRPr="00EF0D2D">
        <w:rPr>
          <w:rFonts w:ascii="Traditional Arabic" w:hAnsi="Traditional Arabic" w:cs="Traditional Arabic" w:hint="cs"/>
          <w:b/>
          <w:bCs/>
          <w:sz w:val="32"/>
          <w:szCs w:val="32"/>
          <w:rtl/>
          <w:lang w:bidi="ar-DZ"/>
        </w:rPr>
        <w:t xml:space="preserve">- </w:t>
      </w:r>
      <w:r>
        <w:rPr>
          <w:rFonts w:ascii="Traditional Arabic" w:hAnsi="Traditional Arabic" w:cs="Traditional Arabic" w:hint="cs"/>
          <w:b/>
          <w:bCs/>
          <w:sz w:val="32"/>
          <w:szCs w:val="32"/>
          <w:rtl/>
          <w:lang w:bidi="ar-DZ"/>
        </w:rPr>
        <w:t>ظهور الابتكارات المالية</w:t>
      </w:r>
      <w:r w:rsidR="00054356">
        <w:rPr>
          <w:rFonts w:ascii="Traditional Arabic" w:hAnsi="Traditional Arabic" w:cs="Traditional Arabic" w:hint="cs"/>
          <w:b/>
          <w:bCs/>
          <w:sz w:val="32"/>
          <w:szCs w:val="32"/>
          <w:rtl/>
          <w:lang w:bidi="ar-DZ"/>
        </w:rPr>
        <w:t xml:space="preserve"> الحديثة</w:t>
      </w:r>
      <w:r>
        <w:rPr>
          <w:rFonts w:ascii="Traditional Arabic" w:hAnsi="Traditional Arabic" w:cs="Traditional Arabic" w:hint="cs"/>
          <w:b/>
          <w:bCs/>
          <w:sz w:val="32"/>
          <w:szCs w:val="32"/>
          <w:rtl/>
          <w:lang w:bidi="ar-DZ"/>
        </w:rPr>
        <w:t>:</w:t>
      </w:r>
      <w:r w:rsidR="00054356">
        <w:rPr>
          <w:rFonts w:ascii="Traditional Arabic" w:hAnsi="Traditional Arabic" w:cs="Traditional Arabic" w:hint="cs"/>
          <w:b/>
          <w:bCs/>
          <w:sz w:val="32"/>
          <w:szCs w:val="32"/>
          <w:rtl/>
          <w:lang w:bidi="ar-DZ"/>
        </w:rPr>
        <w:t xml:space="preserve"> </w:t>
      </w:r>
    </w:p>
    <w:p w:rsidR="00FB4DB3" w:rsidRDefault="00FB4DB3" w:rsidP="00FB4DB3">
      <w:pPr>
        <w:tabs>
          <w:tab w:val="right" w:pos="565"/>
        </w:tabs>
        <w:bidi/>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 xml:space="preserve"> </w:t>
      </w:r>
      <w:r>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ارتبط نمو العولمة المالية بظهور عدد</w:t>
      </w:r>
      <w:r w:rsidRPr="00EF0D2D">
        <w:rPr>
          <w:rFonts w:ascii="Traditional Arabic" w:hAnsi="Traditional Arabic" w:cs="Traditional Arabic"/>
          <w:sz w:val="32"/>
          <w:szCs w:val="32"/>
          <w:rtl/>
          <w:lang w:bidi="ar-DZ"/>
        </w:rPr>
        <w:t xml:space="preserve"> من الأدوات المالية </w:t>
      </w:r>
      <w:r>
        <w:rPr>
          <w:rFonts w:ascii="Traditional Arabic" w:hAnsi="Traditional Arabic" w:cs="Traditional Arabic" w:hint="cs"/>
          <w:sz w:val="32"/>
          <w:szCs w:val="32"/>
          <w:rtl/>
          <w:lang w:bidi="ar-DZ"/>
        </w:rPr>
        <w:t>الحديثة</w:t>
      </w:r>
      <w:r>
        <w:rPr>
          <w:rFonts w:ascii="Traditional Arabic" w:hAnsi="Traditional Arabic" w:cs="Traditional Arabic"/>
          <w:sz w:val="32"/>
          <w:szCs w:val="32"/>
          <w:rtl/>
          <w:lang w:bidi="ar-DZ"/>
        </w:rPr>
        <w:t xml:space="preserve"> التي جذبت </w:t>
      </w:r>
      <w:r>
        <w:rPr>
          <w:rFonts w:ascii="Traditional Arabic" w:hAnsi="Traditional Arabic" w:cs="Traditional Arabic" w:hint="cs"/>
          <w:sz w:val="32"/>
          <w:szCs w:val="32"/>
          <w:rtl/>
          <w:lang w:bidi="ar-DZ"/>
        </w:rPr>
        <w:t>العديد</w:t>
      </w:r>
      <w:r>
        <w:rPr>
          <w:rFonts w:ascii="Traditional Arabic" w:hAnsi="Traditional Arabic" w:cs="Traditional Arabic"/>
          <w:sz w:val="32"/>
          <w:szCs w:val="32"/>
          <w:rtl/>
          <w:lang w:bidi="ar-DZ"/>
        </w:rPr>
        <w:t xml:space="preserve"> من المستثمرين</w:t>
      </w:r>
      <w:r>
        <w:rPr>
          <w:rFonts w:ascii="Traditional Arabic" w:hAnsi="Traditional Arabic" w:cs="Traditional Arabic" w:hint="cs"/>
          <w:sz w:val="32"/>
          <w:szCs w:val="32"/>
          <w:rtl/>
          <w:lang w:bidi="ar-DZ"/>
        </w:rPr>
        <w:t xml:space="preserve">، فإلى جانب الأدوات المالية التقليدية المتداولة في الأسواق المالية كالأسهم والسندات، فقد ظهر العديد من الأدوات الاستثمارية الأخرى منها </w:t>
      </w:r>
      <w:r w:rsidRPr="00EF0D2D">
        <w:rPr>
          <w:rFonts w:ascii="Traditional Arabic" w:hAnsi="Traditional Arabic" w:cs="Traditional Arabic"/>
          <w:sz w:val="32"/>
          <w:szCs w:val="32"/>
          <w:rtl/>
          <w:lang w:bidi="ar-DZ"/>
        </w:rPr>
        <w:t>المشتقات والمبادلات والمستقبليات والخيارات</w:t>
      </w:r>
      <w:r>
        <w:rPr>
          <w:rFonts w:ascii="Traditional Arabic" w:hAnsi="Traditional Arabic" w:cs="Traditional Arabic" w:hint="cs"/>
          <w:sz w:val="32"/>
          <w:szCs w:val="32"/>
          <w:rtl/>
          <w:lang w:bidi="ar-DZ"/>
        </w:rPr>
        <w:t>، التي تطورت</w:t>
      </w:r>
      <w:r>
        <w:rPr>
          <w:rFonts w:ascii="Traditional Arabic" w:hAnsi="Traditional Arabic" w:cs="Traditional Arabic"/>
          <w:sz w:val="32"/>
          <w:szCs w:val="32"/>
          <w:rtl/>
          <w:lang w:bidi="ar-DZ"/>
        </w:rPr>
        <w:t xml:space="preserve"> بسرعة وأتاحت مساحة</w:t>
      </w:r>
      <w:r>
        <w:rPr>
          <w:rFonts w:ascii="Traditional Arabic" w:hAnsi="Traditional Arabic" w:cs="Traditional Arabic" w:hint="cs"/>
          <w:sz w:val="32"/>
          <w:szCs w:val="32"/>
          <w:rtl/>
          <w:lang w:bidi="ar-DZ"/>
        </w:rPr>
        <w:t xml:space="preserve"> </w:t>
      </w:r>
      <w:r w:rsidRPr="00EF0D2D">
        <w:rPr>
          <w:rFonts w:ascii="Traditional Arabic" w:hAnsi="Traditional Arabic" w:cs="Traditional Arabic"/>
          <w:sz w:val="32"/>
          <w:szCs w:val="32"/>
          <w:rtl/>
          <w:lang w:bidi="ar-DZ"/>
        </w:rPr>
        <w:t xml:space="preserve">واسعة من </w:t>
      </w:r>
      <w:r w:rsidRPr="00EF0D2D">
        <w:rPr>
          <w:rFonts w:ascii="Traditional Arabic" w:hAnsi="Traditional Arabic" w:cs="Traditional Arabic" w:hint="cs"/>
          <w:sz w:val="32"/>
          <w:szCs w:val="32"/>
          <w:rtl/>
          <w:lang w:bidi="ar-DZ"/>
        </w:rPr>
        <w:t>الاختيار</w:t>
      </w:r>
      <w:r w:rsidRPr="00EF0D2D">
        <w:rPr>
          <w:rFonts w:ascii="Traditional Arabic" w:hAnsi="Traditional Arabic" w:cs="Traditional Arabic"/>
          <w:sz w:val="32"/>
          <w:szCs w:val="32"/>
          <w:rtl/>
          <w:lang w:bidi="ar-DZ"/>
        </w:rPr>
        <w:t xml:space="preserve"> أمام المستثمرين في مجال اتخاذ قراراتهم </w:t>
      </w:r>
      <w:r w:rsidRPr="00EF0D2D">
        <w:rPr>
          <w:rFonts w:ascii="Traditional Arabic" w:hAnsi="Traditional Arabic" w:cs="Traditional Arabic" w:hint="cs"/>
          <w:sz w:val="32"/>
          <w:szCs w:val="32"/>
          <w:rtl/>
          <w:lang w:bidi="ar-DZ"/>
        </w:rPr>
        <w:t>الاستثمارية</w:t>
      </w:r>
      <w:r w:rsidRPr="00EF0D2D">
        <w:rPr>
          <w:rStyle w:val="Appelnotedebasdep"/>
          <w:rFonts w:ascii="Traditional Arabic" w:hAnsi="Traditional Arabic" w:cs="Traditional Arabic"/>
          <w:sz w:val="32"/>
          <w:szCs w:val="32"/>
          <w:rtl/>
          <w:lang w:bidi="ar-DZ"/>
        </w:rPr>
        <w:footnoteReference w:id="51"/>
      </w:r>
      <w:r>
        <w:rPr>
          <w:rFonts w:ascii="Traditional Arabic" w:hAnsi="Traditional Arabic" w:cs="Traditional Arabic" w:hint="cs"/>
          <w:sz w:val="32"/>
          <w:szCs w:val="32"/>
          <w:rtl/>
          <w:lang w:bidi="ar-DZ"/>
        </w:rPr>
        <w:t xml:space="preserve">، كما أنها تمارس دورا حيويا في تحقيق التقارب بين الأسواق المالية المختلفة، ويكن تفسير ظهور هذه الأدوات الجديدة بالعاملين الرئيسيين التاليين:  </w:t>
      </w:r>
    </w:p>
    <w:p w:rsidR="00FB4DB3" w:rsidRDefault="00FB4DB3" w:rsidP="00A866DB">
      <w:pPr>
        <w:tabs>
          <w:tab w:val="right" w:pos="565"/>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أ- الاضطرابات التي عاشتها أسواق الصرف الأجنب</w:t>
      </w:r>
      <w:r w:rsidR="00DA79B0">
        <w:rPr>
          <w:rFonts w:ascii="Traditional Arabic" w:hAnsi="Traditional Arabic" w:cs="Traditional Arabic" w:hint="cs"/>
          <w:sz w:val="32"/>
          <w:szCs w:val="32"/>
          <w:rtl/>
          <w:lang w:bidi="ar-DZ"/>
        </w:rPr>
        <w:t>ي عقب الاتجاه صوب تعويم أسعار صرف ا</w:t>
      </w:r>
      <w:r>
        <w:rPr>
          <w:rFonts w:ascii="Traditional Arabic" w:hAnsi="Traditional Arabic" w:cs="Traditional Arabic" w:hint="cs"/>
          <w:sz w:val="32"/>
          <w:szCs w:val="32"/>
          <w:rtl/>
          <w:lang w:bidi="ar-DZ"/>
        </w:rPr>
        <w:t>لعملات وأسعار الفائدة، حيث أصبحت الضرورة ملحة إلى ظهور تلك الابتكارات لتأمين الحماية للمستثمرين، ومواجهة التقلبات الحادة في أسعار الصرف الأجنبي وأسعار الفائدة</w:t>
      </w:r>
      <w:r w:rsidR="00A866DB">
        <w:rPr>
          <w:rFonts w:ascii="Traditional Arabic" w:hAnsi="Traditional Arabic" w:cs="Traditional Arabic" w:hint="cs"/>
          <w:sz w:val="32"/>
          <w:szCs w:val="32"/>
          <w:rtl/>
          <w:lang w:bidi="ar-DZ"/>
        </w:rPr>
        <w:t xml:space="preserve">؛  </w:t>
      </w:r>
    </w:p>
    <w:p w:rsidR="00FB4DB3" w:rsidRPr="00EF0D2D" w:rsidRDefault="00FB4DB3" w:rsidP="00FB4DB3">
      <w:pPr>
        <w:tabs>
          <w:tab w:val="right" w:pos="565"/>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ب- التنافس الشديد بين المؤسسات المالية خصوصا تلكم التي دخلت إلى السوق حديثا، فاستخدمت هذه الأدوات الجديدة بهدف تجزئة المخاطر وتحسين السيولة بما توفره للمستثمرين من إمكانية تغيير مر</w:t>
      </w:r>
      <w:r w:rsidR="00DA1F7A">
        <w:rPr>
          <w:rFonts w:ascii="Traditional Arabic" w:hAnsi="Traditional Arabic" w:cs="Traditional Arabic" w:hint="cs"/>
          <w:sz w:val="32"/>
          <w:szCs w:val="32"/>
          <w:rtl/>
          <w:lang w:bidi="ar-DZ"/>
        </w:rPr>
        <w:t>ا</w:t>
      </w:r>
      <w:r>
        <w:rPr>
          <w:rFonts w:ascii="Traditional Arabic" w:hAnsi="Traditional Arabic" w:cs="Traditional Arabic" w:hint="cs"/>
          <w:sz w:val="32"/>
          <w:szCs w:val="32"/>
          <w:rtl/>
          <w:lang w:bidi="ar-DZ"/>
        </w:rPr>
        <w:t>كزهم المالية بسرعة عند حدوث تطورات جديدة</w:t>
      </w:r>
      <w:r>
        <w:rPr>
          <w:rStyle w:val="Appelnotedebasdep"/>
          <w:rFonts w:ascii="Traditional Arabic" w:hAnsi="Traditional Arabic" w:cs="Traditional Arabic"/>
          <w:sz w:val="32"/>
          <w:szCs w:val="32"/>
          <w:rtl/>
          <w:lang w:bidi="ar-DZ"/>
        </w:rPr>
        <w:footnoteReference w:id="52"/>
      </w:r>
      <w:r>
        <w:rPr>
          <w:rFonts w:ascii="Traditional Arabic" w:hAnsi="Traditional Arabic" w:cs="Traditional Arabic" w:hint="cs"/>
          <w:sz w:val="32"/>
          <w:szCs w:val="32"/>
          <w:rtl/>
          <w:lang w:bidi="ar-DZ"/>
        </w:rPr>
        <w:t xml:space="preserve">.  </w:t>
      </w:r>
    </w:p>
    <w:p w:rsidR="00FB4DB3" w:rsidRPr="00EF0D2D" w:rsidRDefault="00FB4DB3" w:rsidP="0023239F">
      <w:pPr>
        <w:bidi/>
        <w:spacing w:after="0"/>
        <w:jc w:val="both"/>
        <w:rPr>
          <w:rFonts w:ascii="Traditional Arabic" w:hAnsi="Traditional Arabic" w:cs="Traditional Arabic"/>
          <w:b/>
          <w:bCs/>
          <w:sz w:val="32"/>
          <w:szCs w:val="32"/>
          <w:rtl/>
          <w:lang w:bidi="ar-DZ"/>
        </w:rPr>
      </w:pPr>
      <w:r w:rsidRPr="00910873">
        <w:rPr>
          <w:rFonts w:ascii="Traditional Arabic" w:hAnsi="Traditional Arabic" w:cs="Traditional Arabic" w:hint="cs"/>
          <w:b/>
          <w:bCs/>
          <w:sz w:val="24"/>
          <w:szCs w:val="24"/>
          <w:rtl/>
          <w:lang w:bidi="ar-DZ"/>
        </w:rPr>
        <w:t>4</w:t>
      </w:r>
      <w:r w:rsidRPr="00EF0D2D">
        <w:rPr>
          <w:rFonts w:ascii="Traditional Arabic" w:hAnsi="Traditional Arabic" w:cs="Traditional Arabic" w:hint="cs"/>
          <w:b/>
          <w:bCs/>
          <w:sz w:val="32"/>
          <w:szCs w:val="32"/>
          <w:rtl/>
          <w:lang w:bidi="ar-DZ"/>
        </w:rPr>
        <w:t xml:space="preserve">- التقدم </w:t>
      </w:r>
      <w:r w:rsidR="0023239F">
        <w:rPr>
          <w:rFonts w:ascii="Traditional Arabic" w:hAnsi="Traditional Arabic" w:cs="Traditional Arabic" w:hint="cs"/>
          <w:b/>
          <w:bCs/>
          <w:sz w:val="32"/>
          <w:szCs w:val="32"/>
          <w:rtl/>
          <w:lang w:bidi="ar-DZ"/>
        </w:rPr>
        <w:t>التقني</w:t>
      </w:r>
      <w:r w:rsidRPr="00EF0D2D">
        <w:rPr>
          <w:rFonts w:ascii="Traditional Arabic" w:hAnsi="Traditional Arabic" w:cs="Traditional Arabic" w:hint="cs"/>
          <w:b/>
          <w:bCs/>
          <w:sz w:val="32"/>
          <w:szCs w:val="32"/>
          <w:rtl/>
          <w:lang w:bidi="ar-DZ"/>
        </w:rPr>
        <w:t>:</w:t>
      </w:r>
      <w:r>
        <w:rPr>
          <w:rFonts w:ascii="Traditional Arabic" w:hAnsi="Traditional Arabic" w:cs="Traditional Arabic" w:hint="cs"/>
          <w:b/>
          <w:bCs/>
          <w:sz w:val="32"/>
          <w:szCs w:val="32"/>
          <w:rtl/>
          <w:lang w:bidi="ar-DZ"/>
        </w:rPr>
        <w:t xml:space="preserve"> </w:t>
      </w:r>
      <w:r w:rsidR="0023239F">
        <w:rPr>
          <w:rFonts w:ascii="Traditional Arabic" w:hAnsi="Traditional Arabic" w:cs="Traditional Arabic" w:hint="cs"/>
          <w:b/>
          <w:bCs/>
          <w:sz w:val="32"/>
          <w:szCs w:val="32"/>
          <w:rtl/>
          <w:lang w:bidi="ar-DZ"/>
        </w:rPr>
        <w:t xml:space="preserve">  </w:t>
      </w:r>
    </w:p>
    <w:p w:rsidR="00FB4DB3" w:rsidRDefault="00FB4DB3" w:rsidP="00FB4DB3">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Pr="00EF0D2D">
        <w:rPr>
          <w:rFonts w:ascii="Traditional Arabic" w:hAnsi="Traditional Arabic" w:cs="Traditional Arabic" w:hint="cs"/>
          <w:sz w:val="32"/>
          <w:szCs w:val="32"/>
          <w:rtl/>
          <w:lang w:bidi="ar-DZ"/>
        </w:rPr>
        <w:t xml:space="preserve">  </w:t>
      </w:r>
      <w:r w:rsidRPr="00EF0D2D">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 xml:space="preserve">ساهمت الثورة العلمية والتكنولوجية </w:t>
      </w:r>
      <w:r w:rsidRPr="00EF0D2D">
        <w:rPr>
          <w:rFonts w:ascii="Traditional Arabic" w:hAnsi="Traditional Arabic" w:cs="Traditional Arabic"/>
          <w:sz w:val="32"/>
          <w:szCs w:val="32"/>
          <w:rtl/>
          <w:lang w:bidi="ar-DZ"/>
        </w:rPr>
        <w:t>في مجال الاتصالات والمعلومات دورا كبيرا في اندماج وتكامل الأسواق المالية</w:t>
      </w:r>
      <w:r>
        <w:rPr>
          <w:rFonts w:ascii="Traditional Arabic" w:hAnsi="Traditional Arabic" w:cs="Traditional Arabic" w:hint="cs"/>
          <w:sz w:val="32"/>
          <w:szCs w:val="32"/>
          <w:rtl/>
          <w:lang w:bidi="ar-DZ"/>
        </w:rPr>
        <w:t>، حيث</w:t>
      </w:r>
      <w:r w:rsidRPr="00EF0D2D">
        <w:rPr>
          <w:rFonts w:ascii="Traditional Arabic" w:hAnsi="Traditional Arabic" w:cs="Traditional Arabic"/>
          <w:sz w:val="32"/>
          <w:szCs w:val="32"/>
          <w:rtl/>
          <w:lang w:bidi="ar-DZ"/>
        </w:rPr>
        <w:t xml:space="preserve"> عبر أجهزة الكمبي</w:t>
      </w:r>
      <w:r>
        <w:rPr>
          <w:rFonts w:ascii="Traditional Arabic" w:hAnsi="Traditional Arabic" w:cs="Traditional Arabic"/>
          <w:sz w:val="32"/>
          <w:szCs w:val="32"/>
          <w:rtl/>
          <w:lang w:bidi="ar-DZ"/>
        </w:rPr>
        <w:t xml:space="preserve">وتر والفضائيات وشبكة </w:t>
      </w:r>
      <w:r>
        <w:rPr>
          <w:rFonts w:ascii="Traditional Arabic" w:hAnsi="Traditional Arabic" w:cs="Traditional Arabic" w:hint="cs"/>
          <w:sz w:val="32"/>
          <w:szCs w:val="32"/>
          <w:rtl/>
          <w:lang w:bidi="ar-DZ"/>
        </w:rPr>
        <w:t xml:space="preserve">الانترنيت </w:t>
      </w:r>
      <w:r w:rsidRPr="00EF0D2D">
        <w:rPr>
          <w:rFonts w:ascii="Traditional Arabic" w:hAnsi="Traditional Arabic" w:cs="Traditional Arabic"/>
          <w:sz w:val="32"/>
          <w:szCs w:val="32"/>
          <w:rtl/>
          <w:lang w:bidi="ar-DZ"/>
        </w:rPr>
        <w:t xml:space="preserve">تم التغلب على الحواجز المكانية </w:t>
      </w:r>
      <w:r w:rsidRPr="00EF0D2D">
        <w:rPr>
          <w:rFonts w:ascii="Traditional Arabic" w:hAnsi="Traditional Arabic" w:cs="Traditional Arabic" w:hint="cs"/>
          <w:sz w:val="32"/>
          <w:szCs w:val="32"/>
          <w:rtl/>
          <w:lang w:bidi="ar-DZ"/>
        </w:rPr>
        <w:t>والزمنية</w:t>
      </w:r>
      <w:r w:rsidRPr="00EF0D2D">
        <w:rPr>
          <w:rFonts w:ascii="Traditional Arabic" w:hAnsi="Traditional Arabic" w:cs="Traditional Arabic"/>
          <w:sz w:val="32"/>
          <w:szCs w:val="32"/>
          <w:rtl/>
          <w:lang w:bidi="ar-DZ"/>
        </w:rPr>
        <w:t xml:space="preserve"> بين الأسواق</w:t>
      </w:r>
      <w:r>
        <w:rPr>
          <w:rFonts w:ascii="Traditional Arabic" w:hAnsi="Traditional Arabic" w:cs="Traditional Arabic"/>
          <w:sz w:val="32"/>
          <w:szCs w:val="32"/>
          <w:rtl/>
          <w:lang w:bidi="ar-DZ"/>
        </w:rPr>
        <w:t xml:space="preserve"> الوطنية المختلفة، </w:t>
      </w:r>
      <w:r>
        <w:rPr>
          <w:rFonts w:ascii="Traditional Arabic" w:hAnsi="Traditional Arabic" w:cs="Traditional Arabic" w:hint="cs"/>
          <w:sz w:val="32"/>
          <w:szCs w:val="32"/>
          <w:rtl/>
          <w:lang w:bidi="ar-DZ"/>
        </w:rPr>
        <w:t>و</w:t>
      </w:r>
      <w:r w:rsidRPr="00EF0D2D">
        <w:rPr>
          <w:rFonts w:ascii="Traditional Arabic" w:hAnsi="Traditional Arabic" w:cs="Traditional Arabic"/>
          <w:sz w:val="32"/>
          <w:szCs w:val="32"/>
          <w:rtl/>
          <w:lang w:bidi="ar-DZ"/>
        </w:rPr>
        <w:t>انخفض</w:t>
      </w:r>
      <w:r>
        <w:rPr>
          <w:rFonts w:ascii="Traditional Arabic" w:hAnsi="Traditional Arabic" w:cs="Traditional Arabic" w:hint="cs"/>
          <w:sz w:val="32"/>
          <w:szCs w:val="32"/>
          <w:rtl/>
          <w:lang w:bidi="ar-DZ"/>
        </w:rPr>
        <w:t>ت</w:t>
      </w:r>
      <w:r>
        <w:rPr>
          <w:rFonts w:ascii="Traditional Arabic" w:hAnsi="Traditional Arabic" w:cs="Traditional Arabic"/>
          <w:sz w:val="32"/>
          <w:szCs w:val="32"/>
          <w:rtl/>
          <w:lang w:bidi="ar-DZ"/>
        </w:rPr>
        <w:t xml:space="preserve"> تكلفة </w:t>
      </w:r>
      <w:r>
        <w:rPr>
          <w:rFonts w:ascii="Traditional Arabic" w:hAnsi="Traditional Arabic" w:cs="Traditional Arabic" w:hint="cs"/>
          <w:sz w:val="32"/>
          <w:szCs w:val="32"/>
          <w:rtl/>
          <w:lang w:bidi="ar-DZ"/>
        </w:rPr>
        <w:t>الاتصالات</w:t>
      </w:r>
      <w:r>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بأنواعها،</w:t>
      </w:r>
      <w:r w:rsidRPr="00EF0D2D">
        <w:rPr>
          <w:rFonts w:ascii="Traditional Arabic" w:hAnsi="Traditional Arabic" w:cs="Traditional Arabic" w:hint="cs"/>
          <w:sz w:val="32"/>
          <w:szCs w:val="32"/>
          <w:rtl/>
          <w:lang w:bidi="ar-DZ"/>
        </w:rPr>
        <w:t xml:space="preserve"> و</w:t>
      </w:r>
      <w:r>
        <w:rPr>
          <w:rFonts w:ascii="Traditional Arabic" w:hAnsi="Traditional Arabic" w:cs="Traditional Arabic" w:hint="cs"/>
          <w:sz w:val="32"/>
          <w:szCs w:val="32"/>
          <w:rtl/>
          <w:lang w:bidi="ar-DZ"/>
        </w:rPr>
        <w:t xml:space="preserve">عمليات المحاسبة إلى درجات كبيرة، مما كان له انعكاسا إيجابيا على زيادة </w:t>
      </w:r>
      <w:r w:rsidRPr="00EF0D2D">
        <w:rPr>
          <w:rFonts w:ascii="Traditional Arabic" w:hAnsi="Traditional Arabic" w:cs="Traditional Arabic" w:hint="cs"/>
          <w:sz w:val="32"/>
          <w:szCs w:val="32"/>
          <w:rtl/>
          <w:lang w:bidi="ar-DZ"/>
        </w:rPr>
        <w:t xml:space="preserve">سرعة حركة رؤوس الأموال من سوق لآخر وزيادة الروابط والصلات بين مختلف الأسواق المالية. </w:t>
      </w:r>
    </w:p>
    <w:p w:rsidR="00FB4DB3" w:rsidRPr="00EF0D2D" w:rsidRDefault="00FB4DB3" w:rsidP="00FB4DB3">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Pr="00EF0D2D">
        <w:rPr>
          <w:rFonts w:ascii="Traditional Arabic" w:hAnsi="Traditional Arabic" w:cs="Traditional Arabic" w:hint="cs"/>
          <w:sz w:val="32"/>
          <w:szCs w:val="32"/>
          <w:rtl/>
          <w:lang w:bidi="ar-DZ"/>
        </w:rPr>
        <w:t>ونتيجة لذلك فإن شبكة تكنولوجيا الاتصالات والمعلومات الحديثة أتاحت معرفة حركة الأسعار في عشرات الأسواق المالي</w:t>
      </w:r>
      <w:r>
        <w:rPr>
          <w:rFonts w:ascii="Traditional Arabic" w:hAnsi="Traditional Arabic" w:cs="Traditional Arabic" w:hint="cs"/>
          <w:sz w:val="32"/>
          <w:szCs w:val="32"/>
          <w:rtl/>
          <w:lang w:bidi="ar-DZ"/>
        </w:rPr>
        <w:t>ة والمقارنة و</w:t>
      </w:r>
      <w:r w:rsidRPr="00EF0D2D">
        <w:rPr>
          <w:rFonts w:ascii="Traditional Arabic" w:hAnsi="Traditional Arabic" w:cs="Traditional Arabic" w:hint="cs"/>
          <w:sz w:val="32"/>
          <w:szCs w:val="32"/>
          <w:rtl/>
          <w:lang w:bidi="ar-DZ"/>
        </w:rPr>
        <w:t>اتخاذ القرارات المناسبة لعمليات البيع والشراء وإنجاز المعاملات في</w:t>
      </w:r>
      <w:r>
        <w:rPr>
          <w:rFonts w:ascii="Traditional Arabic" w:hAnsi="Traditional Arabic" w:cs="Traditional Arabic" w:hint="cs"/>
          <w:sz w:val="32"/>
          <w:szCs w:val="32"/>
          <w:rtl/>
          <w:lang w:bidi="ar-DZ"/>
        </w:rPr>
        <w:t xml:space="preserve"> ثوان معدودة لا أكثر</w:t>
      </w:r>
      <w:r w:rsidRPr="00EF0D2D">
        <w:rPr>
          <w:rFonts w:ascii="Traditional Arabic" w:hAnsi="Traditional Arabic" w:cs="Traditional Arabic" w:hint="cs"/>
          <w:sz w:val="32"/>
          <w:szCs w:val="32"/>
          <w:rtl/>
          <w:lang w:bidi="ar-DZ"/>
        </w:rPr>
        <w:t xml:space="preserve">. إلا أنه بالمقابل عبر هذه التكنولوجيا العالية أصبحت الأموال تدخل وتخرج بالمليارات عبر </w:t>
      </w:r>
      <w:r w:rsidRPr="00EF0D2D">
        <w:rPr>
          <w:rFonts w:ascii="Traditional Arabic" w:hAnsi="Traditional Arabic" w:cs="Traditional Arabic" w:hint="cs"/>
          <w:sz w:val="32"/>
          <w:szCs w:val="32"/>
          <w:rtl/>
          <w:lang w:bidi="ar-DZ"/>
        </w:rPr>
        <w:lastRenderedPageBreak/>
        <w:t>الحدود الوطنية خلسة دون أن تتمكن السلطات النقدية والمالية من مراقبتها أو معرفة اتجاهها والحد منها والتأثير فيها</w:t>
      </w:r>
      <w:r w:rsidRPr="00EF0D2D">
        <w:rPr>
          <w:rStyle w:val="Appelnotedebasdep"/>
          <w:rFonts w:ascii="Traditional Arabic" w:hAnsi="Traditional Arabic" w:cs="Traditional Arabic"/>
          <w:sz w:val="32"/>
          <w:szCs w:val="32"/>
          <w:rtl/>
          <w:lang w:bidi="ar-DZ"/>
        </w:rPr>
        <w:footnoteReference w:id="53"/>
      </w:r>
      <w:r w:rsidRPr="00EF0D2D">
        <w:rPr>
          <w:rFonts w:ascii="Traditional Arabic" w:hAnsi="Traditional Arabic" w:cs="Traditional Arabic" w:hint="cs"/>
          <w:sz w:val="32"/>
          <w:szCs w:val="32"/>
          <w:rtl/>
          <w:lang w:bidi="ar-DZ"/>
        </w:rPr>
        <w:t xml:space="preserve">. </w:t>
      </w:r>
    </w:p>
    <w:p w:rsidR="00FB4DB3" w:rsidRDefault="00FB4DB3" w:rsidP="002A3DDA">
      <w:pPr>
        <w:bidi/>
        <w:spacing w:after="0"/>
        <w:jc w:val="both"/>
        <w:rPr>
          <w:rFonts w:ascii="Traditional Arabic" w:hAnsi="Traditional Arabic" w:cs="Traditional Arabic"/>
          <w:b/>
          <w:bCs/>
          <w:sz w:val="32"/>
          <w:szCs w:val="32"/>
          <w:rtl/>
          <w:lang w:bidi="ar-DZ"/>
        </w:rPr>
      </w:pPr>
      <w:r w:rsidRPr="00910873">
        <w:rPr>
          <w:rFonts w:ascii="Traditional Arabic" w:hAnsi="Traditional Arabic" w:cs="Traditional Arabic" w:hint="cs"/>
          <w:b/>
          <w:bCs/>
          <w:sz w:val="24"/>
          <w:szCs w:val="24"/>
          <w:rtl/>
          <w:lang w:bidi="ar-DZ"/>
        </w:rPr>
        <w:t>5</w:t>
      </w:r>
      <w:r w:rsidRPr="00EF0D2D">
        <w:rPr>
          <w:rFonts w:ascii="Traditional Arabic" w:hAnsi="Traditional Arabic" w:cs="Traditional Arabic" w:hint="cs"/>
          <w:b/>
          <w:bCs/>
          <w:sz w:val="32"/>
          <w:szCs w:val="32"/>
          <w:rtl/>
          <w:lang w:bidi="ar-DZ"/>
        </w:rPr>
        <w:t>- انتشار التحرير المالي الوطني والدولي</w:t>
      </w:r>
      <w:r>
        <w:rPr>
          <w:rFonts w:ascii="Traditional Arabic" w:hAnsi="Traditional Arabic" w:cs="Traditional Arabic" w:hint="cs"/>
          <w:b/>
          <w:bCs/>
          <w:sz w:val="32"/>
          <w:szCs w:val="32"/>
          <w:rtl/>
          <w:lang w:bidi="ar-DZ"/>
        </w:rPr>
        <w:t>:</w:t>
      </w:r>
    </w:p>
    <w:p w:rsidR="00FB4DB3" w:rsidRPr="00EF0D2D" w:rsidRDefault="00FB4DB3" w:rsidP="00FB4DB3">
      <w:pPr>
        <w:tabs>
          <w:tab w:val="right" w:pos="565"/>
        </w:tabs>
        <w:bidi/>
        <w:jc w:val="both"/>
        <w:rPr>
          <w:rFonts w:ascii="Traditional Arabic" w:hAnsi="Traditional Arabic" w:cs="Traditional Arabic"/>
          <w:sz w:val="32"/>
          <w:szCs w:val="32"/>
          <w:rtl/>
          <w:lang w:bidi="ar-DZ"/>
        </w:rPr>
      </w:pPr>
      <w:r w:rsidRPr="00020A74">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   </w:t>
      </w:r>
      <w:r w:rsidRPr="00020A74">
        <w:rPr>
          <w:rFonts w:ascii="Traditional Arabic" w:hAnsi="Traditional Arabic" w:cs="Traditional Arabic" w:hint="cs"/>
          <w:sz w:val="32"/>
          <w:szCs w:val="32"/>
          <w:rtl/>
          <w:lang w:bidi="ar-DZ"/>
        </w:rPr>
        <w:t xml:space="preserve"> لقد ارتبطت </w:t>
      </w:r>
      <w:r>
        <w:rPr>
          <w:rFonts w:ascii="Traditional Arabic" w:hAnsi="Traditional Arabic" w:cs="Traditional Arabic" w:hint="cs"/>
          <w:sz w:val="32"/>
          <w:szCs w:val="32"/>
          <w:rtl/>
          <w:lang w:bidi="ar-DZ"/>
        </w:rPr>
        <w:t>التدفقات الرأسمالية عبر الحدود ارتباطا وثيقا بعمليات ال</w:t>
      </w:r>
      <w:r w:rsidR="004436EC">
        <w:rPr>
          <w:rFonts w:ascii="Traditional Arabic" w:hAnsi="Traditional Arabic" w:cs="Traditional Arabic" w:hint="cs"/>
          <w:sz w:val="32"/>
          <w:szCs w:val="32"/>
          <w:rtl/>
          <w:lang w:bidi="ar-DZ"/>
        </w:rPr>
        <w:t>ت</w:t>
      </w:r>
      <w:r>
        <w:rPr>
          <w:rFonts w:ascii="Traditional Arabic" w:hAnsi="Traditional Arabic" w:cs="Traditional Arabic" w:hint="cs"/>
          <w:sz w:val="32"/>
          <w:szCs w:val="32"/>
          <w:rtl/>
          <w:lang w:bidi="ar-DZ"/>
        </w:rPr>
        <w:t>حرير المالي الداخلي والدولي، وقد زاد معدل نمو هذه التدفقات وسرعتها خلال العقدين الأخيرين من القرن العشرين مع السماح للمقيمين وغير المقيمين بحرية تحويل العملة بأسعار الصرف السائدة إلى العملة الأجنبية واستخدامها بحرية في إتمام المعاملات الجارية والرأسمالية</w:t>
      </w:r>
      <w:r>
        <w:rPr>
          <w:rStyle w:val="Appelnotedebasdep"/>
          <w:rFonts w:ascii="Traditional Arabic" w:hAnsi="Traditional Arabic" w:cs="Traditional Arabic"/>
          <w:sz w:val="32"/>
          <w:szCs w:val="32"/>
          <w:rtl/>
          <w:lang w:bidi="ar-DZ"/>
        </w:rPr>
        <w:footnoteReference w:id="54"/>
      </w:r>
      <w:r>
        <w:rPr>
          <w:rFonts w:ascii="Traditional Arabic" w:hAnsi="Traditional Arabic" w:cs="Traditional Arabic" w:hint="cs"/>
          <w:sz w:val="32"/>
          <w:szCs w:val="32"/>
          <w:rtl/>
          <w:lang w:bidi="ar-DZ"/>
        </w:rPr>
        <w:t>. ف</w:t>
      </w:r>
      <w:r w:rsidRPr="00EF0D2D">
        <w:rPr>
          <w:rFonts w:ascii="Traditional Arabic" w:hAnsi="Traditional Arabic" w:cs="Traditional Arabic"/>
          <w:sz w:val="32"/>
          <w:szCs w:val="32"/>
          <w:rtl/>
          <w:lang w:bidi="ar-DZ"/>
        </w:rPr>
        <w:t>مع عمليات التحرير المالي تسارعت عولمة الأسواق المالية</w:t>
      </w:r>
      <w:r>
        <w:rPr>
          <w:rFonts w:ascii="Traditional Arabic" w:hAnsi="Traditional Arabic" w:cs="Traditional Arabic" w:hint="cs"/>
          <w:sz w:val="32"/>
          <w:szCs w:val="32"/>
          <w:rtl/>
          <w:lang w:bidi="ar-DZ"/>
        </w:rPr>
        <w:t>،</w:t>
      </w:r>
      <w:r w:rsidRPr="00EF0D2D">
        <w:rPr>
          <w:rFonts w:ascii="Traditional Arabic" w:hAnsi="Traditional Arabic" w:cs="Traditional Arabic"/>
          <w:sz w:val="32"/>
          <w:szCs w:val="32"/>
          <w:rtl/>
          <w:lang w:bidi="ar-DZ"/>
        </w:rPr>
        <w:t xml:space="preserve"> وخاصة مع </w:t>
      </w:r>
      <w:r>
        <w:rPr>
          <w:rFonts w:ascii="Traditional Arabic" w:hAnsi="Traditional Arabic" w:cs="Traditional Arabic" w:hint="cs"/>
          <w:sz w:val="32"/>
          <w:szCs w:val="32"/>
          <w:rtl/>
          <w:lang w:bidi="ar-DZ"/>
        </w:rPr>
        <w:t xml:space="preserve">تحسن </w:t>
      </w:r>
      <w:r w:rsidRPr="00EF0D2D">
        <w:rPr>
          <w:rFonts w:ascii="Traditional Arabic" w:hAnsi="Traditional Arabic" w:cs="Traditional Arabic"/>
          <w:sz w:val="32"/>
          <w:szCs w:val="32"/>
          <w:rtl/>
          <w:lang w:bidi="ar-DZ"/>
        </w:rPr>
        <w:t xml:space="preserve">مناخ </w:t>
      </w:r>
      <w:r w:rsidRPr="00EF0D2D">
        <w:rPr>
          <w:rFonts w:ascii="Traditional Arabic" w:hAnsi="Traditional Arabic" w:cs="Traditional Arabic" w:hint="cs"/>
          <w:sz w:val="32"/>
          <w:szCs w:val="32"/>
          <w:rtl/>
          <w:lang w:bidi="ar-DZ"/>
        </w:rPr>
        <w:t>الاستثمار</w:t>
      </w:r>
      <w:r w:rsidRPr="00EF0D2D">
        <w:rPr>
          <w:rFonts w:ascii="Traditional Arabic" w:hAnsi="Traditional Arabic" w:cs="Traditional Arabic"/>
          <w:sz w:val="32"/>
          <w:szCs w:val="32"/>
          <w:rtl/>
          <w:lang w:bidi="ar-DZ"/>
        </w:rPr>
        <w:t xml:space="preserve"> في الكثير من الدول والسعي إلى جذب المزيد من </w:t>
      </w:r>
      <w:r w:rsidRPr="00EF0D2D">
        <w:rPr>
          <w:rFonts w:ascii="Traditional Arabic" w:hAnsi="Traditional Arabic" w:cs="Traditional Arabic" w:hint="cs"/>
          <w:sz w:val="32"/>
          <w:szCs w:val="32"/>
          <w:rtl/>
          <w:lang w:bidi="ar-DZ"/>
        </w:rPr>
        <w:t>الاستثمارات</w:t>
      </w:r>
      <w:r w:rsidRPr="00EF0D2D">
        <w:rPr>
          <w:rFonts w:ascii="Traditional Arabic" w:hAnsi="Traditional Arabic" w:cs="Traditional Arabic"/>
          <w:sz w:val="32"/>
          <w:szCs w:val="32"/>
          <w:rtl/>
          <w:lang w:bidi="ar-DZ"/>
        </w:rPr>
        <w:t xml:space="preserve"> من خلال الأسواق المالية. </w:t>
      </w:r>
      <w:r w:rsidR="004436EC">
        <w:rPr>
          <w:rFonts w:ascii="Traditional Arabic" w:hAnsi="Traditional Arabic" w:cs="Traditional Arabic" w:hint="cs"/>
          <w:sz w:val="32"/>
          <w:szCs w:val="32"/>
          <w:rtl/>
          <w:lang w:bidi="ar-DZ"/>
        </w:rPr>
        <w:t xml:space="preserve"> </w:t>
      </w:r>
    </w:p>
    <w:p w:rsidR="00FB4DB3" w:rsidRPr="00EF0D2D" w:rsidRDefault="00FB4DB3" w:rsidP="009F4E6E">
      <w:pPr>
        <w:bidi/>
        <w:spacing w:after="0"/>
        <w:jc w:val="both"/>
        <w:rPr>
          <w:rFonts w:ascii="Traditional Arabic" w:hAnsi="Traditional Arabic" w:cs="Traditional Arabic"/>
          <w:b/>
          <w:bCs/>
          <w:sz w:val="32"/>
          <w:szCs w:val="32"/>
          <w:lang w:bidi="ar-DZ"/>
        </w:rPr>
      </w:pPr>
      <w:r w:rsidRPr="00910873">
        <w:rPr>
          <w:rFonts w:ascii="Traditional Arabic" w:hAnsi="Traditional Arabic" w:cs="Traditional Arabic" w:hint="cs"/>
          <w:b/>
          <w:bCs/>
          <w:sz w:val="24"/>
          <w:szCs w:val="24"/>
          <w:rtl/>
          <w:lang w:bidi="ar-DZ"/>
        </w:rPr>
        <w:t>6</w:t>
      </w:r>
      <w:r w:rsidRPr="00EF0D2D">
        <w:rPr>
          <w:rFonts w:ascii="Traditional Arabic" w:hAnsi="Traditional Arabic" w:cs="Traditional Arabic" w:hint="cs"/>
          <w:b/>
          <w:bCs/>
          <w:sz w:val="32"/>
          <w:szCs w:val="32"/>
          <w:rtl/>
          <w:lang w:bidi="ar-DZ"/>
        </w:rPr>
        <w:t xml:space="preserve">- </w:t>
      </w:r>
      <w:r w:rsidR="009F4E6E">
        <w:rPr>
          <w:rFonts w:ascii="Traditional Arabic" w:hAnsi="Traditional Arabic" w:cs="Traditional Arabic" w:hint="cs"/>
          <w:b/>
          <w:bCs/>
          <w:sz w:val="32"/>
          <w:szCs w:val="32"/>
          <w:rtl/>
          <w:lang w:bidi="ar-DZ"/>
        </w:rPr>
        <w:t>ا</w:t>
      </w:r>
      <w:r w:rsidR="009F4E6E" w:rsidRPr="00EF0D2D">
        <w:rPr>
          <w:rFonts w:ascii="Traditional Arabic" w:hAnsi="Traditional Arabic" w:cs="Traditional Arabic" w:hint="cs"/>
          <w:b/>
          <w:bCs/>
          <w:sz w:val="32"/>
          <w:szCs w:val="32"/>
          <w:rtl/>
          <w:lang w:bidi="ar-DZ"/>
        </w:rPr>
        <w:t>تساع</w:t>
      </w:r>
      <w:r w:rsidRPr="00EF0D2D">
        <w:rPr>
          <w:rFonts w:ascii="Traditional Arabic" w:hAnsi="Traditional Arabic" w:cs="Traditional Arabic" w:hint="cs"/>
          <w:b/>
          <w:bCs/>
          <w:sz w:val="32"/>
          <w:szCs w:val="32"/>
          <w:rtl/>
          <w:lang w:bidi="ar-DZ"/>
        </w:rPr>
        <w:t xml:space="preserve"> سوق السندات</w:t>
      </w:r>
      <w:r w:rsidR="0097026F">
        <w:rPr>
          <w:rFonts w:ascii="Traditional Arabic" w:hAnsi="Traditional Arabic" w:cs="Traditional Arabic" w:hint="cs"/>
          <w:b/>
          <w:bCs/>
          <w:sz w:val="32"/>
          <w:szCs w:val="32"/>
          <w:rtl/>
          <w:lang w:bidi="ar-DZ"/>
        </w:rPr>
        <w:t>:</w:t>
      </w:r>
      <w:r w:rsidR="009F4E6E">
        <w:rPr>
          <w:rFonts w:ascii="Traditional Arabic" w:hAnsi="Traditional Arabic" w:cs="Traditional Arabic" w:hint="cs"/>
          <w:b/>
          <w:bCs/>
          <w:sz w:val="32"/>
          <w:szCs w:val="32"/>
          <w:rtl/>
          <w:lang w:bidi="ar-DZ"/>
        </w:rPr>
        <w:t xml:space="preserve"> </w:t>
      </w:r>
    </w:p>
    <w:p w:rsidR="00FB4DB3" w:rsidRPr="00EF0D2D" w:rsidRDefault="00FB4DB3" w:rsidP="00C81B44">
      <w:pPr>
        <w:tabs>
          <w:tab w:val="right" w:pos="566"/>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تعتبر السندات أحد أهم الأدوات المالية المتداولة، كما يعود</w:t>
      </w:r>
      <w:r>
        <w:rPr>
          <w:rFonts w:ascii="Traditional Arabic" w:hAnsi="Traditional Arabic" w:cs="Traditional Arabic"/>
          <w:sz w:val="32"/>
          <w:szCs w:val="32"/>
          <w:rtl/>
          <w:lang w:bidi="ar-DZ"/>
        </w:rPr>
        <w:t xml:space="preserve"> تسارع عولمة الأسواق المالية</w:t>
      </w:r>
      <w:r w:rsidRPr="00EF0D2D">
        <w:rPr>
          <w:rFonts w:ascii="Traditional Arabic" w:hAnsi="Traditional Arabic" w:cs="Traditional Arabic"/>
          <w:sz w:val="32"/>
          <w:szCs w:val="32"/>
          <w:rtl/>
          <w:lang w:bidi="ar-DZ"/>
        </w:rPr>
        <w:t xml:space="preserve"> إلى النمو</w:t>
      </w:r>
      <w:r>
        <w:rPr>
          <w:rFonts w:ascii="Traditional Arabic" w:hAnsi="Traditional Arabic" w:cs="Traditional Arabic"/>
          <w:sz w:val="32"/>
          <w:szCs w:val="32"/>
          <w:rtl/>
          <w:lang w:bidi="ar-DZ"/>
        </w:rPr>
        <w:t xml:space="preserve"> الكبير في إصد</w:t>
      </w:r>
      <w:r>
        <w:rPr>
          <w:rFonts w:ascii="Traditional Arabic" w:hAnsi="Traditional Arabic" w:cs="Traditional Arabic" w:hint="cs"/>
          <w:sz w:val="32"/>
          <w:szCs w:val="32"/>
          <w:rtl/>
          <w:lang w:bidi="ar-DZ"/>
        </w:rPr>
        <w:t>ا</w:t>
      </w:r>
      <w:r>
        <w:rPr>
          <w:rFonts w:ascii="Traditional Arabic" w:hAnsi="Traditional Arabic" w:cs="Traditional Arabic"/>
          <w:sz w:val="32"/>
          <w:szCs w:val="32"/>
          <w:rtl/>
          <w:lang w:bidi="ar-DZ"/>
        </w:rPr>
        <w:t>ر</w:t>
      </w:r>
      <w:r w:rsidR="00701A91">
        <w:rPr>
          <w:rFonts w:ascii="Traditional Arabic" w:hAnsi="Traditional Arabic" w:cs="Traditional Arabic" w:hint="cs"/>
          <w:sz w:val="32"/>
          <w:szCs w:val="32"/>
          <w:rtl/>
          <w:lang w:bidi="ar-DZ"/>
        </w:rPr>
        <w:t>ها</w:t>
      </w:r>
      <w:r w:rsidR="00701A91">
        <w:rPr>
          <w:rFonts w:ascii="Traditional Arabic" w:hAnsi="Traditional Arabic" w:cs="Traditional Arabic"/>
          <w:sz w:val="32"/>
          <w:szCs w:val="32"/>
          <w:rtl/>
          <w:lang w:bidi="ar-DZ"/>
        </w:rPr>
        <w:t xml:space="preserve"> وتداولها في</w:t>
      </w:r>
      <w:r w:rsidRPr="00EF0D2D">
        <w:rPr>
          <w:rFonts w:ascii="Traditional Arabic" w:hAnsi="Traditional Arabic" w:cs="Traditional Arabic"/>
          <w:sz w:val="32"/>
          <w:szCs w:val="32"/>
          <w:rtl/>
          <w:lang w:bidi="ar-DZ"/>
        </w:rPr>
        <w:t xml:space="preserve"> الأسواق</w:t>
      </w:r>
      <w:r>
        <w:rPr>
          <w:rFonts w:ascii="Traditional Arabic" w:hAnsi="Traditional Arabic" w:cs="Traditional Arabic" w:hint="cs"/>
          <w:sz w:val="32"/>
          <w:szCs w:val="32"/>
          <w:rtl/>
          <w:lang w:bidi="ar-DZ"/>
        </w:rPr>
        <w:t>، وخاصة</w:t>
      </w:r>
      <w:r>
        <w:rPr>
          <w:rFonts w:ascii="Traditional Arabic" w:hAnsi="Traditional Arabic" w:cs="Traditional Arabic"/>
          <w:sz w:val="32"/>
          <w:szCs w:val="32"/>
          <w:rtl/>
          <w:lang w:bidi="ar-DZ"/>
        </w:rPr>
        <w:t xml:space="preserve"> السندات الحكومية التي </w:t>
      </w:r>
      <w:r>
        <w:rPr>
          <w:rFonts w:ascii="Traditional Arabic" w:hAnsi="Traditional Arabic" w:cs="Traditional Arabic" w:hint="cs"/>
          <w:sz w:val="32"/>
          <w:szCs w:val="32"/>
          <w:rtl/>
          <w:lang w:bidi="ar-DZ"/>
        </w:rPr>
        <w:t>تع</w:t>
      </w:r>
      <w:r w:rsidR="00571BC5">
        <w:rPr>
          <w:rFonts w:ascii="Traditional Arabic" w:hAnsi="Traditional Arabic" w:cs="Traditional Arabic" w:hint="cs"/>
          <w:sz w:val="32"/>
          <w:szCs w:val="32"/>
          <w:rtl/>
          <w:lang w:bidi="ar-DZ"/>
        </w:rPr>
        <w:t>ت</w:t>
      </w:r>
      <w:r>
        <w:rPr>
          <w:rFonts w:ascii="Traditional Arabic" w:hAnsi="Traditional Arabic" w:cs="Traditional Arabic" w:hint="cs"/>
          <w:sz w:val="32"/>
          <w:szCs w:val="32"/>
          <w:rtl/>
          <w:lang w:bidi="ar-DZ"/>
        </w:rPr>
        <w:t>بر</w:t>
      </w:r>
      <w:r w:rsidRPr="00EF0D2D">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أساس</w:t>
      </w:r>
      <w:r w:rsidRPr="00EF0D2D">
        <w:rPr>
          <w:rFonts w:ascii="Traditional Arabic" w:hAnsi="Traditional Arabic" w:cs="Traditional Arabic"/>
          <w:sz w:val="32"/>
          <w:szCs w:val="32"/>
          <w:rtl/>
          <w:lang w:bidi="ar-DZ"/>
        </w:rPr>
        <w:t xml:space="preserve"> سوق السندات عموما، </w:t>
      </w:r>
      <w:r w:rsidR="00D3482F">
        <w:rPr>
          <w:rFonts w:ascii="Traditional Arabic" w:hAnsi="Traditional Arabic" w:cs="Traditional Arabic" w:hint="cs"/>
          <w:sz w:val="32"/>
          <w:szCs w:val="32"/>
          <w:rtl/>
          <w:lang w:bidi="ar-DZ"/>
        </w:rPr>
        <w:t>فقد</w:t>
      </w:r>
      <w:r w:rsidR="004952A8">
        <w:rPr>
          <w:rFonts w:ascii="Traditional Arabic" w:hAnsi="Traditional Arabic" w:cs="Traditional Arabic"/>
          <w:sz w:val="32"/>
          <w:szCs w:val="32"/>
          <w:rtl/>
          <w:lang w:bidi="ar-DZ"/>
        </w:rPr>
        <w:t xml:space="preserve"> زاد حجم تداول</w:t>
      </w:r>
      <w:r w:rsidR="004952A8">
        <w:rPr>
          <w:rFonts w:ascii="Traditional Arabic" w:hAnsi="Traditional Arabic" w:cs="Traditional Arabic" w:hint="cs"/>
          <w:sz w:val="32"/>
          <w:szCs w:val="32"/>
          <w:rtl/>
          <w:lang w:bidi="ar-DZ"/>
        </w:rPr>
        <w:t>ها</w:t>
      </w:r>
      <w:r w:rsidRPr="00EF0D2D">
        <w:rPr>
          <w:rFonts w:ascii="Traditional Arabic" w:hAnsi="Traditional Arabic" w:cs="Traditional Arabic"/>
          <w:sz w:val="32"/>
          <w:szCs w:val="32"/>
          <w:rtl/>
          <w:lang w:bidi="ar-DZ"/>
        </w:rPr>
        <w:t xml:space="preserve"> في نهاية عقد التسعينات من القرن العشرين لما يربو على </w:t>
      </w:r>
      <w:r w:rsidRPr="005E26B8">
        <w:rPr>
          <w:rFonts w:ascii="Traditional Arabic" w:hAnsi="Traditional Arabic" w:cs="Traditional Arabic"/>
          <w:sz w:val="24"/>
          <w:szCs w:val="24"/>
          <w:rtl/>
          <w:lang w:bidi="ar-DZ"/>
        </w:rPr>
        <w:t xml:space="preserve">1 </w:t>
      </w:r>
      <w:r w:rsidRPr="00EF0D2D">
        <w:rPr>
          <w:rFonts w:ascii="Traditional Arabic" w:hAnsi="Traditional Arabic" w:cs="Traditional Arabic"/>
          <w:sz w:val="32"/>
          <w:szCs w:val="32"/>
          <w:rtl/>
          <w:lang w:bidi="ar-DZ"/>
        </w:rPr>
        <w:t>تريليون دولار أمريكي</w:t>
      </w:r>
      <w:r w:rsidRPr="00EF0D2D">
        <w:rPr>
          <w:rStyle w:val="Appelnotedebasdep"/>
          <w:rFonts w:ascii="Traditional Arabic" w:hAnsi="Traditional Arabic" w:cs="Traditional Arabic"/>
          <w:sz w:val="32"/>
          <w:szCs w:val="32"/>
          <w:rtl/>
          <w:lang w:bidi="ar-DZ"/>
        </w:rPr>
        <w:footnoteReference w:id="55"/>
      </w:r>
      <w:r w:rsidRPr="00EF0D2D">
        <w:rPr>
          <w:rFonts w:ascii="Traditional Arabic" w:hAnsi="Traditional Arabic" w:cs="Traditional Arabic"/>
          <w:sz w:val="32"/>
          <w:szCs w:val="32"/>
          <w:rtl/>
          <w:lang w:bidi="ar-DZ"/>
        </w:rPr>
        <w:t>.</w:t>
      </w:r>
      <w:r w:rsidRPr="00EF0D2D">
        <w:rPr>
          <w:rFonts w:ascii="Traditional Arabic" w:hAnsi="Traditional Arabic" w:cs="Traditional Arabic" w:hint="cs"/>
          <w:sz w:val="32"/>
          <w:szCs w:val="32"/>
          <w:rtl/>
          <w:lang w:bidi="ar-DZ"/>
        </w:rPr>
        <w:t xml:space="preserve"> </w:t>
      </w:r>
    </w:p>
    <w:p w:rsidR="00FB4DB3" w:rsidRPr="00EF0D2D" w:rsidRDefault="00FB4DB3" w:rsidP="003C5B57">
      <w:pPr>
        <w:tabs>
          <w:tab w:val="right" w:pos="566"/>
        </w:tabs>
        <w:bidi/>
        <w:spacing w:after="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Pr="00EF0D2D">
        <w:rPr>
          <w:rFonts w:ascii="Traditional Arabic" w:hAnsi="Traditional Arabic" w:cs="Traditional Arabic" w:hint="cs"/>
          <w:sz w:val="32"/>
          <w:szCs w:val="32"/>
          <w:rtl/>
          <w:lang w:bidi="ar-DZ"/>
        </w:rPr>
        <w:t xml:space="preserve">   لغرض معاينة مرجع</w:t>
      </w:r>
      <w:r>
        <w:rPr>
          <w:rFonts w:ascii="Traditional Arabic" w:hAnsi="Traditional Arabic" w:cs="Traditional Arabic" w:hint="cs"/>
          <w:sz w:val="32"/>
          <w:szCs w:val="32"/>
          <w:rtl/>
          <w:lang w:bidi="ar-DZ"/>
        </w:rPr>
        <w:t>ي</w:t>
      </w:r>
      <w:r w:rsidRPr="00EF0D2D">
        <w:rPr>
          <w:rFonts w:ascii="Traditional Arabic" w:hAnsi="Traditional Arabic" w:cs="Traditional Arabic" w:hint="cs"/>
          <w:sz w:val="32"/>
          <w:szCs w:val="32"/>
          <w:rtl/>
          <w:lang w:bidi="ar-DZ"/>
        </w:rPr>
        <w:t xml:space="preserve">ة هذا النمو </w:t>
      </w:r>
      <w:r>
        <w:rPr>
          <w:rFonts w:ascii="Traditional Arabic" w:hAnsi="Traditional Arabic" w:cs="Traditional Arabic" w:hint="cs"/>
          <w:sz w:val="32"/>
          <w:szCs w:val="32"/>
          <w:rtl/>
          <w:lang w:bidi="ar-DZ"/>
        </w:rPr>
        <w:t>التصاعدي</w:t>
      </w:r>
      <w:r w:rsidRPr="00EF0D2D">
        <w:rPr>
          <w:rFonts w:ascii="Traditional Arabic" w:hAnsi="Traditional Arabic" w:cs="Traditional Arabic" w:hint="cs"/>
          <w:sz w:val="32"/>
          <w:szCs w:val="32"/>
          <w:rtl/>
          <w:lang w:bidi="ar-DZ"/>
        </w:rPr>
        <w:t xml:space="preserve"> في أسواق السندات الدولية يمكن التأشير</w:t>
      </w:r>
      <w:r>
        <w:rPr>
          <w:rFonts w:ascii="Traditional Arabic" w:hAnsi="Traditional Arabic" w:cs="Traditional Arabic" w:hint="cs"/>
          <w:sz w:val="32"/>
          <w:szCs w:val="32"/>
          <w:rtl/>
          <w:lang w:bidi="ar-DZ"/>
        </w:rPr>
        <w:t xml:space="preserve"> إلى ما يلي</w:t>
      </w:r>
      <w:r w:rsidRPr="00EF0D2D">
        <w:rPr>
          <w:rFonts w:ascii="Traditional Arabic" w:hAnsi="Traditional Arabic" w:cs="Traditional Arabic" w:hint="cs"/>
          <w:sz w:val="32"/>
          <w:szCs w:val="32"/>
          <w:rtl/>
          <w:lang w:bidi="ar-DZ"/>
        </w:rPr>
        <w:t xml:space="preserve">: </w:t>
      </w:r>
    </w:p>
    <w:p w:rsidR="00FB4DB3" w:rsidRPr="00EF0D2D" w:rsidRDefault="00FB4DB3" w:rsidP="00E55662">
      <w:pPr>
        <w:tabs>
          <w:tab w:val="right" w:pos="566"/>
        </w:tabs>
        <w:bidi/>
        <w:spacing w:after="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أ</w:t>
      </w:r>
      <w:r w:rsidRPr="00EF0D2D">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مكافحة التضخم وتحقيق الاستقرار الاقتصادي في كثير من دول العالم مما جعل سعر الفائدة الحقيقي موجبا</w:t>
      </w:r>
      <w:r w:rsidR="00E55662">
        <w:rPr>
          <w:rFonts w:ascii="Traditional Arabic" w:hAnsi="Traditional Arabic" w:cs="Traditional Arabic" w:hint="cs"/>
          <w:sz w:val="32"/>
          <w:szCs w:val="32"/>
          <w:rtl/>
          <w:lang w:bidi="ar-DZ"/>
        </w:rPr>
        <w:t>؛</w:t>
      </w:r>
    </w:p>
    <w:p w:rsidR="00FB4DB3" w:rsidRPr="00EF0D2D" w:rsidRDefault="00FB4DB3" w:rsidP="00E55662">
      <w:pPr>
        <w:tabs>
          <w:tab w:val="right" w:pos="566"/>
        </w:tabs>
        <w:bidi/>
        <w:spacing w:after="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ب</w:t>
      </w:r>
      <w:r w:rsidRPr="00EF0D2D">
        <w:rPr>
          <w:rFonts w:ascii="Traditional Arabic" w:hAnsi="Traditional Arabic" w:cs="Traditional Arabic" w:hint="cs"/>
          <w:sz w:val="32"/>
          <w:szCs w:val="32"/>
          <w:rtl/>
          <w:lang w:bidi="ar-DZ"/>
        </w:rPr>
        <w:t xml:space="preserve">- السماح </w:t>
      </w:r>
      <w:r>
        <w:rPr>
          <w:rFonts w:ascii="Traditional Arabic" w:hAnsi="Traditional Arabic" w:cs="Traditional Arabic" w:hint="cs"/>
          <w:sz w:val="32"/>
          <w:szCs w:val="32"/>
          <w:rtl/>
          <w:lang w:bidi="ar-DZ"/>
        </w:rPr>
        <w:t>لغير المقيمين</w:t>
      </w:r>
      <w:r w:rsidRPr="00EF0D2D">
        <w:rPr>
          <w:rFonts w:ascii="Traditional Arabic" w:hAnsi="Traditional Arabic" w:cs="Traditional Arabic" w:hint="cs"/>
          <w:sz w:val="32"/>
          <w:szCs w:val="32"/>
          <w:rtl/>
          <w:lang w:bidi="ar-DZ"/>
        </w:rPr>
        <w:t xml:space="preserve"> بالتعامل في سوق الأوراق المحلية بعد أن كانت مقفلة</w:t>
      </w:r>
      <w:r w:rsidR="00E55662">
        <w:rPr>
          <w:rFonts w:ascii="Traditional Arabic" w:hAnsi="Traditional Arabic" w:cs="Traditional Arabic" w:hint="cs"/>
          <w:sz w:val="32"/>
          <w:szCs w:val="32"/>
          <w:rtl/>
          <w:lang w:bidi="ar-DZ"/>
        </w:rPr>
        <w:t>؛</w:t>
      </w:r>
    </w:p>
    <w:p w:rsidR="00FB4DB3" w:rsidRDefault="00FB4DB3" w:rsidP="00E55662">
      <w:pPr>
        <w:tabs>
          <w:tab w:val="right" w:pos="566"/>
        </w:tabs>
        <w:bidi/>
        <w:spacing w:after="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ج</w:t>
      </w:r>
      <w:r w:rsidRPr="00EF0D2D">
        <w:rPr>
          <w:rFonts w:ascii="Traditional Arabic" w:hAnsi="Traditional Arabic" w:cs="Traditional Arabic" w:hint="cs"/>
          <w:sz w:val="32"/>
          <w:szCs w:val="32"/>
          <w:rtl/>
          <w:lang w:bidi="ar-DZ"/>
        </w:rPr>
        <w:t>- استمرار</w:t>
      </w:r>
      <w:r>
        <w:rPr>
          <w:rFonts w:ascii="Traditional Arabic" w:hAnsi="Traditional Arabic" w:cs="Traditional Arabic" w:hint="cs"/>
          <w:sz w:val="32"/>
          <w:szCs w:val="32"/>
          <w:rtl/>
          <w:lang w:bidi="ar-DZ"/>
        </w:rPr>
        <w:t>ية</w:t>
      </w:r>
      <w:r w:rsidRPr="00EF0D2D">
        <w:rPr>
          <w:rFonts w:ascii="Traditional Arabic" w:hAnsi="Traditional Arabic" w:cs="Traditional Arabic" w:hint="cs"/>
          <w:sz w:val="32"/>
          <w:szCs w:val="32"/>
          <w:rtl/>
          <w:lang w:bidi="ar-DZ"/>
        </w:rPr>
        <w:t xml:space="preserve"> عجز الموازنات العامة وتفضيل الحكومات تمويل عجزها من خلال طرح السندات الحكومية</w:t>
      </w:r>
      <w:r w:rsidR="00E55662">
        <w:rPr>
          <w:rFonts w:ascii="Traditional Arabic" w:hAnsi="Traditional Arabic" w:cs="Traditional Arabic" w:hint="cs"/>
          <w:sz w:val="32"/>
          <w:szCs w:val="32"/>
          <w:rtl/>
          <w:lang w:bidi="ar-DZ"/>
        </w:rPr>
        <w:t>؛</w:t>
      </w:r>
    </w:p>
    <w:p w:rsidR="00FB4DB3" w:rsidRPr="00EF0D2D" w:rsidRDefault="00FB4DB3" w:rsidP="00E55662">
      <w:pPr>
        <w:tabs>
          <w:tab w:val="right" w:pos="566"/>
        </w:tabs>
        <w:bidi/>
        <w:spacing w:after="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د- سد الاحتياجات التمويلية ل</w:t>
      </w:r>
      <w:r w:rsidRPr="00EF0D2D">
        <w:rPr>
          <w:rFonts w:ascii="Traditional Arabic" w:hAnsi="Traditional Arabic" w:cs="Traditional Arabic" w:hint="cs"/>
          <w:sz w:val="32"/>
          <w:szCs w:val="32"/>
          <w:rtl/>
          <w:lang w:bidi="ar-DZ"/>
        </w:rPr>
        <w:t>شركات ال</w:t>
      </w:r>
      <w:r>
        <w:rPr>
          <w:rFonts w:ascii="Traditional Arabic" w:hAnsi="Traditional Arabic" w:cs="Traditional Arabic" w:hint="cs"/>
          <w:sz w:val="32"/>
          <w:szCs w:val="32"/>
          <w:rtl/>
          <w:lang w:bidi="ar-DZ"/>
        </w:rPr>
        <w:t>قطاع العام من خلال طرح السندات الحكومية</w:t>
      </w:r>
      <w:r w:rsidR="00E55662">
        <w:rPr>
          <w:rFonts w:ascii="Traditional Arabic" w:hAnsi="Traditional Arabic" w:cs="Traditional Arabic" w:hint="cs"/>
          <w:sz w:val="32"/>
          <w:szCs w:val="32"/>
          <w:rtl/>
          <w:lang w:bidi="ar-DZ"/>
        </w:rPr>
        <w:t>؛</w:t>
      </w:r>
      <w:r>
        <w:rPr>
          <w:rFonts w:ascii="Traditional Arabic" w:hAnsi="Traditional Arabic" w:cs="Traditional Arabic" w:hint="cs"/>
          <w:sz w:val="32"/>
          <w:szCs w:val="32"/>
          <w:rtl/>
          <w:lang w:bidi="ar-DZ"/>
        </w:rPr>
        <w:t xml:space="preserve"> </w:t>
      </w:r>
    </w:p>
    <w:p w:rsidR="00FB4DB3" w:rsidRPr="00EF0D2D" w:rsidRDefault="00FB4DB3" w:rsidP="00E55662">
      <w:pPr>
        <w:tabs>
          <w:tab w:val="right" w:pos="566"/>
        </w:tabs>
        <w:bidi/>
        <w:spacing w:after="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ه</w:t>
      </w:r>
      <w:r w:rsidRPr="00EF0D2D">
        <w:rPr>
          <w:rFonts w:ascii="Traditional Arabic" w:hAnsi="Traditional Arabic" w:cs="Traditional Arabic" w:hint="cs"/>
          <w:sz w:val="32"/>
          <w:szCs w:val="32"/>
          <w:rtl/>
          <w:lang w:bidi="ar-DZ"/>
        </w:rPr>
        <w:t>- تفضيل</w:t>
      </w:r>
      <w:r>
        <w:rPr>
          <w:rFonts w:ascii="Traditional Arabic" w:hAnsi="Traditional Arabic" w:cs="Traditional Arabic" w:hint="cs"/>
          <w:sz w:val="32"/>
          <w:szCs w:val="32"/>
          <w:rtl/>
          <w:lang w:bidi="ar-DZ"/>
        </w:rPr>
        <w:t xml:space="preserve"> مالكي</w:t>
      </w:r>
      <w:r w:rsidRPr="00EF0D2D">
        <w:rPr>
          <w:rFonts w:ascii="Traditional Arabic" w:hAnsi="Traditional Arabic" w:cs="Traditional Arabic" w:hint="cs"/>
          <w:sz w:val="32"/>
          <w:szCs w:val="32"/>
          <w:rtl/>
          <w:lang w:bidi="ar-DZ"/>
        </w:rPr>
        <w:t xml:space="preserve"> الشركات الخاصة التمويل من خلال السندات عل</w:t>
      </w:r>
      <w:r>
        <w:rPr>
          <w:rFonts w:ascii="Traditional Arabic" w:hAnsi="Traditional Arabic" w:cs="Traditional Arabic" w:hint="cs"/>
          <w:sz w:val="32"/>
          <w:szCs w:val="32"/>
          <w:rtl/>
          <w:lang w:bidi="ar-DZ"/>
        </w:rPr>
        <w:t>ى التمويل بطرح المزيد من الأسهم لكي</w:t>
      </w:r>
      <w:r w:rsidRPr="00EF0D2D">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يتيح لهم</w:t>
      </w:r>
      <w:r w:rsidRPr="00EF0D2D">
        <w:rPr>
          <w:rFonts w:ascii="Traditional Arabic" w:hAnsi="Traditional Arabic" w:cs="Traditional Arabic" w:hint="cs"/>
          <w:sz w:val="32"/>
          <w:szCs w:val="32"/>
          <w:rtl/>
          <w:lang w:bidi="ar-DZ"/>
        </w:rPr>
        <w:t xml:space="preserve"> الاحتفاظ بسيطرة أكبر على إدارة شركاتهم</w:t>
      </w:r>
      <w:r w:rsidR="00E55662">
        <w:rPr>
          <w:rFonts w:ascii="Traditional Arabic" w:hAnsi="Traditional Arabic" w:cs="Traditional Arabic" w:hint="cs"/>
          <w:sz w:val="32"/>
          <w:szCs w:val="32"/>
          <w:rtl/>
          <w:lang w:bidi="ar-DZ"/>
        </w:rPr>
        <w:t xml:space="preserve">؛ </w:t>
      </w:r>
    </w:p>
    <w:p w:rsidR="00FB4DB3" w:rsidRPr="00EF0D2D" w:rsidRDefault="00FB4DB3" w:rsidP="002E49F1">
      <w:pPr>
        <w:tabs>
          <w:tab w:val="right" w:pos="566"/>
        </w:tabs>
        <w:bidi/>
        <w:spacing w:after="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و</w:t>
      </w:r>
      <w:r w:rsidRPr="00EF0D2D">
        <w:rPr>
          <w:rFonts w:ascii="Traditional Arabic" w:hAnsi="Traditional Arabic" w:cs="Traditional Arabic" w:hint="cs"/>
          <w:sz w:val="32"/>
          <w:szCs w:val="32"/>
          <w:rtl/>
          <w:lang w:bidi="ar-DZ"/>
        </w:rPr>
        <w:t xml:space="preserve">- حركة التجديد التي حدثت في </w:t>
      </w:r>
      <w:r>
        <w:rPr>
          <w:rFonts w:ascii="Traditional Arabic" w:hAnsi="Traditional Arabic" w:cs="Traditional Arabic" w:hint="cs"/>
          <w:sz w:val="32"/>
          <w:szCs w:val="32"/>
          <w:rtl/>
          <w:lang w:bidi="ar-DZ"/>
        </w:rPr>
        <w:t>إصدار السندات</w:t>
      </w:r>
      <w:r w:rsidRPr="00EF0D2D">
        <w:rPr>
          <w:rFonts w:ascii="Traditional Arabic" w:hAnsi="Traditional Arabic" w:cs="Traditional Arabic" w:hint="cs"/>
          <w:sz w:val="32"/>
          <w:szCs w:val="32"/>
          <w:rtl/>
          <w:lang w:bidi="ar-DZ"/>
        </w:rPr>
        <w:t xml:space="preserve">، حيث بجانب </w:t>
      </w:r>
      <w:r>
        <w:rPr>
          <w:rFonts w:ascii="Traditional Arabic" w:hAnsi="Traditional Arabic" w:cs="Traditional Arabic" w:hint="cs"/>
          <w:sz w:val="32"/>
          <w:szCs w:val="32"/>
          <w:rtl/>
          <w:lang w:bidi="ar-DZ"/>
        </w:rPr>
        <w:t>السندات</w:t>
      </w:r>
      <w:r w:rsidRPr="00EF0D2D">
        <w:rPr>
          <w:rFonts w:ascii="Traditional Arabic" w:hAnsi="Traditional Arabic" w:cs="Traditional Arabic" w:hint="cs"/>
          <w:sz w:val="32"/>
          <w:szCs w:val="32"/>
          <w:rtl/>
          <w:lang w:bidi="ar-DZ"/>
        </w:rPr>
        <w:t xml:space="preserve"> الكلاسيكي</w:t>
      </w:r>
      <w:r>
        <w:rPr>
          <w:rFonts w:ascii="Traditional Arabic" w:hAnsi="Traditional Arabic" w:cs="Traditional Arabic" w:hint="cs"/>
          <w:sz w:val="32"/>
          <w:szCs w:val="32"/>
          <w:rtl/>
          <w:lang w:bidi="ar-DZ"/>
        </w:rPr>
        <w:t>ة</w:t>
      </w:r>
      <w:r w:rsidRPr="00EF0D2D">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ذات المعدل الثابت </w:t>
      </w:r>
      <w:r w:rsidRPr="00EF0D2D">
        <w:rPr>
          <w:rFonts w:ascii="Traditional Arabic" w:hAnsi="Traditional Arabic" w:cs="Traditional Arabic" w:hint="cs"/>
          <w:sz w:val="32"/>
          <w:szCs w:val="32"/>
          <w:rtl/>
          <w:lang w:bidi="ar-DZ"/>
        </w:rPr>
        <w:t>هناك سندات بمعدل متحرك وسندات قابلة للتحويل إلى أسهم وسندات شراء مؤجل وسندات بعملة مزدوجة</w:t>
      </w:r>
      <w:r w:rsidR="002E49F1">
        <w:rPr>
          <w:rFonts w:ascii="Traditional Arabic" w:hAnsi="Traditional Arabic" w:cs="Traditional Arabic" w:hint="cs"/>
          <w:sz w:val="32"/>
          <w:szCs w:val="32"/>
          <w:rtl/>
          <w:lang w:bidi="ar-DZ"/>
        </w:rPr>
        <w:t>؛</w:t>
      </w:r>
      <w:r>
        <w:rPr>
          <w:rFonts w:ascii="Traditional Arabic" w:hAnsi="Traditional Arabic" w:cs="Traditional Arabic" w:hint="cs"/>
          <w:sz w:val="32"/>
          <w:szCs w:val="32"/>
          <w:rtl/>
          <w:lang w:bidi="ar-DZ"/>
        </w:rPr>
        <w:t xml:space="preserve"> </w:t>
      </w:r>
    </w:p>
    <w:p w:rsidR="00FB4DB3" w:rsidRPr="00EF0D2D" w:rsidRDefault="00EA4DA5" w:rsidP="00FB4DB3">
      <w:pPr>
        <w:tabs>
          <w:tab w:val="right" w:pos="566"/>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lastRenderedPageBreak/>
        <w:t>ز</w:t>
      </w:r>
      <w:r w:rsidR="00FB4DB3">
        <w:rPr>
          <w:rFonts w:ascii="Traditional Arabic" w:hAnsi="Traditional Arabic" w:cs="Traditional Arabic" w:hint="cs"/>
          <w:sz w:val="32"/>
          <w:szCs w:val="32"/>
          <w:rtl/>
          <w:lang w:bidi="ar-DZ"/>
        </w:rPr>
        <w:t xml:space="preserve">- </w:t>
      </w:r>
      <w:r w:rsidR="00FB4DB3" w:rsidRPr="00EF0D2D">
        <w:rPr>
          <w:rFonts w:ascii="Traditional Arabic" w:hAnsi="Traditional Arabic" w:cs="Traditional Arabic" w:hint="cs"/>
          <w:sz w:val="32"/>
          <w:szCs w:val="32"/>
          <w:rtl/>
          <w:lang w:bidi="ar-DZ"/>
        </w:rPr>
        <w:t xml:space="preserve">لجوء الحكومات في </w:t>
      </w:r>
      <w:r w:rsidR="00FB4DB3">
        <w:rPr>
          <w:rFonts w:ascii="Traditional Arabic" w:hAnsi="Traditional Arabic" w:cs="Traditional Arabic" w:hint="cs"/>
          <w:sz w:val="32"/>
          <w:szCs w:val="32"/>
          <w:rtl/>
          <w:lang w:bidi="ar-DZ"/>
        </w:rPr>
        <w:t>الدول</w:t>
      </w:r>
      <w:r w:rsidR="00FB4DB3" w:rsidRPr="00EF0D2D">
        <w:rPr>
          <w:rFonts w:ascii="Traditional Arabic" w:hAnsi="Traditional Arabic" w:cs="Traditional Arabic" w:hint="cs"/>
          <w:sz w:val="32"/>
          <w:szCs w:val="32"/>
          <w:rtl/>
          <w:lang w:bidi="ar-DZ"/>
        </w:rPr>
        <w:t xml:space="preserve"> النامية</w:t>
      </w:r>
      <w:r w:rsidR="00FB4DB3">
        <w:rPr>
          <w:rFonts w:ascii="Traditional Arabic" w:hAnsi="Traditional Arabic" w:cs="Traditional Arabic" w:hint="cs"/>
          <w:sz w:val="32"/>
          <w:szCs w:val="32"/>
          <w:rtl/>
          <w:lang w:bidi="ar-DZ"/>
        </w:rPr>
        <w:t xml:space="preserve"> إلى</w:t>
      </w:r>
      <w:r w:rsidR="00FB4DB3" w:rsidRPr="00EF0D2D">
        <w:rPr>
          <w:rFonts w:ascii="Traditional Arabic" w:hAnsi="Traditional Arabic" w:cs="Traditional Arabic" w:hint="cs"/>
          <w:sz w:val="32"/>
          <w:szCs w:val="32"/>
          <w:rtl/>
          <w:lang w:bidi="ar-DZ"/>
        </w:rPr>
        <w:t xml:space="preserve"> </w:t>
      </w:r>
      <w:r w:rsidR="00FB4DB3">
        <w:rPr>
          <w:rFonts w:ascii="Traditional Arabic" w:hAnsi="Traditional Arabic" w:cs="Traditional Arabic" w:hint="cs"/>
          <w:sz w:val="32"/>
          <w:szCs w:val="32"/>
          <w:rtl/>
          <w:lang w:bidi="ar-DZ"/>
        </w:rPr>
        <w:t>السندات ل</w:t>
      </w:r>
      <w:r w:rsidR="00FB4DB3" w:rsidRPr="00EF0D2D">
        <w:rPr>
          <w:rFonts w:ascii="Traditional Arabic" w:hAnsi="Traditional Arabic" w:cs="Traditional Arabic" w:hint="cs"/>
          <w:sz w:val="32"/>
          <w:szCs w:val="32"/>
          <w:rtl/>
          <w:lang w:bidi="ar-DZ"/>
        </w:rPr>
        <w:t xml:space="preserve">لتمويل الخارجي بعد </w:t>
      </w:r>
      <w:r w:rsidR="00FB4DB3">
        <w:rPr>
          <w:rFonts w:ascii="Traditional Arabic" w:hAnsi="Traditional Arabic" w:cs="Traditional Arabic" w:hint="cs"/>
          <w:sz w:val="32"/>
          <w:szCs w:val="32"/>
          <w:rtl/>
          <w:lang w:bidi="ar-DZ"/>
        </w:rPr>
        <w:t>انخفاض</w:t>
      </w:r>
      <w:r w:rsidR="00FB4DB3" w:rsidRPr="00EF0D2D">
        <w:rPr>
          <w:rFonts w:ascii="Traditional Arabic" w:hAnsi="Traditional Arabic" w:cs="Traditional Arabic" w:hint="cs"/>
          <w:sz w:val="32"/>
          <w:szCs w:val="32"/>
          <w:rtl/>
          <w:lang w:bidi="ar-DZ"/>
        </w:rPr>
        <w:t xml:space="preserve"> حجم القروض المصرفية والمعونات والمساعدات الرسمية</w:t>
      </w:r>
      <w:r w:rsidR="00FB4DB3" w:rsidRPr="00EF0D2D">
        <w:rPr>
          <w:rStyle w:val="Appelnotedebasdep"/>
          <w:rFonts w:ascii="Traditional Arabic" w:hAnsi="Traditional Arabic" w:cs="Traditional Arabic"/>
          <w:sz w:val="32"/>
          <w:szCs w:val="32"/>
          <w:rtl/>
          <w:lang w:bidi="ar-DZ"/>
        </w:rPr>
        <w:footnoteReference w:id="56"/>
      </w:r>
      <w:r w:rsidR="00FB4DB3" w:rsidRPr="00EF0D2D">
        <w:rPr>
          <w:rFonts w:ascii="Traditional Arabic" w:hAnsi="Traditional Arabic" w:cs="Traditional Arabic" w:hint="cs"/>
          <w:sz w:val="32"/>
          <w:szCs w:val="32"/>
          <w:rtl/>
          <w:lang w:bidi="ar-DZ"/>
        </w:rPr>
        <w:t>.</w:t>
      </w:r>
      <w:r w:rsidR="00C81B44">
        <w:rPr>
          <w:rFonts w:ascii="Traditional Arabic" w:hAnsi="Traditional Arabic" w:cs="Traditional Arabic" w:hint="cs"/>
          <w:sz w:val="32"/>
          <w:szCs w:val="32"/>
          <w:rtl/>
          <w:lang w:bidi="ar-DZ"/>
        </w:rPr>
        <w:t xml:space="preserve">      </w:t>
      </w:r>
    </w:p>
    <w:p w:rsidR="00FB4DB3" w:rsidRPr="00EF0D2D" w:rsidRDefault="00FB4DB3" w:rsidP="00FB4DB3">
      <w:pPr>
        <w:bidi/>
        <w:spacing w:after="0"/>
        <w:jc w:val="both"/>
        <w:rPr>
          <w:rFonts w:ascii="Traditional Arabic" w:hAnsi="Traditional Arabic" w:cs="Traditional Arabic"/>
          <w:b/>
          <w:bCs/>
          <w:sz w:val="32"/>
          <w:szCs w:val="32"/>
          <w:lang w:bidi="ar-DZ"/>
        </w:rPr>
      </w:pPr>
      <w:r w:rsidRPr="00910873">
        <w:rPr>
          <w:rFonts w:ascii="Traditional Arabic" w:hAnsi="Traditional Arabic" w:cs="Traditional Arabic" w:hint="cs"/>
          <w:b/>
          <w:bCs/>
          <w:sz w:val="24"/>
          <w:szCs w:val="24"/>
          <w:rtl/>
          <w:lang w:bidi="ar-DZ"/>
        </w:rPr>
        <w:t>7</w:t>
      </w:r>
      <w:r w:rsidRPr="00EF0D2D">
        <w:rPr>
          <w:rFonts w:ascii="Traditional Arabic" w:hAnsi="Traditional Arabic" w:cs="Traditional Arabic" w:hint="cs"/>
          <w:b/>
          <w:bCs/>
          <w:sz w:val="32"/>
          <w:szCs w:val="32"/>
          <w:rtl/>
          <w:lang w:bidi="ar-DZ"/>
        </w:rPr>
        <w:t>- إعادة التركيب الهيكلي لصناعة الخدمات المالية</w:t>
      </w:r>
      <w:r>
        <w:rPr>
          <w:rFonts w:ascii="Traditional Arabic" w:hAnsi="Traditional Arabic" w:cs="Traditional Arabic" w:hint="cs"/>
          <w:b/>
          <w:bCs/>
          <w:sz w:val="32"/>
          <w:szCs w:val="32"/>
          <w:rtl/>
          <w:lang w:bidi="ar-DZ"/>
        </w:rPr>
        <w:t>:</w:t>
      </w:r>
    </w:p>
    <w:p w:rsidR="00FB4DB3" w:rsidRDefault="00FB4DB3" w:rsidP="00FB4DB3">
      <w:pPr>
        <w:tabs>
          <w:tab w:val="right" w:pos="565"/>
        </w:tabs>
        <w:bidi/>
        <w:jc w:val="both"/>
        <w:rPr>
          <w:rFonts w:ascii="Traditional Arabic" w:hAnsi="Traditional Arabic" w:cs="Traditional Arabic"/>
          <w:sz w:val="32"/>
          <w:szCs w:val="32"/>
          <w:rtl/>
          <w:lang w:bidi="ar-DZ"/>
        </w:rPr>
      </w:pPr>
      <w:r w:rsidRPr="00EF0D2D">
        <w:rPr>
          <w:rFonts w:ascii="Traditional Arabic" w:hAnsi="Traditional Arabic" w:cs="Traditional Arabic"/>
          <w:sz w:val="32"/>
          <w:szCs w:val="32"/>
          <w:rtl/>
          <w:lang w:bidi="ar-DZ"/>
        </w:rPr>
        <w:t xml:space="preserve">    </w:t>
      </w:r>
      <w:r>
        <w:rPr>
          <w:rFonts w:ascii="Traditional Arabic" w:hAnsi="Traditional Arabic" w:cs="Traditional Arabic"/>
          <w:sz w:val="32"/>
          <w:szCs w:val="32"/>
          <w:rtl/>
          <w:lang w:bidi="ar-DZ"/>
        </w:rPr>
        <w:t xml:space="preserve">   </w:t>
      </w:r>
      <w:r w:rsidRPr="00EF0D2D">
        <w:rPr>
          <w:rFonts w:ascii="Traditional Arabic" w:hAnsi="Traditional Arabic" w:cs="Traditional Arabic" w:hint="cs"/>
          <w:sz w:val="32"/>
          <w:szCs w:val="32"/>
          <w:rtl/>
          <w:lang w:bidi="ar-DZ"/>
        </w:rPr>
        <w:t>ثمة ثلاثة تحولات ينبغي</w:t>
      </w:r>
      <w:r>
        <w:rPr>
          <w:rFonts w:ascii="Traditional Arabic" w:hAnsi="Traditional Arabic" w:cs="Traditional Arabic" w:hint="cs"/>
          <w:sz w:val="32"/>
          <w:szCs w:val="32"/>
          <w:rtl/>
          <w:lang w:bidi="ar-DZ"/>
        </w:rPr>
        <w:t xml:space="preserve"> رصدها في صناعة الخدمات المالية</w:t>
      </w:r>
      <w:r w:rsidRPr="00EF0D2D">
        <w:rPr>
          <w:rFonts w:ascii="Traditional Arabic" w:hAnsi="Traditional Arabic" w:cs="Traditional Arabic" w:hint="cs"/>
          <w:sz w:val="32"/>
          <w:szCs w:val="32"/>
          <w:rtl/>
          <w:lang w:bidi="ar-DZ"/>
        </w:rPr>
        <w:t xml:space="preserve"> لعبت دورا هاما في</w:t>
      </w:r>
      <w:r w:rsidRPr="00911108">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تزايد وتيرة تسارع</w:t>
      </w:r>
      <w:r w:rsidRPr="00EF0D2D">
        <w:rPr>
          <w:rFonts w:ascii="Traditional Arabic" w:hAnsi="Traditional Arabic" w:cs="Traditional Arabic" w:hint="cs"/>
          <w:sz w:val="32"/>
          <w:szCs w:val="32"/>
          <w:rtl/>
          <w:lang w:bidi="ar-DZ"/>
        </w:rPr>
        <w:t xml:space="preserve"> العولمة المالية</w:t>
      </w:r>
      <w:r>
        <w:rPr>
          <w:rFonts w:ascii="Traditional Arabic" w:hAnsi="Traditional Arabic" w:cs="Traditional Arabic" w:hint="cs"/>
          <w:sz w:val="32"/>
          <w:szCs w:val="32"/>
          <w:rtl/>
          <w:lang w:bidi="ar-DZ"/>
        </w:rPr>
        <w:t xml:space="preserve"> وهي</w:t>
      </w:r>
      <w:r w:rsidRPr="00EF0D2D">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 </w:t>
      </w:r>
    </w:p>
    <w:p w:rsidR="00FB4DB3" w:rsidRDefault="00FB4DB3" w:rsidP="00296B73">
      <w:pPr>
        <w:tabs>
          <w:tab w:val="right" w:pos="565"/>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أ-</w:t>
      </w:r>
      <w:r w:rsidRPr="00EF0D2D">
        <w:rPr>
          <w:rFonts w:ascii="Traditional Arabic" w:hAnsi="Traditional Arabic" w:cs="Traditional Arabic"/>
          <w:sz w:val="32"/>
          <w:szCs w:val="32"/>
          <w:rtl/>
          <w:lang w:bidi="ar-DZ"/>
        </w:rPr>
        <w:t xml:space="preserve"> </w:t>
      </w:r>
      <w:r>
        <w:rPr>
          <w:rFonts w:ascii="Traditional Arabic" w:hAnsi="Traditional Arabic" w:cs="Traditional Arabic"/>
          <w:sz w:val="32"/>
          <w:szCs w:val="32"/>
          <w:rtl/>
          <w:lang w:bidi="ar-DZ"/>
        </w:rPr>
        <w:t>توسع</w:t>
      </w:r>
      <w:r w:rsidRPr="00EF0D2D">
        <w:rPr>
          <w:rFonts w:ascii="Traditional Arabic" w:hAnsi="Traditional Arabic" w:cs="Traditional Arabic"/>
          <w:sz w:val="32"/>
          <w:szCs w:val="32"/>
          <w:rtl/>
          <w:lang w:bidi="ar-DZ"/>
        </w:rPr>
        <w:t xml:space="preserve"> دائرة الأعمال المصرفية سواء محليا أو عالميا بدرجة لم يسبق لها مثيل وخاصة بعد التحرير وإلغاء القيود في ضوء عمليات الت</w:t>
      </w:r>
      <w:r>
        <w:rPr>
          <w:rFonts w:ascii="Traditional Arabic" w:hAnsi="Traditional Arabic" w:cs="Traditional Arabic"/>
          <w:sz w:val="32"/>
          <w:szCs w:val="32"/>
          <w:rtl/>
          <w:lang w:bidi="ar-DZ"/>
        </w:rPr>
        <w:t>حرير المالي</w:t>
      </w:r>
      <w:r>
        <w:rPr>
          <w:rFonts w:ascii="Traditional Arabic" w:hAnsi="Traditional Arabic" w:cs="Traditional Arabic" w:hint="cs"/>
          <w:sz w:val="32"/>
          <w:szCs w:val="32"/>
          <w:rtl/>
          <w:lang w:bidi="ar-DZ"/>
        </w:rPr>
        <w:t>،</w:t>
      </w:r>
      <w:r>
        <w:rPr>
          <w:rFonts w:ascii="Traditional Arabic" w:hAnsi="Traditional Arabic" w:cs="Traditional Arabic"/>
          <w:sz w:val="32"/>
          <w:szCs w:val="32"/>
          <w:rtl/>
          <w:lang w:bidi="ar-DZ"/>
        </w:rPr>
        <w:t xml:space="preserve"> وكان نتيجة ذلك</w:t>
      </w:r>
      <w:r w:rsidRPr="00EF0D2D">
        <w:rPr>
          <w:rFonts w:ascii="Traditional Arabic" w:hAnsi="Traditional Arabic" w:cs="Traditional Arabic"/>
          <w:sz w:val="32"/>
          <w:szCs w:val="32"/>
          <w:rtl/>
          <w:lang w:bidi="ar-DZ"/>
        </w:rPr>
        <w:t xml:space="preserve"> زيادة أرباح البنوك عن ما يسمى بالعمليات خارج الميزانية وليس من فروق أسعار الفائدة</w:t>
      </w:r>
      <w:r w:rsidR="0089575D">
        <w:rPr>
          <w:rFonts w:ascii="Traditional Arabic" w:hAnsi="Traditional Arabic" w:cs="Traditional Arabic" w:hint="cs"/>
          <w:sz w:val="32"/>
          <w:szCs w:val="32"/>
          <w:rtl/>
          <w:lang w:bidi="ar-DZ"/>
        </w:rPr>
        <w:t>،</w:t>
      </w:r>
      <w:r w:rsidRPr="00EF0D2D">
        <w:rPr>
          <w:rFonts w:ascii="Traditional Arabic" w:hAnsi="Traditional Arabic" w:cs="Traditional Arabic"/>
          <w:sz w:val="32"/>
          <w:szCs w:val="32"/>
          <w:rtl/>
          <w:lang w:bidi="ar-DZ"/>
        </w:rPr>
        <w:t xml:space="preserve"> وخاصة مع التوسع في الاتجاه نحو البنوك الشاملة وزيادة أرباح التعامل مع السندات وعمليات إدارة الأصول وغيرها.</w:t>
      </w:r>
      <w:r>
        <w:rPr>
          <w:rFonts w:ascii="Traditional Arabic" w:hAnsi="Traditional Arabic" w:cs="Traditional Arabic"/>
          <w:sz w:val="32"/>
          <w:szCs w:val="32"/>
          <w:rtl/>
          <w:lang w:bidi="ar-DZ"/>
        </w:rPr>
        <w:t xml:space="preserve"> ومن ناحية أخرى</w:t>
      </w:r>
      <w:r w:rsidRPr="00EF0D2D">
        <w:rPr>
          <w:rFonts w:ascii="Traditional Arabic" w:hAnsi="Traditional Arabic" w:cs="Traditional Arabic"/>
          <w:sz w:val="32"/>
          <w:szCs w:val="32"/>
          <w:rtl/>
          <w:lang w:bidi="ar-DZ"/>
        </w:rPr>
        <w:t xml:space="preserve"> </w:t>
      </w:r>
      <w:r>
        <w:rPr>
          <w:rFonts w:ascii="Traditional Arabic" w:hAnsi="Traditional Arabic" w:cs="Traditional Arabic"/>
          <w:sz w:val="32"/>
          <w:szCs w:val="32"/>
          <w:rtl/>
          <w:lang w:bidi="ar-DZ"/>
        </w:rPr>
        <w:t>انخف</w:t>
      </w:r>
      <w:r w:rsidRPr="00EF0D2D">
        <w:rPr>
          <w:rFonts w:ascii="Traditional Arabic" w:hAnsi="Traditional Arabic" w:cs="Traditional Arabic"/>
          <w:sz w:val="32"/>
          <w:szCs w:val="32"/>
          <w:rtl/>
          <w:lang w:bidi="ar-DZ"/>
        </w:rPr>
        <w:t>ض نصيب الودائع من إجمالي الخصوم في</w:t>
      </w:r>
      <w:r>
        <w:rPr>
          <w:rFonts w:ascii="Traditional Arabic" w:hAnsi="Traditional Arabic" w:cs="Traditional Arabic" w:hint="cs"/>
          <w:sz w:val="32"/>
          <w:szCs w:val="32"/>
          <w:rtl/>
          <w:lang w:bidi="ar-DZ"/>
        </w:rPr>
        <w:t xml:space="preserve"> ميزانيات المصارف، </w:t>
      </w:r>
      <w:r w:rsidRPr="00EF0D2D">
        <w:rPr>
          <w:rFonts w:ascii="Traditional Arabic" w:hAnsi="Traditional Arabic" w:cs="Traditional Arabic"/>
          <w:sz w:val="32"/>
          <w:szCs w:val="32"/>
          <w:rtl/>
          <w:lang w:bidi="ar-DZ"/>
        </w:rPr>
        <w:t>و</w:t>
      </w:r>
      <w:r>
        <w:rPr>
          <w:rFonts w:ascii="Traditional Arabic" w:hAnsi="Traditional Arabic" w:cs="Traditional Arabic" w:hint="cs"/>
          <w:sz w:val="32"/>
          <w:szCs w:val="32"/>
          <w:rtl/>
          <w:lang w:bidi="ar-DZ"/>
        </w:rPr>
        <w:t>ا</w:t>
      </w:r>
      <w:r w:rsidRPr="00EF0D2D">
        <w:rPr>
          <w:rFonts w:ascii="Traditional Arabic" w:hAnsi="Traditional Arabic" w:cs="Traditional Arabic"/>
          <w:sz w:val="32"/>
          <w:szCs w:val="32"/>
          <w:rtl/>
          <w:lang w:bidi="ar-DZ"/>
        </w:rPr>
        <w:t>ز</w:t>
      </w:r>
      <w:r>
        <w:rPr>
          <w:rFonts w:ascii="Traditional Arabic" w:hAnsi="Traditional Arabic" w:cs="Traditional Arabic" w:hint="cs"/>
          <w:sz w:val="32"/>
          <w:szCs w:val="32"/>
          <w:rtl/>
          <w:lang w:bidi="ar-DZ"/>
        </w:rPr>
        <w:t>د</w:t>
      </w:r>
      <w:r w:rsidRPr="00EF0D2D">
        <w:rPr>
          <w:rFonts w:ascii="Traditional Arabic" w:hAnsi="Traditional Arabic" w:cs="Traditional Arabic"/>
          <w:sz w:val="32"/>
          <w:szCs w:val="32"/>
          <w:rtl/>
          <w:lang w:bidi="ar-DZ"/>
        </w:rPr>
        <w:t>ادت</w:t>
      </w:r>
      <w:r>
        <w:rPr>
          <w:rFonts w:ascii="Traditional Arabic" w:hAnsi="Traditional Arabic" w:cs="Traditional Arabic" w:hint="cs"/>
          <w:sz w:val="32"/>
          <w:szCs w:val="32"/>
          <w:rtl/>
          <w:lang w:bidi="ar-DZ"/>
        </w:rPr>
        <w:t xml:space="preserve"> نسبة</w:t>
      </w:r>
      <w:r w:rsidRPr="00EF0D2D">
        <w:rPr>
          <w:rFonts w:ascii="Traditional Arabic" w:hAnsi="Traditional Arabic" w:cs="Traditional Arabic"/>
          <w:sz w:val="32"/>
          <w:szCs w:val="32"/>
          <w:rtl/>
          <w:lang w:bidi="ar-DZ"/>
        </w:rPr>
        <w:t xml:space="preserve"> الخصوم القابلة للمتاجرة </w:t>
      </w:r>
      <w:r>
        <w:rPr>
          <w:rFonts w:ascii="Traditional Arabic" w:hAnsi="Traditional Arabic" w:cs="Traditional Arabic" w:hint="cs"/>
          <w:sz w:val="32"/>
          <w:szCs w:val="32"/>
          <w:rtl/>
          <w:lang w:bidi="ar-DZ"/>
        </w:rPr>
        <w:t xml:space="preserve">من إجمالي خصوم المصارف، </w:t>
      </w:r>
      <w:r>
        <w:rPr>
          <w:rFonts w:ascii="Traditional Arabic" w:hAnsi="Traditional Arabic" w:cs="Traditional Arabic"/>
          <w:sz w:val="32"/>
          <w:szCs w:val="32"/>
          <w:rtl/>
          <w:lang w:bidi="ar-DZ"/>
        </w:rPr>
        <w:t>واتج</w:t>
      </w:r>
      <w:r w:rsidRPr="00EF0D2D">
        <w:rPr>
          <w:rFonts w:ascii="Traditional Arabic" w:hAnsi="Traditional Arabic" w:cs="Traditional Arabic"/>
          <w:sz w:val="32"/>
          <w:szCs w:val="32"/>
          <w:rtl/>
          <w:lang w:bidi="ar-DZ"/>
        </w:rPr>
        <w:t>ه</w:t>
      </w:r>
      <w:r>
        <w:rPr>
          <w:rFonts w:ascii="Traditional Arabic" w:hAnsi="Traditional Arabic" w:cs="Traditional Arabic" w:hint="cs"/>
          <w:sz w:val="32"/>
          <w:szCs w:val="32"/>
          <w:rtl/>
          <w:lang w:bidi="ar-DZ"/>
        </w:rPr>
        <w:t>ت</w:t>
      </w:r>
      <w:r w:rsidRPr="00EF0D2D">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 xml:space="preserve">نسبة </w:t>
      </w:r>
      <w:r w:rsidRPr="00EF0D2D">
        <w:rPr>
          <w:rFonts w:ascii="Traditional Arabic" w:hAnsi="Traditional Arabic" w:cs="Traditional Arabic"/>
          <w:sz w:val="32"/>
          <w:szCs w:val="32"/>
          <w:rtl/>
          <w:lang w:bidi="ar-DZ"/>
        </w:rPr>
        <w:t xml:space="preserve">القروض للتناقص من إجمالي أصول </w:t>
      </w:r>
      <w:r>
        <w:rPr>
          <w:rFonts w:ascii="Traditional Arabic" w:hAnsi="Traditional Arabic" w:cs="Traditional Arabic" w:hint="cs"/>
          <w:sz w:val="32"/>
          <w:szCs w:val="32"/>
          <w:rtl/>
          <w:lang w:bidi="ar-DZ"/>
        </w:rPr>
        <w:t>المصارف</w:t>
      </w:r>
      <w:r w:rsidRPr="00EF0D2D">
        <w:rPr>
          <w:rFonts w:ascii="Traditional Arabic" w:hAnsi="Traditional Arabic" w:cs="Traditional Arabic"/>
          <w:sz w:val="32"/>
          <w:szCs w:val="32"/>
          <w:rtl/>
          <w:lang w:bidi="ar-DZ"/>
        </w:rPr>
        <w:t xml:space="preserve"> نتيجة لتزايد النصيب النسبي للأصول الأخرى</w:t>
      </w:r>
      <w:r>
        <w:rPr>
          <w:rFonts w:ascii="Traditional Arabic" w:hAnsi="Traditional Arabic" w:cs="Traditional Arabic" w:hint="cs"/>
          <w:sz w:val="32"/>
          <w:szCs w:val="32"/>
          <w:rtl/>
          <w:lang w:bidi="ar-DZ"/>
        </w:rPr>
        <w:t xml:space="preserve"> ومنها السندات</w:t>
      </w:r>
      <w:r w:rsidRPr="00EF0D2D">
        <w:rPr>
          <w:rStyle w:val="Appelnotedebasdep"/>
          <w:rFonts w:ascii="Traditional Arabic" w:hAnsi="Traditional Arabic" w:cs="Traditional Arabic"/>
          <w:sz w:val="32"/>
          <w:szCs w:val="32"/>
          <w:rtl/>
          <w:lang w:bidi="ar-DZ"/>
        </w:rPr>
        <w:footnoteReference w:id="57"/>
      </w:r>
      <w:r w:rsidR="00296B73">
        <w:rPr>
          <w:rFonts w:ascii="Traditional Arabic" w:hAnsi="Traditional Arabic" w:cs="Traditional Arabic" w:hint="cs"/>
          <w:sz w:val="32"/>
          <w:szCs w:val="32"/>
          <w:rtl/>
          <w:lang w:bidi="ar-DZ"/>
        </w:rPr>
        <w:t>؛</w:t>
      </w:r>
      <w:r w:rsidRPr="00EF0D2D">
        <w:rPr>
          <w:rFonts w:ascii="Traditional Arabic" w:hAnsi="Traditional Arabic" w:cs="Traditional Arabic"/>
          <w:sz w:val="32"/>
          <w:szCs w:val="32"/>
          <w:rtl/>
          <w:lang w:bidi="ar-DZ"/>
        </w:rPr>
        <w:t xml:space="preserve"> </w:t>
      </w:r>
    </w:p>
    <w:p w:rsidR="00FB4DB3" w:rsidRDefault="00FB4DB3" w:rsidP="00296B73">
      <w:pPr>
        <w:tabs>
          <w:tab w:val="right" w:pos="565"/>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ب- تحول</w:t>
      </w:r>
      <w:r w:rsidRPr="00EF0D2D">
        <w:rPr>
          <w:rFonts w:ascii="Traditional Arabic" w:hAnsi="Traditional Arabic" w:cs="Traditional Arabic"/>
          <w:sz w:val="32"/>
          <w:szCs w:val="32"/>
          <w:rtl/>
          <w:lang w:bidi="ar-DZ"/>
        </w:rPr>
        <w:t xml:space="preserve"> المؤسسات المالية غير المصرفية مثل شركات التأمين وصناديق المعاشات وصناديق </w:t>
      </w:r>
      <w:r w:rsidRPr="00EF0D2D">
        <w:rPr>
          <w:rFonts w:ascii="Traditional Arabic" w:hAnsi="Traditional Arabic" w:cs="Traditional Arabic" w:hint="cs"/>
          <w:sz w:val="32"/>
          <w:szCs w:val="32"/>
          <w:rtl/>
          <w:lang w:bidi="ar-DZ"/>
        </w:rPr>
        <w:t>الاستثمارات</w:t>
      </w:r>
      <w:r w:rsidRPr="00EF0D2D">
        <w:rPr>
          <w:rFonts w:ascii="Traditional Arabic" w:hAnsi="Traditional Arabic" w:cs="Traditional Arabic"/>
          <w:sz w:val="32"/>
          <w:szCs w:val="32"/>
          <w:rtl/>
          <w:lang w:bidi="ar-DZ"/>
        </w:rPr>
        <w:t xml:space="preserve"> كمنافس قوي للبنوك التجارية في مجال الخدمات المالية، </w:t>
      </w:r>
      <w:r>
        <w:rPr>
          <w:rFonts w:ascii="Traditional Arabic" w:hAnsi="Traditional Arabic" w:cs="Traditional Arabic" w:hint="cs"/>
          <w:sz w:val="32"/>
          <w:szCs w:val="32"/>
          <w:rtl/>
          <w:lang w:bidi="ar-DZ"/>
        </w:rPr>
        <w:t>مما</w:t>
      </w:r>
      <w:r w:rsidRPr="00EF0D2D">
        <w:rPr>
          <w:rFonts w:ascii="Traditional Arabic" w:hAnsi="Traditional Arabic" w:cs="Traditional Arabic"/>
          <w:sz w:val="32"/>
          <w:szCs w:val="32"/>
          <w:rtl/>
          <w:lang w:bidi="ar-DZ"/>
        </w:rPr>
        <w:t xml:space="preserve"> تراجع</w:t>
      </w:r>
      <w:r>
        <w:rPr>
          <w:rFonts w:ascii="Traditional Arabic" w:hAnsi="Traditional Arabic" w:cs="Traditional Arabic" w:hint="cs"/>
          <w:sz w:val="32"/>
          <w:szCs w:val="32"/>
          <w:rtl/>
          <w:lang w:bidi="ar-DZ"/>
        </w:rPr>
        <w:t>ت</w:t>
      </w:r>
      <w:r w:rsidRPr="00EF0D2D">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أ</w:t>
      </w:r>
      <w:r w:rsidRPr="00EF0D2D">
        <w:rPr>
          <w:rFonts w:ascii="Traditional Arabic" w:hAnsi="Traditional Arabic" w:cs="Traditional Arabic"/>
          <w:sz w:val="32"/>
          <w:szCs w:val="32"/>
          <w:rtl/>
          <w:lang w:bidi="ar-DZ"/>
        </w:rPr>
        <w:t>دو</w:t>
      </w:r>
      <w:r>
        <w:rPr>
          <w:rFonts w:ascii="Traditional Arabic" w:hAnsi="Traditional Arabic" w:cs="Traditional Arabic" w:hint="cs"/>
          <w:sz w:val="32"/>
          <w:szCs w:val="32"/>
          <w:rtl/>
          <w:lang w:bidi="ar-DZ"/>
        </w:rPr>
        <w:t>ا</w:t>
      </w:r>
      <w:r w:rsidRPr="00EF0D2D">
        <w:rPr>
          <w:rFonts w:ascii="Traditional Arabic" w:hAnsi="Traditional Arabic" w:cs="Traditional Arabic"/>
          <w:sz w:val="32"/>
          <w:szCs w:val="32"/>
          <w:rtl/>
          <w:lang w:bidi="ar-DZ"/>
        </w:rPr>
        <w:t>ر البنوك في مجال الوساطة</w:t>
      </w:r>
      <w:r>
        <w:rPr>
          <w:rFonts w:ascii="Traditional Arabic" w:hAnsi="Traditional Arabic" w:cs="Traditional Arabic"/>
          <w:sz w:val="32"/>
          <w:szCs w:val="32"/>
          <w:rtl/>
          <w:lang w:bidi="ar-DZ"/>
        </w:rPr>
        <w:t xml:space="preserve"> المالية</w:t>
      </w:r>
      <w:r>
        <w:rPr>
          <w:rFonts w:ascii="Traditional Arabic" w:hAnsi="Traditional Arabic" w:cs="Traditional Arabic" w:hint="cs"/>
          <w:sz w:val="32"/>
          <w:szCs w:val="32"/>
          <w:rtl/>
          <w:lang w:bidi="ar-DZ"/>
        </w:rPr>
        <w:t>. فإدراك البنوك التجارية أهمية هذه المنافسة القوية جعلها تبدأ في التحرك الإستراتيجي والتحول من عقلية المصارف التجارية التي تقوم أساسا على إدارة مخاطر الائتمان فقط لتتجه نحو عقلية مصارف الاستثمار التي تستند على إدارة مخاطر السوق</w:t>
      </w:r>
      <w:r w:rsidR="00296B73">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  </w:t>
      </w:r>
    </w:p>
    <w:p w:rsidR="00C81B44" w:rsidRDefault="00FB4DB3" w:rsidP="00C81B44">
      <w:pPr>
        <w:tabs>
          <w:tab w:val="right" w:pos="565"/>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ج-</w:t>
      </w:r>
      <w:r>
        <w:rPr>
          <w:rFonts w:ascii="Traditional Arabic" w:hAnsi="Traditional Arabic" w:cs="Traditional Arabic"/>
          <w:sz w:val="32"/>
          <w:szCs w:val="32"/>
          <w:rtl/>
          <w:lang w:bidi="ar-DZ"/>
        </w:rPr>
        <w:t xml:space="preserve"> ظه</w:t>
      </w:r>
      <w:r>
        <w:rPr>
          <w:rFonts w:ascii="Traditional Arabic" w:hAnsi="Traditional Arabic" w:cs="Traditional Arabic" w:hint="cs"/>
          <w:sz w:val="32"/>
          <w:szCs w:val="32"/>
          <w:rtl/>
          <w:lang w:bidi="ar-DZ"/>
        </w:rPr>
        <w:t>و</w:t>
      </w:r>
      <w:r w:rsidRPr="00EF0D2D">
        <w:rPr>
          <w:rFonts w:ascii="Traditional Arabic" w:hAnsi="Traditional Arabic" w:cs="Traditional Arabic"/>
          <w:sz w:val="32"/>
          <w:szCs w:val="32"/>
          <w:rtl/>
          <w:lang w:bidi="ar-DZ"/>
        </w:rPr>
        <w:t>ر عمليات</w:t>
      </w:r>
      <w:r w:rsidRPr="00E23221">
        <w:rPr>
          <w:rFonts w:ascii="Traditional Arabic" w:hAnsi="Traditional Arabic" w:cs="Traditional Arabic"/>
          <w:sz w:val="32"/>
          <w:szCs w:val="32"/>
          <w:rtl/>
          <w:lang w:bidi="ar-DZ"/>
        </w:rPr>
        <w:t xml:space="preserve"> </w:t>
      </w:r>
      <w:r w:rsidRPr="00EF0D2D">
        <w:rPr>
          <w:rFonts w:ascii="Traditional Arabic" w:hAnsi="Traditional Arabic" w:cs="Traditional Arabic"/>
          <w:sz w:val="32"/>
          <w:szCs w:val="32"/>
          <w:rtl/>
          <w:lang w:bidi="ar-DZ"/>
        </w:rPr>
        <w:t>استحواذ</w:t>
      </w:r>
      <w:r>
        <w:rPr>
          <w:rFonts w:ascii="Traditional Arabic" w:hAnsi="Traditional Arabic" w:cs="Traditional Arabic" w:hint="cs"/>
          <w:sz w:val="32"/>
          <w:szCs w:val="32"/>
          <w:rtl/>
          <w:lang w:bidi="ar-DZ"/>
        </w:rPr>
        <w:t xml:space="preserve"> و</w:t>
      </w:r>
      <w:r>
        <w:rPr>
          <w:rFonts w:ascii="Traditional Arabic" w:hAnsi="Traditional Arabic" w:cs="Traditional Arabic"/>
          <w:sz w:val="32"/>
          <w:szCs w:val="32"/>
          <w:rtl/>
          <w:lang w:bidi="ar-DZ"/>
        </w:rPr>
        <w:t>اندماج مصرفي</w:t>
      </w:r>
      <w:r>
        <w:rPr>
          <w:rFonts w:ascii="Traditional Arabic" w:hAnsi="Traditional Arabic" w:cs="Traditional Arabic" w:hint="cs"/>
          <w:sz w:val="32"/>
          <w:szCs w:val="32"/>
          <w:rtl/>
          <w:lang w:bidi="ar-DZ"/>
        </w:rPr>
        <w:t>ة</w:t>
      </w:r>
      <w:r>
        <w:rPr>
          <w:rFonts w:ascii="Traditional Arabic" w:hAnsi="Traditional Arabic" w:cs="Traditional Arabic"/>
          <w:sz w:val="32"/>
          <w:szCs w:val="32"/>
          <w:rtl/>
          <w:lang w:bidi="ar-DZ"/>
        </w:rPr>
        <w:t xml:space="preserve"> واسعة</w:t>
      </w:r>
      <w:r w:rsidRPr="00EF0D2D">
        <w:rPr>
          <w:rFonts w:ascii="Traditional Arabic" w:hAnsi="Traditional Arabic" w:cs="Traditional Arabic"/>
          <w:sz w:val="32"/>
          <w:szCs w:val="32"/>
          <w:rtl/>
          <w:lang w:bidi="ar-DZ"/>
        </w:rPr>
        <w:t xml:space="preserve"> نظرا لتزايد المنافسة والبحث في محاولة توسيع السوق المصرفية والمالية الع</w:t>
      </w:r>
      <w:r>
        <w:rPr>
          <w:rFonts w:ascii="Traditional Arabic" w:hAnsi="Traditional Arabic" w:cs="Traditional Arabic"/>
          <w:sz w:val="32"/>
          <w:szCs w:val="32"/>
          <w:rtl/>
          <w:lang w:bidi="ar-DZ"/>
        </w:rPr>
        <w:t>المية</w:t>
      </w:r>
      <w:r w:rsidRPr="00EF0D2D">
        <w:rPr>
          <w:rFonts w:ascii="Traditional Arabic" w:hAnsi="Traditional Arabic" w:cs="Traditional Arabic"/>
          <w:sz w:val="32"/>
          <w:szCs w:val="32"/>
          <w:rtl/>
          <w:lang w:bidi="ar-DZ"/>
        </w:rPr>
        <w:t xml:space="preserve">. </w:t>
      </w:r>
      <w:r w:rsidRPr="00EF0D2D">
        <w:rPr>
          <w:rFonts w:ascii="Traditional Arabic" w:hAnsi="Traditional Arabic" w:cs="Traditional Arabic" w:hint="cs"/>
          <w:sz w:val="32"/>
          <w:szCs w:val="32"/>
          <w:rtl/>
          <w:lang w:bidi="ar-DZ"/>
        </w:rPr>
        <w:t xml:space="preserve"> </w:t>
      </w:r>
    </w:p>
    <w:p w:rsidR="00FB4DB3" w:rsidRPr="00EF0D2D" w:rsidRDefault="00FB4DB3" w:rsidP="00FB4DB3">
      <w:pPr>
        <w:tabs>
          <w:tab w:val="right" w:pos="565"/>
        </w:tabs>
        <w:bidi/>
        <w:jc w:val="both"/>
        <w:rPr>
          <w:rFonts w:ascii="Traditional Arabic" w:hAnsi="Traditional Arabic" w:cs="Traditional Arabic"/>
          <w:sz w:val="32"/>
          <w:szCs w:val="32"/>
          <w:rtl/>
          <w:lang w:bidi="ar-DZ"/>
        </w:rPr>
      </w:pPr>
      <w:r w:rsidRPr="00EF0D2D">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  </w:t>
      </w:r>
      <w:r w:rsidRPr="00EF0D2D">
        <w:rPr>
          <w:rFonts w:ascii="Traditional Arabic" w:hAnsi="Traditional Arabic" w:cs="Traditional Arabic" w:hint="cs"/>
          <w:sz w:val="32"/>
          <w:szCs w:val="32"/>
          <w:rtl/>
          <w:lang w:bidi="ar-DZ"/>
        </w:rPr>
        <w:t xml:space="preserve"> ومن المتوقع أن تزداد ضراوة المنافسة في صناعة الخدمات المالية على الصعيد العالمي في ظل التخفيض المتزايد للقيود والضوابط المفروضة على نشاط البنوك التجارية والمؤسسات المالية على الصعيد الخارجي. </w:t>
      </w:r>
      <w:r>
        <w:rPr>
          <w:rFonts w:ascii="Traditional Arabic" w:hAnsi="Traditional Arabic" w:cs="Traditional Arabic" w:hint="cs"/>
          <w:sz w:val="32"/>
          <w:szCs w:val="32"/>
          <w:rtl/>
          <w:lang w:bidi="ar-DZ"/>
        </w:rPr>
        <w:t xml:space="preserve">كما </w:t>
      </w:r>
      <w:r>
        <w:rPr>
          <w:rFonts w:ascii="Traditional Arabic" w:hAnsi="Traditional Arabic" w:cs="Traditional Arabic" w:hint="cs"/>
          <w:sz w:val="32"/>
          <w:szCs w:val="32"/>
          <w:rtl/>
          <w:lang w:bidi="ar-DZ"/>
        </w:rPr>
        <w:lastRenderedPageBreak/>
        <w:t>أن</w:t>
      </w:r>
      <w:r w:rsidRPr="00EF0D2D">
        <w:rPr>
          <w:rFonts w:ascii="Traditional Arabic" w:hAnsi="Traditional Arabic" w:cs="Traditional Arabic" w:hint="cs"/>
          <w:sz w:val="32"/>
          <w:szCs w:val="32"/>
          <w:rtl/>
          <w:lang w:bidi="ar-DZ"/>
        </w:rPr>
        <w:t xml:space="preserve"> إزالة الكثير من الفروقات التي كانت موجودة بين المؤسسات المصرفية وغير المصرفية جعلت الخدمات المالية أكثر تجانسا وتكاملا وارتباطا وأكثر قوة في حركتها على الصعيد الدولي</w:t>
      </w:r>
      <w:r w:rsidRPr="00EF0D2D">
        <w:rPr>
          <w:rStyle w:val="Appelnotedebasdep"/>
          <w:rFonts w:ascii="Traditional Arabic" w:hAnsi="Traditional Arabic" w:cs="Traditional Arabic"/>
          <w:sz w:val="32"/>
          <w:szCs w:val="32"/>
          <w:rtl/>
          <w:lang w:bidi="ar-DZ"/>
        </w:rPr>
        <w:footnoteReference w:id="58"/>
      </w:r>
      <w:r w:rsidRPr="00EF0D2D">
        <w:rPr>
          <w:rFonts w:ascii="Traditional Arabic" w:hAnsi="Traditional Arabic" w:cs="Traditional Arabic" w:hint="cs"/>
          <w:sz w:val="32"/>
          <w:szCs w:val="32"/>
          <w:rtl/>
          <w:lang w:bidi="ar-DZ"/>
        </w:rPr>
        <w:t xml:space="preserve">. </w:t>
      </w:r>
    </w:p>
    <w:p w:rsidR="00FB4DB3" w:rsidRDefault="00FB4DB3" w:rsidP="002A3DDA">
      <w:pPr>
        <w:bidi/>
        <w:spacing w:after="0"/>
        <w:jc w:val="both"/>
        <w:rPr>
          <w:rFonts w:ascii="Traditional Arabic" w:hAnsi="Traditional Arabic" w:cs="Traditional Arabic"/>
          <w:b/>
          <w:bCs/>
          <w:sz w:val="32"/>
          <w:szCs w:val="32"/>
          <w:rtl/>
          <w:lang w:bidi="ar-DZ"/>
        </w:rPr>
      </w:pPr>
      <w:r w:rsidRPr="00910873">
        <w:rPr>
          <w:rFonts w:ascii="Traditional Arabic" w:hAnsi="Traditional Arabic" w:cs="Traditional Arabic" w:hint="cs"/>
          <w:b/>
          <w:bCs/>
          <w:sz w:val="24"/>
          <w:szCs w:val="24"/>
          <w:rtl/>
          <w:lang w:bidi="ar-DZ"/>
        </w:rPr>
        <w:t>8</w:t>
      </w:r>
      <w:r w:rsidRPr="00EF0D2D">
        <w:rPr>
          <w:rFonts w:ascii="Traditional Arabic" w:hAnsi="Traditional Arabic" w:cs="Traditional Arabic" w:hint="cs"/>
          <w:b/>
          <w:bCs/>
          <w:sz w:val="32"/>
          <w:szCs w:val="32"/>
          <w:rtl/>
          <w:lang w:bidi="ar-DZ"/>
        </w:rPr>
        <w:t xml:space="preserve">- الخوصصة: </w:t>
      </w:r>
    </w:p>
    <w:p w:rsidR="00FB4DB3" w:rsidRDefault="00FB4DB3" w:rsidP="00FB4DB3">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       </w:t>
      </w:r>
      <w:r w:rsidRPr="008E7974">
        <w:rPr>
          <w:rFonts w:ascii="Traditional Arabic" w:hAnsi="Traditional Arabic" w:cs="Traditional Arabic" w:hint="cs"/>
          <w:sz w:val="32"/>
          <w:szCs w:val="32"/>
          <w:rtl/>
          <w:lang w:bidi="ar-DZ"/>
        </w:rPr>
        <w:t xml:space="preserve">لقد </w:t>
      </w:r>
      <w:r>
        <w:rPr>
          <w:rFonts w:ascii="Traditional Arabic" w:hAnsi="Traditional Arabic" w:cs="Traditional Arabic" w:hint="cs"/>
          <w:sz w:val="32"/>
          <w:szCs w:val="32"/>
          <w:rtl/>
          <w:lang w:bidi="ar-DZ"/>
        </w:rPr>
        <w:t>كان لخصخصة بعض شركات ومؤسسات القطاع العام وبعض الخدمات العامة دورا هاما في توسيع مجال العولمة المالية، وخاصة مع تزايد إجراءات التحرير المالي المحلي والدولي وفي الدول التي تبنت برامج متعددة للخصخصة وسمحت لغير المقيمين (الأجانب) بتملك الشركات أو المساهمة في ملكيتها. لذلك فمن الطبيعي أن يكون هناك علاقة قوية بين زيادة تدفقات رؤوس الأموال الدولية إلى بعض الأسواق المالية وبرامج الخصخصة الموجودة في دول هذه الأسواق.</w:t>
      </w:r>
    </w:p>
    <w:p w:rsidR="00CC6C87" w:rsidRPr="008E7974" w:rsidRDefault="00FB4DB3" w:rsidP="009F19AB">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وفي الدول النامية فقد تسارعت عمليات وبرامج الخصخصة مما أعطى فرصا جديدة للمستثمرين الأجانب الذين ساهموا في هذه البرامج بشراء بعضا من الأصول العامة المباعة. كما كان لتعويم عملات بعض الدول النامية وتخفيض قيمتها، وكذلك الإعفاءات الضريبية، والامتيازات العديدة الممنوحة لرأس المال الأجنبي، وتعديل وتغيير القوانين لتسمح للأجانب بزيادة نسبة ملكيتهم في المشاريع الوطنية، كان لكل ذلك الأثر الواضح في اجتذاب المستثمرين الأجانب للمشاركة في تنفيذ برامج الخصخصة، وحافزا لتدفق رؤوس الأموال الأجنبية للبلاد التي تبنت البرامج الضخمة للخصخصة وفيها أسواق متطورة للأوراق المالية، وبذلك تكون تلك العمليات مجتمعة قد ساهمت بشكل قوي في تعزيز العولمة المالية</w:t>
      </w:r>
      <w:r>
        <w:rPr>
          <w:rStyle w:val="Appelnotedebasdep"/>
          <w:rFonts w:ascii="Traditional Arabic" w:hAnsi="Traditional Arabic" w:cs="Traditional Arabic"/>
          <w:sz w:val="32"/>
          <w:szCs w:val="32"/>
          <w:rtl/>
          <w:lang w:bidi="ar-DZ"/>
        </w:rPr>
        <w:footnoteReference w:id="59"/>
      </w:r>
      <w:r>
        <w:rPr>
          <w:rFonts w:ascii="Traditional Arabic" w:hAnsi="Traditional Arabic" w:cs="Traditional Arabic" w:hint="cs"/>
          <w:sz w:val="32"/>
          <w:szCs w:val="32"/>
          <w:rtl/>
          <w:lang w:bidi="ar-DZ"/>
        </w:rPr>
        <w:t xml:space="preserve">. </w:t>
      </w:r>
    </w:p>
    <w:p w:rsidR="00D73EEC" w:rsidRDefault="00D73EEC" w:rsidP="00D73EEC">
      <w:pPr>
        <w:bidi/>
        <w:spacing w:after="0" w:line="240" w:lineRule="auto"/>
        <w:jc w:val="both"/>
        <w:rPr>
          <w:rFonts w:ascii="Traditional Arabic" w:hAnsi="Traditional Arabic" w:cs="Traditional Arabic"/>
          <w:b/>
          <w:bCs/>
          <w:sz w:val="32"/>
          <w:szCs w:val="32"/>
          <w:rtl/>
          <w:lang w:bidi="ar-DZ"/>
        </w:rPr>
      </w:pPr>
      <w:r w:rsidRPr="00EF0D2D">
        <w:rPr>
          <w:rFonts w:ascii="Traditional Arabic" w:hAnsi="Traditional Arabic" w:cs="Traditional Arabic" w:hint="cs"/>
          <w:b/>
          <w:bCs/>
          <w:sz w:val="32"/>
          <w:szCs w:val="32"/>
          <w:rtl/>
          <w:lang w:bidi="ar-DZ"/>
        </w:rPr>
        <w:t>المطلب الثالث</w:t>
      </w:r>
      <w:r>
        <w:rPr>
          <w:rFonts w:ascii="Traditional Arabic" w:hAnsi="Traditional Arabic" w:cs="Traditional Arabic" w:hint="cs"/>
          <w:b/>
          <w:bCs/>
          <w:sz w:val="32"/>
          <w:szCs w:val="32"/>
          <w:rtl/>
          <w:lang w:bidi="ar-DZ"/>
        </w:rPr>
        <w:t xml:space="preserve">: العولمة المالية في إطار الـ </w:t>
      </w:r>
      <w:r w:rsidRPr="00EC76E0">
        <w:rPr>
          <w:rFonts w:ascii="Traditional Arabic" w:hAnsi="Traditional Arabic" w:cs="Traditional Arabic"/>
          <w:b/>
          <w:bCs/>
          <w:sz w:val="24"/>
          <w:szCs w:val="24"/>
          <w:lang w:bidi="ar-DZ"/>
        </w:rPr>
        <w:t>GATS</w:t>
      </w:r>
      <w:r>
        <w:rPr>
          <w:rFonts w:ascii="Traditional Arabic" w:hAnsi="Traditional Arabic" w:cs="Traditional Arabic" w:hint="cs"/>
          <w:b/>
          <w:bCs/>
          <w:sz w:val="32"/>
          <w:szCs w:val="32"/>
          <w:rtl/>
          <w:lang w:bidi="ar-DZ"/>
        </w:rPr>
        <w:t xml:space="preserve">:  </w:t>
      </w:r>
    </w:p>
    <w:p w:rsidR="00D73EEC" w:rsidRPr="008B3D3D" w:rsidRDefault="00D73EEC" w:rsidP="00E162F3">
      <w:pPr>
        <w:tabs>
          <w:tab w:val="right" w:pos="567"/>
        </w:tabs>
        <w:bidi/>
        <w:jc w:val="both"/>
        <w:rPr>
          <w:rFonts w:ascii="Traditional Arabic" w:hAnsi="Traditional Arabic" w:cs="Traditional Arabic"/>
          <w:sz w:val="32"/>
          <w:szCs w:val="32"/>
          <w:lang w:bidi="ar-DZ"/>
        </w:rPr>
      </w:pPr>
      <w:r w:rsidRPr="00CF6939">
        <w:rPr>
          <w:rFonts w:ascii="Traditional Arabic" w:hAnsi="Traditional Arabic" w:cs="Traditional Arabic"/>
          <w:b/>
          <w:bCs/>
          <w:sz w:val="32"/>
          <w:szCs w:val="32"/>
          <w:rtl/>
          <w:lang w:val="en-US" w:bidi="ar-DZ"/>
        </w:rPr>
        <w:t xml:space="preserve">       </w:t>
      </w:r>
      <w:r w:rsidRPr="00CF6939">
        <w:rPr>
          <w:rFonts w:ascii="Traditional Arabic" w:hAnsi="Traditional Arabic" w:cs="Traditional Arabic"/>
          <w:sz w:val="32"/>
          <w:szCs w:val="32"/>
          <w:rtl/>
          <w:lang w:val="en-US" w:bidi="ar-DZ"/>
        </w:rPr>
        <w:t xml:space="preserve">تعتبر الاتفاقية العامة لتجارة الخدمات </w:t>
      </w:r>
      <w:r w:rsidRPr="00CF6939">
        <w:rPr>
          <w:rFonts w:ascii="Traditional Arabic" w:hAnsi="Traditional Arabic" w:cs="Traditional Arabic"/>
          <w:sz w:val="24"/>
          <w:szCs w:val="24"/>
          <w:lang w:bidi="ar-DZ"/>
        </w:rPr>
        <w:t>GATS</w:t>
      </w:r>
      <w:r w:rsidRPr="00CF6939">
        <w:rPr>
          <w:rFonts w:ascii="Traditional Arabic" w:hAnsi="Traditional Arabic" w:cs="Traditional Arabic"/>
          <w:sz w:val="24"/>
          <w:szCs w:val="24"/>
          <w:rtl/>
          <w:lang w:bidi="ar-DZ"/>
        </w:rPr>
        <w:t xml:space="preserve"> </w:t>
      </w:r>
      <w:r w:rsidRPr="00CF6939">
        <w:rPr>
          <w:rFonts w:ascii="Traditional Arabic" w:hAnsi="Traditional Arabic" w:cs="Traditional Arabic"/>
          <w:sz w:val="32"/>
          <w:szCs w:val="32"/>
          <w:rtl/>
          <w:lang w:bidi="ar-DZ"/>
        </w:rPr>
        <w:t>أحد النتائج الهامة التي أسفرت عنها جولة أوروغواي</w:t>
      </w:r>
      <w:r w:rsidR="005E39B0">
        <w:rPr>
          <w:rFonts w:ascii="Traditional Arabic" w:hAnsi="Traditional Arabic" w:cs="Traditional Arabic" w:hint="cs"/>
          <w:sz w:val="32"/>
          <w:szCs w:val="32"/>
          <w:rtl/>
          <w:lang w:bidi="ar-DZ"/>
        </w:rPr>
        <w:t>،</w:t>
      </w:r>
      <w:r w:rsidRPr="00CF6939">
        <w:rPr>
          <w:rFonts w:ascii="Traditional Arabic" w:hAnsi="Traditional Arabic" w:cs="Traditional Arabic"/>
          <w:sz w:val="32"/>
          <w:szCs w:val="32"/>
          <w:rtl/>
          <w:lang w:bidi="ar-DZ"/>
        </w:rPr>
        <w:t xml:space="preserve"> وهي الجولة الثامنة الشهيرة في منظومة تحرير التجارة الدولية من خلال الاتفاقية العامة للتعريفة </w:t>
      </w:r>
      <w:r>
        <w:rPr>
          <w:rFonts w:ascii="Traditional Arabic" w:hAnsi="Traditional Arabic" w:cs="Traditional Arabic" w:hint="cs"/>
          <w:sz w:val="32"/>
          <w:szCs w:val="32"/>
          <w:rtl/>
          <w:lang w:bidi="ar-DZ"/>
        </w:rPr>
        <w:t>و</w:t>
      </w:r>
      <w:r w:rsidRPr="00CF6939">
        <w:rPr>
          <w:rFonts w:ascii="Traditional Arabic" w:hAnsi="Traditional Arabic" w:cs="Traditional Arabic"/>
          <w:sz w:val="32"/>
          <w:szCs w:val="32"/>
          <w:rtl/>
          <w:lang w:bidi="ar-DZ"/>
        </w:rPr>
        <w:t>التجار</w:t>
      </w:r>
      <w:r>
        <w:rPr>
          <w:rFonts w:ascii="Traditional Arabic" w:hAnsi="Traditional Arabic" w:cs="Traditional Arabic" w:hint="cs"/>
          <w:sz w:val="32"/>
          <w:szCs w:val="32"/>
          <w:rtl/>
          <w:lang w:bidi="ar-DZ"/>
        </w:rPr>
        <w:t>ة</w:t>
      </w:r>
      <w:r w:rsidRPr="00CF6939">
        <w:rPr>
          <w:rFonts w:ascii="Traditional Arabic" w:hAnsi="Traditional Arabic" w:cs="Traditional Arabic"/>
          <w:sz w:val="32"/>
          <w:szCs w:val="32"/>
          <w:rtl/>
          <w:lang w:bidi="ar-DZ"/>
        </w:rPr>
        <w:t xml:space="preserve"> </w:t>
      </w:r>
      <w:r w:rsidRPr="00CF6939">
        <w:rPr>
          <w:rFonts w:ascii="Traditional Arabic" w:hAnsi="Traditional Arabic" w:cs="Traditional Arabic"/>
          <w:sz w:val="24"/>
          <w:szCs w:val="24"/>
          <w:lang w:bidi="ar-DZ"/>
        </w:rPr>
        <w:t>GATT</w:t>
      </w:r>
      <w:r w:rsidRPr="00CF6939">
        <w:rPr>
          <w:rFonts w:ascii="Traditional Arabic" w:hAnsi="Traditional Arabic" w:cs="Traditional Arabic"/>
          <w:sz w:val="32"/>
          <w:szCs w:val="32"/>
          <w:rtl/>
          <w:lang w:bidi="ar-DZ"/>
        </w:rPr>
        <w:t xml:space="preserve">، والتي كشفت بعد مفاوضات شاقة استمرت حوالي ثمانية سنوات عن عدة نتائج هامة من أهمها </w:t>
      </w:r>
      <w:r w:rsidRPr="00CF6939">
        <w:rPr>
          <w:rFonts w:ascii="Traditional Arabic" w:hAnsi="Traditional Arabic" w:cs="Traditional Arabic" w:hint="cs"/>
          <w:sz w:val="32"/>
          <w:szCs w:val="32"/>
          <w:rtl/>
          <w:lang w:bidi="ar-DZ"/>
        </w:rPr>
        <w:t>إنشاء</w:t>
      </w:r>
      <w:r w:rsidRPr="00CF6939">
        <w:rPr>
          <w:rFonts w:ascii="Traditional Arabic" w:hAnsi="Traditional Arabic" w:cs="Traditional Arabic"/>
          <w:sz w:val="32"/>
          <w:szCs w:val="32"/>
          <w:rtl/>
          <w:lang w:bidi="ar-DZ"/>
        </w:rPr>
        <w:t xml:space="preserve"> منظمة التجارة العالمية في أول </w:t>
      </w:r>
      <w:r w:rsidR="00E162F3">
        <w:rPr>
          <w:rFonts w:ascii="Traditional Arabic" w:hAnsi="Traditional Arabic" w:cs="Traditional Arabic" w:hint="cs"/>
          <w:sz w:val="32"/>
          <w:szCs w:val="32"/>
          <w:rtl/>
          <w:lang w:bidi="ar-DZ"/>
        </w:rPr>
        <w:t>جانفي</w:t>
      </w:r>
      <w:r w:rsidRPr="00CF6939">
        <w:rPr>
          <w:rFonts w:ascii="Traditional Arabic" w:hAnsi="Traditional Arabic" w:cs="Traditional Arabic"/>
          <w:sz w:val="32"/>
          <w:szCs w:val="32"/>
          <w:rtl/>
          <w:lang w:bidi="ar-DZ"/>
        </w:rPr>
        <w:t xml:space="preserve"> </w:t>
      </w:r>
      <w:r w:rsidRPr="00CF6939">
        <w:rPr>
          <w:rFonts w:ascii="Traditional Arabic" w:hAnsi="Traditional Arabic" w:cs="Traditional Arabic"/>
          <w:sz w:val="24"/>
          <w:szCs w:val="24"/>
          <w:rtl/>
          <w:lang w:bidi="ar-DZ"/>
        </w:rPr>
        <w:t xml:space="preserve">1995 </w:t>
      </w:r>
      <w:r w:rsidRPr="00CF6939">
        <w:rPr>
          <w:rFonts w:ascii="Traditional Arabic" w:hAnsi="Traditional Arabic" w:cs="Traditional Arabic"/>
          <w:sz w:val="32"/>
          <w:szCs w:val="32"/>
          <w:rtl/>
          <w:lang w:bidi="ar-DZ"/>
        </w:rPr>
        <w:t xml:space="preserve">وتوقيع الاتفاقية العامة لتجارة الخدمات بموافقة </w:t>
      </w:r>
      <w:r w:rsidRPr="00CF6939">
        <w:rPr>
          <w:rFonts w:ascii="Traditional Arabic" w:hAnsi="Traditional Arabic" w:cs="Traditional Arabic"/>
          <w:sz w:val="24"/>
          <w:szCs w:val="24"/>
          <w:rtl/>
          <w:lang w:bidi="ar-DZ"/>
        </w:rPr>
        <w:t xml:space="preserve">70 </w:t>
      </w:r>
      <w:r w:rsidRPr="00CF6939">
        <w:rPr>
          <w:rFonts w:ascii="Traditional Arabic" w:hAnsi="Traditional Arabic" w:cs="Traditional Arabic"/>
          <w:sz w:val="32"/>
          <w:szCs w:val="32"/>
          <w:rtl/>
          <w:lang w:bidi="ar-DZ"/>
        </w:rPr>
        <w:t xml:space="preserve">دولة عام </w:t>
      </w:r>
      <w:r w:rsidRPr="00CF6939">
        <w:rPr>
          <w:rFonts w:ascii="Traditional Arabic" w:hAnsi="Traditional Arabic" w:cs="Traditional Arabic"/>
          <w:sz w:val="24"/>
          <w:szCs w:val="24"/>
          <w:rtl/>
          <w:lang w:bidi="ar-DZ"/>
        </w:rPr>
        <w:t xml:space="preserve">1997 </w:t>
      </w:r>
      <w:r w:rsidRPr="00CF6939">
        <w:rPr>
          <w:rFonts w:ascii="Traditional Arabic" w:hAnsi="Traditional Arabic" w:cs="Traditional Arabic"/>
          <w:sz w:val="32"/>
          <w:szCs w:val="32"/>
          <w:rtl/>
          <w:lang w:bidi="ar-DZ"/>
        </w:rPr>
        <w:t xml:space="preserve">على </w:t>
      </w:r>
      <w:r w:rsidRPr="00CF6939">
        <w:rPr>
          <w:rFonts w:ascii="Traditional Arabic" w:hAnsi="Traditional Arabic" w:cs="Traditional Arabic" w:hint="cs"/>
          <w:sz w:val="32"/>
          <w:szCs w:val="32"/>
          <w:rtl/>
          <w:lang w:bidi="ar-DZ"/>
        </w:rPr>
        <w:t>أن</w:t>
      </w:r>
      <w:r w:rsidRPr="00CF6939">
        <w:rPr>
          <w:rFonts w:ascii="Traditional Arabic" w:hAnsi="Traditional Arabic" w:cs="Traditional Arabic"/>
          <w:sz w:val="32"/>
          <w:szCs w:val="32"/>
          <w:rtl/>
          <w:lang w:bidi="ar-DZ"/>
        </w:rPr>
        <w:t xml:space="preserve"> </w:t>
      </w:r>
      <w:r w:rsidRPr="00CF6939">
        <w:rPr>
          <w:rFonts w:ascii="Traditional Arabic" w:hAnsi="Traditional Arabic" w:cs="Traditional Arabic" w:hint="cs"/>
          <w:sz w:val="32"/>
          <w:szCs w:val="32"/>
          <w:rtl/>
          <w:lang w:bidi="ar-DZ"/>
        </w:rPr>
        <w:t>يبدأ</w:t>
      </w:r>
      <w:r w:rsidRPr="00CF6939">
        <w:rPr>
          <w:rFonts w:ascii="Traditional Arabic" w:hAnsi="Traditional Arabic" w:cs="Traditional Arabic"/>
          <w:sz w:val="32"/>
          <w:szCs w:val="32"/>
          <w:rtl/>
          <w:lang w:bidi="ar-DZ"/>
        </w:rPr>
        <w:t xml:space="preserve"> سريان الاتفاقية بأكملها عام</w:t>
      </w:r>
      <w:r>
        <w:rPr>
          <w:rFonts w:ascii="Traditional Arabic" w:hAnsi="Traditional Arabic" w:cs="Traditional Arabic" w:hint="cs"/>
          <w:sz w:val="32"/>
          <w:szCs w:val="32"/>
          <w:rtl/>
          <w:lang w:bidi="ar-DZ"/>
        </w:rPr>
        <w:t xml:space="preserve"> </w:t>
      </w:r>
      <w:r w:rsidRPr="00042BB7">
        <w:rPr>
          <w:rFonts w:ascii="Traditional Arabic" w:hAnsi="Traditional Arabic" w:cs="Traditional Arabic" w:hint="cs"/>
          <w:sz w:val="24"/>
          <w:szCs w:val="24"/>
          <w:rtl/>
          <w:lang w:bidi="ar-DZ"/>
        </w:rPr>
        <w:t>1999</w:t>
      </w:r>
      <w:r>
        <w:rPr>
          <w:rStyle w:val="Appelnotedebasdep"/>
          <w:rFonts w:ascii="Traditional Arabic" w:hAnsi="Traditional Arabic" w:cs="Traditional Arabic"/>
          <w:sz w:val="32"/>
          <w:szCs w:val="32"/>
          <w:rtl/>
          <w:lang w:bidi="ar-DZ"/>
        </w:rPr>
        <w:footnoteReference w:id="60"/>
      </w:r>
      <w:r w:rsidRPr="00CF6939">
        <w:rPr>
          <w:rFonts w:ascii="Traditional Arabic" w:hAnsi="Traditional Arabic" w:cs="Traditional Arabic"/>
          <w:sz w:val="32"/>
          <w:szCs w:val="32"/>
          <w:rtl/>
          <w:lang w:bidi="ar-DZ"/>
        </w:rPr>
        <w:t xml:space="preserve">.  </w:t>
      </w:r>
      <w:r w:rsidR="00E162F3">
        <w:rPr>
          <w:rFonts w:ascii="Traditional Arabic" w:hAnsi="Traditional Arabic" w:cs="Traditional Arabic" w:hint="cs"/>
          <w:sz w:val="32"/>
          <w:szCs w:val="32"/>
          <w:rtl/>
          <w:lang w:bidi="ar-DZ"/>
        </w:rPr>
        <w:t xml:space="preserve"> </w:t>
      </w:r>
    </w:p>
    <w:p w:rsidR="00D73EEC" w:rsidRPr="00B72A4D" w:rsidRDefault="00D73EEC" w:rsidP="00D73EEC">
      <w:pPr>
        <w:tabs>
          <w:tab w:val="right" w:pos="567"/>
        </w:tabs>
        <w:bidi/>
        <w:spacing w:after="0"/>
        <w:jc w:val="both"/>
        <w:rPr>
          <w:rFonts w:ascii="Traditional Arabic" w:hAnsi="Traditional Arabic" w:cs="Traditional Arabic"/>
          <w:sz w:val="32"/>
          <w:szCs w:val="32"/>
          <w:rtl/>
          <w:lang w:bidi="ar-DZ"/>
        </w:rPr>
      </w:pPr>
      <w:r w:rsidRPr="00286885">
        <w:rPr>
          <w:rFonts w:ascii="Traditional Arabic" w:hAnsi="Traditional Arabic" w:cs="Traditional Arabic" w:hint="cs"/>
          <w:b/>
          <w:bCs/>
          <w:sz w:val="24"/>
          <w:szCs w:val="24"/>
          <w:rtl/>
          <w:lang w:bidi="ar-DZ"/>
        </w:rPr>
        <w:lastRenderedPageBreak/>
        <w:t xml:space="preserve">1- </w:t>
      </w:r>
      <w:r w:rsidRPr="00B66198">
        <w:rPr>
          <w:rFonts w:ascii="Traditional Arabic" w:hAnsi="Traditional Arabic" w:cs="Traditional Arabic" w:hint="cs"/>
          <w:b/>
          <w:bCs/>
          <w:sz w:val="32"/>
          <w:szCs w:val="32"/>
          <w:rtl/>
          <w:lang w:bidi="ar-DZ"/>
        </w:rPr>
        <w:t>مفهوم</w:t>
      </w:r>
      <w:r>
        <w:rPr>
          <w:rFonts w:ascii="Traditional Arabic" w:hAnsi="Traditional Arabic" w:cs="Traditional Arabic" w:hint="cs"/>
          <w:b/>
          <w:bCs/>
          <w:sz w:val="32"/>
          <w:szCs w:val="32"/>
          <w:rtl/>
          <w:lang w:bidi="ar-DZ"/>
        </w:rPr>
        <w:t xml:space="preserve"> تحرير</w:t>
      </w:r>
      <w:r w:rsidRPr="00B66198">
        <w:rPr>
          <w:rFonts w:ascii="Traditional Arabic" w:hAnsi="Traditional Arabic" w:cs="Traditional Arabic" w:hint="cs"/>
          <w:b/>
          <w:bCs/>
          <w:sz w:val="32"/>
          <w:szCs w:val="32"/>
          <w:rtl/>
          <w:lang w:bidi="ar-DZ"/>
        </w:rPr>
        <w:t xml:space="preserve"> الخدمات المالية:</w:t>
      </w:r>
      <w:r>
        <w:rPr>
          <w:rFonts w:ascii="Traditional Arabic" w:hAnsi="Traditional Arabic" w:cs="Traditional Arabic" w:hint="cs"/>
          <w:b/>
          <w:bCs/>
          <w:sz w:val="32"/>
          <w:szCs w:val="32"/>
          <w:rtl/>
          <w:lang w:bidi="ar-DZ"/>
        </w:rPr>
        <w:t xml:space="preserve">    </w:t>
      </w:r>
    </w:p>
    <w:p w:rsidR="00D73EEC" w:rsidRPr="00CF6939" w:rsidRDefault="00D73EEC" w:rsidP="00B50E23">
      <w:pPr>
        <w:tabs>
          <w:tab w:val="right" w:pos="567"/>
        </w:tabs>
        <w:bidi/>
        <w:jc w:val="both"/>
        <w:rPr>
          <w:rFonts w:ascii="Traditional Arabic" w:hAnsi="Traditional Arabic" w:cs="Traditional Arabic"/>
          <w:sz w:val="32"/>
          <w:szCs w:val="32"/>
        </w:rPr>
      </w:pPr>
      <w:r>
        <w:rPr>
          <w:rFonts w:ascii="Traditional Arabic" w:hAnsi="Traditional Arabic" w:cs="Traditional Arabic"/>
          <w:sz w:val="32"/>
          <w:szCs w:val="32"/>
          <w:rtl/>
        </w:rPr>
        <w:t xml:space="preserve">     </w:t>
      </w:r>
      <w:r w:rsidRPr="0080006B">
        <w:rPr>
          <w:rFonts w:ascii="Traditional Arabic" w:hAnsi="Traditional Arabic" w:cs="Traditional Arabic"/>
          <w:sz w:val="32"/>
          <w:szCs w:val="32"/>
          <w:rtl/>
        </w:rPr>
        <w:t xml:space="preserve">  إن جميع فروع النشاط الاقتصادي تعتمد في الاقتصاد المعاصر لتأدية وظائفها على الخدمات المالية، ففي </w:t>
      </w:r>
      <w:r w:rsidRPr="00B66198">
        <w:rPr>
          <w:rFonts w:ascii="Traditional Arabic" w:hAnsi="Traditional Arabic" w:cs="Traditional Arabic"/>
          <w:sz w:val="32"/>
          <w:szCs w:val="32"/>
          <w:rtl/>
        </w:rPr>
        <w:t>اتفاقية</w:t>
      </w:r>
      <w:r>
        <w:rPr>
          <w:rFonts w:ascii="Traditional Arabic" w:hAnsi="Traditional Arabic" w:cs="Traditional Arabic" w:hint="cs"/>
          <w:sz w:val="32"/>
          <w:szCs w:val="32"/>
          <w:rtl/>
        </w:rPr>
        <w:t xml:space="preserve"> </w:t>
      </w:r>
      <w:r w:rsidRPr="0080006B">
        <w:rPr>
          <w:rFonts w:ascii="Traditional Arabic" w:hAnsi="Traditional Arabic" w:cs="Traditional Arabic"/>
          <w:sz w:val="24"/>
          <w:szCs w:val="24"/>
        </w:rPr>
        <w:t xml:space="preserve">GATS </w:t>
      </w:r>
      <w:r w:rsidRPr="0080006B">
        <w:rPr>
          <w:rFonts w:ascii="Traditional Arabic" w:hAnsi="Traditional Arabic" w:cs="Traditional Arabic"/>
          <w:sz w:val="24"/>
          <w:szCs w:val="24"/>
          <w:rtl/>
        </w:rPr>
        <w:t xml:space="preserve"> </w:t>
      </w:r>
      <w:r w:rsidR="005E39B0">
        <w:rPr>
          <w:rFonts w:ascii="Traditional Arabic" w:hAnsi="Traditional Arabic" w:cs="Traditional Arabic"/>
          <w:sz w:val="32"/>
          <w:szCs w:val="32"/>
          <w:rtl/>
        </w:rPr>
        <w:t xml:space="preserve">تشمل </w:t>
      </w:r>
      <w:r w:rsidRPr="0080006B">
        <w:rPr>
          <w:rFonts w:ascii="Traditional Arabic" w:hAnsi="Traditional Arabic" w:cs="Traditional Arabic"/>
          <w:sz w:val="32"/>
          <w:szCs w:val="32"/>
          <w:rtl/>
        </w:rPr>
        <w:t xml:space="preserve">أي خدمة ذات طابع مالي، نقدية جارية، أو تمويل أو ادخار أو توظيف مالي أو وساطة، وغالبا ما تمثل خدمات مصرفية أو خدمات تأمينية أو خدمات في سوق رأس المال.  </w:t>
      </w:r>
    </w:p>
    <w:p w:rsidR="00D73EEC" w:rsidRPr="00E10FBB" w:rsidRDefault="00D73EEC" w:rsidP="00D73EEC">
      <w:pPr>
        <w:tabs>
          <w:tab w:val="right" w:pos="567"/>
        </w:tabs>
        <w:bidi/>
        <w:jc w:val="both"/>
        <w:rPr>
          <w:rFonts w:ascii="Traditional Arabic" w:hAnsi="Traditional Arabic" w:cs="Traditional Arabic"/>
          <w:sz w:val="32"/>
          <w:szCs w:val="32"/>
          <w:rtl/>
        </w:rPr>
      </w:pPr>
      <w:r>
        <w:rPr>
          <w:rFonts w:ascii="Traditional Arabic" w:hAnsi="Traditional Arabic" w:cs="Traditional Arabic"/>
          <w:sz w:val="32"/>
          <w:szCs w:val="32"/>
          <w:rtl/>
        </w:rPr>
        <w:t xml:space="preserve">      </w:t>
      </w:r>
      <w:r w:rsidRPr="00E10FBB">
        <w:rPr>
          <w:rFonts w:ascii="Traditional Arabic" w:hAnsi="Traditional Arabic" w:cs="Traditional Arabic"/>
          <w:sz w:val="32"/>
          <w:szCs w:val="32"/>
          <w:rtl/>
        </w:rPr>
        <w:t xml:space="preserve"> والخدمة المصرفية تشمل خدمات المصارف التقليدية من قبول الودائع والإقراض، خدمات الدفع والتحصيل والشيكات المصرفية والحسابات والضمانات والالتزامات والتعامل للحساب الشخصي أو لحساب العملاء، خدم</w:t>
      </w:r>
      <w:r w:rsidR="00A865F8">
        <w:rPr>
          <w:rFonts w:ascii="Traditional Arabic" w:hAnsi="Traditional Arabic" w:cs="Traditional Arabic"/>
          <w:sz w:val="32"/>
          <w:szCs w:val="32"/>
          <w:rtl/>
        </w:rPr>
        <w:t>ات الصرف الأجنبي والعقود الآجلة</w:t>
      </w:r>
      <w:r w:rsidR="00A865F8">
        <w:rPr>
          <w:rFonts w:ascii="Traditional Arabic" w:hAnsi="Traditional Arabic" w:cs="Traditional Arabic" w:hint="cs"/>
          <w:sz w:val="32"/>
          <w:szCs w:val="32"/>
          <w:rtl/>
        </w:rPr>
        <w:t>،</w:t>
      </w:r>
      <w:r w:rsidRPr="00E10FBB">
        <w:rPr>
          <w:rFonts w:ascii="Traditional Arabic" w:hAnsi="Traditional Arabic" w:cs="Traditional Arabic"/>
          <w:sz w:val="32"/>
          <w:szCs w:val="32"/>
          <w:rtl/>
        </w:rPr>
        <w:t xml:space="preserve"> والتعامل في الأوراق التجارية وأ</w:t>
      </w:r>
      <w:r w:rsidR="00354D82">
        <w:rPr>
          <w:rFonts w:ascii="Traditional Arabic" w:hAnsi="Traditional Arabic" w:cs="Traditional Arabic"/>
          <w:sz w:val="32"/>
          <w:szCs w:val="32"/>
          <w:rtl/>
        </w:rPr>
        <w:t>دوات الفائدة وسعر الصرف</w:t>
      </w:r>
      <w:r w:rsidR="00A865F8">
        <w:rPr>
          <w:rFonts w:ascii="Traditional Arabic" w:hAnsi="Traditional Arabic" w:cs="Traditional Arabic" w:hint="cs"/>
          <w:sz w:val="32"/>
          <w:szCs w:val="32"/>
          <w:rtl/>
        </w:rPr>
        <w:t>،</w:t>
      </w:r>
      <w:r w:rsidR="00A865F8">
        <w:rPr>
          <w:rFonts w:ascii="Traditional Arabic" w:hAnsi="Traditional Arabic" w:cs="Traditional Arabic"/>
          <w:sz w:val="32"/>
          <w:szCs w:val="32"/>
          <w:rtl/>
        </w:rPr>
        <w:t xml:space="preserve"> و</w:t>
      </w:r>
      <w:r w:rsidRPr="00E10FBB">
        <w:rPr>
          <w:rFonts w:ascii="Traditional Arabic" w:hAnsi="Traditional Arabic" w:cs="Traditional Arabic"/>
          <w:sz w:val="32"/>
          <w:szCs w:val="32"/>
          <w:rtl/>
        </w:rPr>
        <w:t>في أدوات سوق رأس المال والأوراق المالية القابلة للتحويل، والمساهمة في إصدار الأوراق المالية</w:t>
      </w:r>
      <w:r w:rsidR="00A865F8">
        <w:rPr>
          <w:rFonts w:ascii="Traditional Arabic" w:hAnsi="Traditional Arabic" w:cs="Traditional Arabic" w:hint="cs"/>
          <w:sz w:val="32"/>
          <w:szCs w:val="32"/>
          <w:rtl/>
        </w:rPr>
        <w:t>،</w:t>
      </w:r>
      <w:r w:rsidRPr="00E10FBB">
        <w:rPr>
          <w:rFonts w:ascii="Traditional Arabic" w:hAnsi="Traditional Arabic" w:cs="Traditional Arabic"/>
          <w:sz w:val="32"/>
          <w:szCs w:val="32"/>
          <w:rtl/>
        </w:rPr>
        <w:t xml:space="preserve"> والقيام بأعمال وكيل الاكتتاب والسمسرة المالية، إدارة الأصول والحوافظ المالية وتقديم المعلومات والخدمات الاستشارية.</w:t>
      </w:r>
    </w:p>
    <w:p w:rsidR="00D73EEC" w:rsidRPr="00E10FBB" w:rsidRDefault="00D73EEC" w:rsidP="00D73EEC">
      <w:pPr>
        <w:tabs>
          <w:tab w:val="right" w:pos="567"/>
        </w:tabs>
        <w:bidi/>
        <w:jc w:val="both"/>
        <w:rPr>
          <w:rFonts w:ascii="Traditional Arabic" w:hAnsi="Traditional Arabic" w:cs="Traditional Arabic"/>
          <w:sz w:val="32"/>
          <w:szCs w:val="32"/>
          <w:rtl/>
        </w:rPr>
      </w:pPr>
      <w:r>
        <w:rPr>
          <w:rFonts w:ascii="Traditional Arabic" w:hAnsi="Traditional Arabic" w:cs="Traditional Arabic"/>
          <w:sz w:val="32"/>
          <w:szCs w:val="32"/>
          <w:rtl/>
        </w:rPr>
        <w:t xml:space="preserve">    </w:t>
      </w:r>
      <w:r w:rsidRPr="00E10FBB">
        <w:rPr>
          <w:rFonts w:ascii="Traditional Arabic" w:hAnsi="Traditional Arabic" w:cs="Traditional Arabic"/>
          <w:sz w:val="32"/>
          <w:szCs w:val="32"/>
          <w:rtl/>
        </w:rPr>
        <w:t xml:space="preserve">   أما الخدمات التأمينية فتشمل التأمين على الحياة وكافة أنواع التأمين الأخرى، وإعادة التأمين، وتقدير التعويضات والمخاطر وتقديم الخدمات الملحقة بالتأمين.</w:t>
      </w:r>
    </w:p>
    <w:p w:rsidR="00D73EEC" w:rsidRPr="00E10FBB" w:rsidRDefault="00D73EEC" w:rsidP="00D73EEC">
      <w:pPr>
        <w:tabs>
          <w:tab w:val="right" w:pos="567"/>
        </w:tabs>
        <w:bidi/>
        <w:jc w:val="both"/>
        <w:rPr>
          <w:rFonts w:ascii="Traditional Arabic" w:hAnsi="Traditional Arabic" w:cs="Traditional Arabic"/>
          <w:sz w:val="32"/>
          <w:szCs w:val="32"/>
          <w:rtl/>
        </w:rPr>
      </w:pPr>
      <w:r>
        <w:rPr>
          <w:rFonts w:ascii="Traditional Arabic" w:hAnsi="Traditional Arabic" w:cs="Traditional Arabic"/>
          <w:sz w:val="32"/>
          <w:szCs w:val="32"/>
          <w:rtl/>
        </w:rPr>
        <w:t xml:space="preserve">      </w:t>
      </w:r>
      <w:r w:rsidRPr="00E10FBB">
        <w:rPr>
          <w:rFonts w:ascii="Traditional Arabic" w:hAnsi="Traditional Arabic" w:cs="Traditional Arabic"/>
          <w:sz w:val="32"/>
          <w:szCs w:val="32"/>
          <w:rtl/>
        </w:rPr>
        <w:t xml:space="preserve"> وفي إطار خدمات سوق رأس المال والبورصات تشمل القيام بأعمال السمسرة والوساطة وبيع وشراء الأوراق المالية، وتكوين وتقديم خدمات صناديق الاستثمار ووحدات المقاربة وكافة العمليات التي تدخل في إطار سوق الإصدار أو السوق الثانية ''التداول''.</w:t>
      </w:r>
    </w:p>
    <w:p w:rsidR="00D73EEC" w:rsidRDefault="00D73EEC" w:rsidP="00D73EEC">
      <w:pPr>
        <w:tabs>
          <w:tab w:val="right" w:pos="567"/>
        </w:tabs>
        <w:bidi/>
        <w:jc w:val="both"/>
        <w:rPr>
          <w:rFonts w:ascii="Traditional Arabic" w:hAnsi="Traditional Arabic" w:cs="Traditional Arabic"/>
          <w:sz w:val="32"/>
          <w:szCs w:val="32"/>
          <w:rtl/>
        </w:rPr>
      </w:pPr>
      <w:r>
        <w:rPr>
          <w:rFonts w:ascii="Traditional Arabic" w:hAnsi="Traditional Arabic" w:cs="Traditional Arabic"/>
          <w:sz w:val="32"/>
          <w:szCs w:val="32"/>
          <w:rtl/>
        </w:rPr>
        <w:t xml:space="preserve">      </w:t>
      </w:r>
      <w:r w:rsidRPr="00E10FBB">
        <w:rPr>
          <w:rFonts w:ascii="Traditional Arabic" w:hAnsi="Traditional Arabic" w:cs="Traditional Arabic"/>
          <w:sz w:val="32"/>
          <w:szCs w:val="32"/>
          <w:rtl/>
        </w:rPr>
        <w:t xml:space="preserve"> ويتضح من مجمل هذه العمليات، أنها جميعا تسعى للسيطرة على الادخار وتوظيفه ''الاستثمار'' والقيام بأعمال الوساطة وتكوين النشاط الجاري، وتغذية كافة أشكال النشاط الاقتصادي ''التمويل والقروض''، ولذلك فإن جميع هذه الخدمات تلعب دورا هاما في تنمية واستمرار كافة الأنشطة الاقتصادية الحقيقية والمالية</w:t>
      </w:r>
      <w:r w:rsidRPr="00E10FBB">
        <w:rPr>
          <w:rStyle w:val="Appelnotedebasdep"/>
          <w:rFonts w:ascii="Traditional Arabic" w:hAnsi="Traditional Arabic" w:cs="Traditional Arabic"/>
          <w:sz w:val="32"/>
          <w:szCs w:val="32"/>
          <w:rtl/>
        </w:rPr>
        <w:footnoteReference w:id="61"/>
      </w:r>
      <w:r w:rsidRPr="00E10FBB">
        <w:rPr>
          <w:rFonts w:ascii="Traditional Arabic" w:hAnsi="Traditional Arabic" w:cs="Traditional Arabic"/>
          <w:sz w:val="32"/>
          <w:szCs w:val="32"/>
          <w:rtl/>
        </w:rPr>
        <w:t>.</w:t>
      </w:r>
    </w:p>
    <w:p w:rsidR="00D73EEC" w:rsidRDefault="00D73EEC" w:rsidP="00D73EEC">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وقد أدت مفاوضات ما بعد جولة أوروغواي لمزيد من التحرير في قطاعي التأمين والمصارف، وتعززت التعهدات بالوجود التجاري لموردي الخدمات الأجانب (فروع لشركات التأمين والتوكيلات ومكاتب التمثيل) وكان تخفيف القيود مركزا على:</w:t>
      </w:r>
    </w:p>
    <w:p w:rsidR="00D73EEC" w:rsidRDefault="00D73EEC" w:rsidP="00BF1C56">
      <w:pPr>
        <w:tabs>
          <w:tab w:val="right" w:pos="567"/>
        </w:tabs>
        <w:bidi/>
        <w:spacing w:after="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lastRenderedPageBreak/>
        <w:t>- التعديل التشريعي لملكية الأجانب لمؤسسات مالية محلية</w:t>
      </w:r>
      <w:r w:rsidR="00BF1C56">
        <w:rPr>
          <w:rFonts w:ascii="Traditional Arabic" w:hAnsi="Traditional Arabic" w:cs="Traditional Arabic" w:hint="cs"/>
          <w:sz w:val="32"/>
          <w:szCs w:val="32"/>
          <w:rtl/>
          <w:lang w:bidi="ar-DZ"/>
        </w:rPr>
        <w:t>؛</w:t>
      </w:r>
    </w:p>
    <w:p w:rsidR="00D73EEC" w:rsidRDefault="00D73EEC" w:rsidP="00BF1C56">
      <w:pPr>
        <w:tabs>
          <w:tab w:val="right" w:pos="567"/>
        </w:tabs>
        <w:bidi/>
        <w:spacing w:after="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تعديل الشكل القانوني للوجود التجاري</w:t>
      </w:r>
      <w:r w:rsidR="00BF1C56">
        <w:rPr>
          <w:rFonts w:ascii="Traditional Arabic" w:hAnsi="Traditional Arabic" w:cs="Traditional Arabic" w:hint="cs"/>
          <w:sz w:val="32"/>
          <w:szCs w:val="32"/>
          <w:rtl/>
          <w:lang w:bidi="ar-DZ"/>
        </w:rPr>
        <w:t>؛</w:t>
      </w:r>
    </w:p>
    <w:p w:rsidR="00D73EEC" w:rsidRDefault="00D73EEC" w:rsidP="00D73EEC">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توسيع العمليات القائمة في تجارة الخدمات المالية.</w:t>
      </w:r>
      <w:r w:rsidR="00BF1C56">
        <w:rPr>
          <w:rFonts w:ascii="Traditional Arabic" w:hAnsi="Traditional Arabic" w:cs="Traditional Arabic" w:hint="cs"/>
          <w:sz w:val="32"/>
          <w:szCs w:val="32"/>
          <w:rtl/>
          <w:lang w:bidi="ar-DZ"/>
        </w:rPr>
        <w:t xml:space="preserve">  </w:t>
      </w:r>
    </w:p>
    <w:p w:rsidR="00D73EEC" w:rsidRDefault="00D73EEC" w:rsidP="00491898">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ولجأت </w:t>
      </w:r>
      <w:r w:rsidR="00A42BB6">
        <w:rPr>
          <w:rFonts w:ascii="Traditional Arabic" w:hAnsi="Traditional Arabic" w:cs="Traditional Arabic" w:hint="cs"/>
          <w:sz w:val="32"/>
          <w:szCs w:val="32"/>
          <w:rtl/>
          <w:lang w:bidi="ar-DZ"/>
        </w:rPr>
        <w:t xml:space="preserve">العديد من الدول النامية إلى </w:t>
      </w:r>
      <w:r>
        <w:rPr>
          <w:rFonts w:ascii="Traditional Arabic" w:hAnsi="Traditional Arabic" w:cs="Traditional Arabic" w:hint="cs"/>
          <w:sz w:val="32"/>
          <w:szCs w:val="32"/>
          <w:rtl/>
          <w:lang w:bidi="ar-DZ"/>
        </w:rPr>
        <w:t>التحرير التدريجي لقطاعي التأمين والمصارف للمنافسة الأجنبية، وإلى فرض قيود على المشاركة الأجنبية في رأس المال، وكذلك على تحديد عدد موردي الخدمات من الأجانب (عدد الفروع المسموح بفتحها سواء من المصارف أو شركات التأمين)</w:t>
      </w:r>
      <w:r w:rsidRPr="00061BD4">
        <w:rPr>
          <w:rStyle w:val="Appelnotedebasdep"/>
          <w:rFonts w:ascii="Traditional Arabic" w:hAnsi="Traditional Arabic" w:cs="Traditional Arabic"/>
          <w:sz w:val="32"/>
          <w:szCs w:val="32"/>
          <w:rtl/>
          <w:lang w:bidi="ar-DZ"/>
        </w:rPr>
        <w:t xml:space="preserve"> </w:t>
      </w:r>
      <w:r>
        <w:rPr>
          <w:rStyle w:val="Appelnotedebasdep"/>
          <w:rFonts w:ascii="Traditional Arabic" w:hAnsi="Traditional Arabic" w:cs="Traditional Arabic"/>
          <w:sz w:val="32"/>
          <w:szCs w:val="32"/>
          <w:rtl/>
          <w:lang w:bidi="ar-DZ"/>
        </w:rPr>
        <w:footnoteReference w:id="62"/>
      </w:r>
      <w:r>
        <w:rPr>
          <w:rFonts w:ascii="Traditional Arabic" w:hAnsi="Traditional Arabic" w:cs="Traditional Arabic" w:hint="cs"/>
          <w:sz w:val="32"/>
          <w:szCs w:val="32"/>
          <w:rtl/>
          <w:lang w:bidi="ar-DZ"/>
        </w:rPr>
        <w:t xml:space="preserve">.  </w:t>
      </w:r>
    </w:p>
    <w:p w:rsidR="00D73EEC" w:rsidRPr="000F6C76" w:rsidRDefault="00D73EEC" w:rsidP="00FC2A81">
      <w:pPr>
        <w:bidi/>
        <w:spacing w:after="0"/>
        <w:jc w:val="both"/>
        <w:rPr>
          <w:rFonts w:ascii="Traditional Arabic" w:hAnsi="Traditional Arabic" w:cs="Traditional Arabic"/>
          <w:b/>
          <w:bCs/>
          <w:sz w:val="32"/>
          <w:szCs w:val="32"/>
          <w:rtl/>
          <w:lang w:bidi="ar-DZ"/>
        </w:rPr>
      </w:pPr>
      <w:r w:rsidRPr="00286885">
        <w:rPr>
          <w:rFonts w:ascii="Traditional Arabic" w:hAnsi="Traditional Arabic" w:cs="Traditional Arabic" w:hint="cs"/>
          <w:b/>
          <w:bCs/>
          <w:sz w:val="24"/>
          <w:szCs w:val="24"/>
          <w:rtl/>
          <w:lang w:bidi="ar-DZ"/>
        </w:rPr>
        <w:t xml:space="preserve">2- </w:t>
      </w:r>
      <w:r w:rsidRPr="004C595F">
        <w:rPr>
          <w:rFonts w:ascii="Traditional Arabic" w:hAnsi="Traditional Arabic" w:cs="Traditional Arabic"/>
          <w:b/>
          <w:bCs/>
          <w:sz w:val="32"/>
          <w:szCs w:val="32"/>
          <w:rtl/>
          <w:lang w:bidi="ar-DZ"/>
        </w:rPr>
        <w:t>مبررات</w:t>
      </w:r>
      <w:r w:rsidRPr="000F6C76">
        <w:rPr>
          <w:rFonts w:ascii="Traditional Arabic" w:hAnsi="Traditional Arabic" w:cs="Traditional Arabic"/>
          <w:b/>
          <w:bCs/>
          <w:sz w:val="32"/>
          <w:szCs w:val="32"/>
          <w:rtl/>
          <w:lang w:bidi="ar-DZ"/>
        </w:rPr>
        <w:t xml:space="preserve"> تحرير تجارة الخدمات المالية:</w:t>
      </w:r>
    </w:p>
    <w:p w:rsidR="00D73EEC" w:rsidRDefault="00D73EEC" w:rsidP="00AD0235">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إن دعاة تحرير قطاع تجارة الخدمات المالية وفتحه على الأسواق الدولية يستندون إلى العديد من المزايا التي يمكن أن تتحقق من</w:t>
      </w:r>
      <w:r w:rsidR="00AD0235">
        <w:rPr>
          <w:rFonts w:ascii="Traditional Arabic" w:hAnsi="Traditional Arabic" w:cs="Traditional Arabic" w:hint="cs"/>
          <w:sz w:val="32"/>
          <w:szCs w:val="32"/>
          <w:rtl/>
          <w:lang w:bidi="ar-DZ"/>
        </w:rPr>
        <w:t xml:space="preserve"> جراء تطبيق هذه الاتفاقية ولعل </w:t>
      </w:r>
      <w:r>
        <w:rPr>
          <w:rFonts w:ascii="Traditional Arabic" w:hAnsi="Traditional Arabic" w:cs="Traditional Arabic" w:hint="cs"/>
          <w:sz w:val="32"/>
          <w:szCs w:val="32"/>
          <w:rtl/>
          <w:lang w:bidi="ar-DZ"/>
        </w:rPr>
        <w:t xml:space="preserve">أهمها:  </w:t>
      </w:r>
      <w:r w:rsidR="00AD0235">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  </w:t>
      </w:r>
    </w:p>
    <w:p w:rsidR="00D73EEC" w:rsidRDefault="00D73EEC" w:rsidP="00DE0E26">
      <w:pPr>
        <w:tabs>
          <w:tab w:val="right" w:pos="567"/>
        </w:tabs>
        <w:bidi/>
        <w:spacing w:after="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إن اتساع السوق المصرفية نتيجة تحرير تجارة الخدمات المصرفية يمكن أن يؤدي إلى تعاظم الاستفادة من اقتصاديات الحجم من خلال تزايد عمليات الاندماج المصرفي وكذلك تعميق المنافسة،</w:t>
      </w:r>
      <w:r w:rsidRPr="004A76F3">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مما تنخفض تكاليف الخدمات المصرفية</w:t>
      </w:r>
      <w:r w:rsidR="00DE0E26">
        <w:rPr>
          <w:rFonts w:ascii="Traditional Arabic" w:hAnsi="Traditional Arabic" w:cs="Traditional Arabic" w:hint="cs"/>
          <w:sz w:val="32"/>
          <w:szCs w:val="32"/>
          <w:rtl/>
          <w:lang w:bidi="ar-DZ"/>
        </w:rPr>
        <w:t>؛</w:t>
      </w:r>
    </w:p>
    <w:p w:rsidR="00D73EEC" w:rsidRDefault="00D73EEC" w:rsidP="00DE0E26">
      <w:pPr>
        <w:tabs>
          <w:tab w:val="right" w:pos="567"/>
        </w:tabs>
        <w:bidi/>
        <w:spacing w:after="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إن المنافسة تدفع البنوك إلى تحسين الإدارة وزيادة كفاءة تقديم الخدمات</w:t>
      </w:r>
      <w:r w:rsidR="008E2AF7">
        <w:rPr>
          <w:rFonts w:ascii="Traditional Arabic" w:hAnsi="Traditional Arabic" w:cs="Traditional Arabic" w:hint="cs"/>
          <w:sz w:val="32"/>
          <w:szCs w:val="32"/>
          <w:rtl/>
          <w:lang w:bidi="ar-DZ"/>
        </w:rPr>
        <w:t xml:space="preserve"> المصرفية وتخفيض العمولات و</w:t>
      </w:r>
      <w:r>
        <w:rPr>
          <w:rFonts w:ascii="Traditional Arabic" w:hAnsi="Traditional Arabic" w:cs="Traditional Arabic" w:hint="cs"/>
          <w:sz w:val="32"/>
          <w:szCs w:val="32"/>
          <w:rtl/>
          <w:lang w:bidi="ar-DZ"/>
        </w:rPr>
        <w:t>فروق أسعار الفائدة ما بين القروض والودائع</w:t>
      </w:r>
      <w:r w:rsidR="00DE0E26">
        <w:rPr>
          <w:rFonts w:ascii="Traditional Arabic" w:hAnsi="Traditional Arabic" w:cs="Traditional Arabic" w:hint="cs"/>
          <w:sz w:val="32"/>
          <w:szCs w:val="32"/>
          <w:rtl/>
          <w:lang w:bidi="ar-DZ"/>
        </w:rPr>
        <w:t>؛</w:t>
      </w:r>
    </w:p>
    <w:p w:rsidR="00D73EEC" w:rsidRDefault="00D73EEC" w:rsidP="00DE0E26">
      <w:pPr>
        <w:tabs>
          <w:tab w:val="right" w:pos="567"/>
        </w:tabs>
        <w:bidi/>
        <w:spacing w:after="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نقل المعرفة والتكنولوجيا، وذلك بمعرفة أفضل الممارسات الإدارية والمحاسبية ومعالجة البيانات واستخدام الأدوات المالية</w:t>
      </w:r>
      <w:r w:rsidR="00DE0E26">
        <w:rPr>
          <w:rFonts w:ascii="Traditional Arabic" w:hAnsi="Traditional Arabic" w:cs="Traditional Arabic" w:hint="cs"/>
          <w:sz w:val="32"/>
          <w:szCs w:val="32"/>
          <w:rtl/>
          <w:lang w:bidi="ar-DZ"/>
        </w:rPr>
        <w:t>؛</w:t>
      </w:r>
    </w:p>
    <w:p w:rsidR="00D73EEC" w:rsidRDefault="00D73EEC" w:rsidP="00DE0E26">
      <w:pPr>
        <w:tabs>
          <w:tab w:val="right" w:pos="567"/>
        </w:tabs>
        <w:bidi/>
        <w:spacing w:after="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تمكن من تخفيض مخاطر السوق، وتساعد في تعميق وتنشيط الأسواق المالية من خلال حجم المعاملات ومجال الخدمات</w:t>
      </w:r>
      <w:r w:rsidR="00DE0E26">
        <w:rPr>
          <w:rFonts w:ascii="Traditional Arabic" w:hAnsi="Traditional Arabic" w:cs="Traditional Arabic" w:hint="cs"/>
          <w:sz w:val="32"/>
          <w:szCs w:val="32"/>
          <w:rtl/>
          <w:lang w:bidi="ar-DZ"/>
        </w:rPr>
        <w:t xml:space="preserve">؛ </w:t>
      </w:r>
    </w:p>
    <w:p w:rsidR="00D73EEC" w:rsidRDefault="00D73EEC" w:rsidP="00A619C6">
      <w:pPr>
        <w:tabs>
          <w:tab w:val="right" w:pos="567"/>
        </w:tabs>
        <w:bidi/>
        <w:spacing w:after="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يحتمل أن تتحسن السياسة النقدية، فتحرير القطاع المصرفي يضع ضغطا على الحكومات لتبني سياسات نقدية مقبولة ومناسبة، وهناك الكثير من الدلائل التي تشير إلى وجود علاقة ارتباط قوية بين الأسواق المالية المفتوحة والاستقرار الاقتصادي، وبخاصة مع وجود أسواق مالية منظمة جيدا، والتي غالبا ما تشكل أجهزة رقابة فعالة على سعر الفائدة والسقوف الائتمانية وغيرها</w:t>
      </w:r>
      <w:r w:rsidR="00A619C6">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 </w:t>
      </w:r>
    </w:p>
    <w:p w:rsidR="00D73EEC" w:rsidRDefault="00D73EEC" w:rsidP="000F7153">
      <w:pPr>
        <w:tabs>
          <w:tab w:val="right" w:pos="567"/>
        </w:tabs>
        <w:bidi/>
        <w:spacing w:after="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lastRenderedPageBreak/>
        <w:t>- تحسين</w:t>
      </w:r>
      <w:r w:rsidR="00F71FA7">
        <w:rPr>
          <w:rFonts w:ascii="Traditional Arabic" w:hAnsi="Traditional Arabic" w:cs="Traditional Arabic" w:hint="cs"/>
          <w:sz w:val="32"/>
          <w:szCs w:val="32"/>
          <w:rtl/>
          <w:lang w:bidi="ar-DZ"/>
        </w:rPr>
        <w:t xml:space="preserve"> تخصيص الموارد المالية وزيادة عائد </w:t>
      </w:r>
      <w:r>
        <w:rPr>
          <w:rFonts w:ascii="Traditional Arabic" w:hAnsi="Traditional Arabic" w:cs="Traditional Arabic" w:hint="cs"/>
          <w:sz w:val="32"/>
          <w:szCs w:val="32"/>
          <w:rtl/>
          <w:lang w:bidi="ar-DZ"/>
        </w:rPr>
        <w:t>الاستثمار والتحفيز على تجميع المدخرات وزيادة الاستثمارات، وهو ما يؤدي إلى تحقيق المزيد من النمو الاقتصادي من خلا</w:t>
      </w:r>
      <w:r w:rsidR="0044039D">
        <w:rPr>
          <w:rFonts w:ascii="Traditional Arabic" w:hAnsi="Traditional Arabic" w:cs="Traditional Arabic" w:hint="cs"/>
          <w:sz w:val="32"/>
          <w:szCs w:val="32"/>
          <w:rtl/>
          <w:lang w:bidi="ar-DZ"/>
        </w:rPr>
        <w:t>ل سياسة نقدية و</w:t>
      </w:r>
      <w:r>
        <w:rPr>
          <w:rFonts w:ascii="Traditional Arabic" w:hAnsi="Traditional Arabic" w:cs="Traditional Arabic" w:hint="cs"/>
          <w:sz w:val="32"/>
          <w:szCs w:val="32"/>
          <w:rtl/>
          <w:lang w:bidi="ar-DZ"/>
        </w:rPr>
        <w:t>اقتصادية أكثر كفاءة وفعالية</w:t>
      </w:r>
      <w:r w:rsidR="000F7153">
        <w:rPr>
          <w:rFonts w:ascii="Traditional Arabic" w:hAnsi="Traditional Arabic" w:cs="Traditional Arabic" w:hint="cs"/>
          <w:sz w:val="32"/>
          <w:szCs w:val="32"/>
          <w:rtl/>
          <w:lang w:bidi="ar-DZ"/>
        </w:rPr>
        <w:t>؛</w:t>
      </w:r>
    </w:p>
    <w:p w:rsidR="00D73EEC" w:rsidRPr="000F6C76" w:rsidRDefault="00D73EEC" w:rsidP="000F7153">
      <w:pPr>
        <w:tabs>
          <w:tab w:val="right" w:pos="567"/>
        </w:tabs>
        <w:bidi/>
        <w:spacing w:after="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اتضح أنه كلما زاد تحرير تجارة الخدمات المالية كلما زاد تدفق رأس ا</w:t>
      </w:r>
      <w:r w:rsidR="005412C3">
        <w:rPr>
          <w:rFonts w:ascii="Traditional Arabic" w:hAnsi="Traditional Arabic" w:cs="Traditional Arabic" w:hint="cs"/>
          <w:sz w:val="32"/>
          <w:szCs w:val="32"/>
          <w:rtl/>
          <w:lang w:bidi="ar-DZ"/>
        </w:rPr>
        <w:t>لمال من الدول ذات الفائض</w:t>
      </w:r>
      <w:r>
        <w:rPr>
          <w:rFonts w:ascii="Traditional Arabic" w:hAnsi="Traditional Arabic" w:cs="Traditional Arabic" w:hint="cs"/>
          <w:sz w:val="32"/>
          <w:szCs w:val="32"/>
          <w:rtl/>
          <w:lang w:bidi="ar-DZ"/>
        </w:rPr>
        <w:t xml:space="preserve"> إلى الدول</w:t>
      </w:r>
      <w:r w:rsidR="003A4DF7">
        <w:rPr>
          <w:rFonts w:ascii="Traditional Arabic" w:hAnsi="Traditional Arabic" w:cs="Traditional Arabic" w:hint="cs"/>
          <w:sz w:val="32"/>
          <w:szCs w:val="32"/>
          <w:rtl/>
          <w:lang w:bidi="ar-DZ"/>
        </w:rPr>
        <w:t xml:space="preserve"> التي لديها عجز أو نقص</w:t>
      </w:r>
      <w:r>
        <w:rPr>
          <w:rFonts w:ascii="Traditional Arabic" w:hAnsi="Traditional Arabic" w:cs="Traditional Arabic" w:hint="cs"/>
          <w:sz w:val="32"/>
          <w:szCs w:val="32"/>
          <w:rtl/>
          <w:lang w:bidi="ar-DZ"/>
        </w:rPr>
        <w:t>، ولا يخفى أن ت</w:t>
      </w:r>
      <w:r w:rsidR="003A4DF7">
        <w:rPr>
          <w:rFonts w:ascii="Traditional Arabic" w:hAnsi="Traditional Arabic" w:cs="Traditional Arabic" w:hint="cs"/>
          <w:sz w:val="32"/>
          <w:szCs w:val="32"/>
          <w:rtl/>
          <w:lang w:bidi="ar-DZ"/>
        </w:rPr>
        <w:t xml:space="preserve">سهيل تدفقه </w:t>
      </w:r>
      <w:r>
        <w:rPr>
          <w:rFonts w:ascii="Traditional Arabic" w:hAnsi="Traditional Arabic" w:cs="Traditional Arabic" w:hint="cs"/>
          <w:sz w:val="32"/>
          <w:szCs w:val="32"/>
          <w:rtl/>
          <w:lang w:bidi="ar-DZ"/>
        </w:rPr>
        <w:t>يعمل على تخفيض تكلفة الاستثمار من خلال انخفاض سعر الفائدة للدول التي تعاني من العجز أو النقص في رأس المال، أما بالنسبة للدول التي لد</w:t>
      </w:r>
      <w:r w:rsidR="009A0596">
        <w:rPr>
          <w:rFonts w:ascii="Traditional Arabic" w:hAnsi="Traditional Arabic" w:cs="Traditional Arabic" w:hint="cs"/>
          <w:sz w:val="32"/>
          <w:szCs w:val="32"/>
          <w:rtl/>
          <w:lang w:bidi="ar-DZ"/>
        </w:rPr>
        <w:t xml:space="preserve">يها فائض ومدخرات كبيرة وعوائد </w:t>
      </w:r>
      <w:r>
        <w:rPr>
          <w:rFonts w:ascii="Traditional Arabic" w:hAnsi="Traditional Arabic" w:cs="Traditional Arabic" w:hint="cs"/>
          <w:sz w:val="32"/>
          <w:szCs w:val="32"/>
          <w:rtl/>
          <w:lang w:bidi="ar-DZ"/>
        </w:rPr>
        <w:t>استثمار منخفضة نسبيا فإنها</w:t>
      </w:r>
      <w:r w:rsidR="003A4DF7">
        <w:rPr>
          <w:rFonts w:ascii="Traditional Arabic" w:hAnsi="Traditional Arabic" w:cs="Traditional Arabic" w:hint="cs"/>
          <w:sz w:val="32"/>
          <w:szCs w:val="32"/>
          <w:rtl/>
          <w:lang w:bidi="ar-DZ"/>
        </w:rPr>
        <w:t xml:space="preserve"> يمكنها أن تقوم بتصديره، ومن تم</w:t>
      </w:r>
      <w:r>
        <w:rPr>
          <w:rFonts w:ascii="Traditional Arabic" w:hAnsi="Traditional Arabic" w:cs="Traditional Arabic" w:hint="cs"/>
          <w:sz w:val="32"/>
          <w:szCs w:val="32"/>
          <w:rtl/>
          <w:lang w:bidi="ar-DZ"/>
        </w:rPr>
        <w:t xml:space="preserve"> ترفع من عوائد استثمار رأس المال، ويصبح الهدف الطموح لتحرير تجارة الخدمات المصرفية هو الوصول إلى تساوي أسعار الفائدة بين الدول وزيادة عوائد الاستثمار</w:t>
      </w:r>
      <w:r>
        <w:rPr>
          <w:rStyle w:val="Appelnotedebasdep"/>
          <w:rFonts w:ascii="Traditional Arabic" w:hAnsi="Traditional Arabic" w:cs="Traditional Arabic"/>
          <w:sz w:val="32"/>
          <w:szCs w:val="32"/>
          <w:rtl/>
          <w:lang w:bidi="ar-DZ"/>
        </w:rPr>
        <w:footnoteReference w:id="63"/>
      </w:r>
      <w:r w:rsidR="000F7153">
        <w:rPr>
          <w:rFonts w:ascii="Traditional Arabic" w:hAnsi="Traditional Arabic" w:cs="Traditional Arabic" w:hint="cs"/>
          <w:sz w:val="32"/>
          <w:szCs w:val="32"/>
          <w:rtl/>
          <w:lang w:bidi="ar-DZ"/>
        </w:rPr>
        <w:t>؛</w:t>
      </w:r>
      <w:r>
        <w:rPr>
          <w:rFonts w:ascii="Traditional Arabic" w:hAnsi="Traditional Arabic" w:cs="Traditional Arabic" w:hint="cs"/>
          <w:sz w:val="32"/>
          <w:szCs w:val="32"/>
          <w:rtl/>
          <w:lang w:bidi="ar-DZ"/>
        </w:rPr>
        <w:t xml:space="preserve">  </w:t>
      </w:r>
    </w:p>
    <w:p w:rsidR="00D73EEC" w:rsidRPr="000F6C76" w:rsidRDefault="00D73EEC" w:rsidP="000F7153">
      <w:pPr>
        <w:tabs>
          <w:tab w:val="right" w:pos="567"/>
        </w:tabs>
        <w:bidi/>
        <w:spacing w:after="0"/>
        <w:jc w:val="both"/>
        <w:rPr>
          <w:rFonts w:ascii="Traditional Arabic" w:hAnsi="Traditional Arabic" w:cs="Traditional Arabic"/>
          <w:sz w:val="32"/>
          <w:szCs w:val="32"/>
          <w:rtl/>
          <w:lang w:bidi="ar-DZ"/>
        </w:rPr>
      </w:pPr>
      <w:r w:rsidRPr="000F6C76">
        <w:rPr>
          <w:rFonts w:ascii="Traditional Arabic" w:hAnsi="Traditional Arabic" w:cs="Traditional Arabic"/>
          <w:sz w:val="32"/>
          <w:szCs w:val="32"/>
          <w:rtl/>
          <w:lang w:bidi="ar-DZ"/>
        </w:rPr>
        <w:t>- الإسراع في تحديث الهياكل المالية بإدخال مؤسسات مالية أخرى متخصصة في مجالات الخدمات المالية المختل</w:t>
      </w:r>
      <w:r w:rsidR="00BB24B1">
        <w:rPr>
          <w:rFonts w:ascii="Traditional Arabic" w:hAnsi="Traditional Arabic" w:cs="Traditional Arabic"/>
          <w:sz w:val="32"/>
          <w:szCs w:val="32"/>
          <w:rtl/>
          <w:lang w:bidi="ar-DZ"/>
        </w:rPr>
        <w:t>فة كشركات إدارة محافظ الاستثمار</w:t>
      </w:r>
      <w:r w:rsidRPr="000F6C76">
        <w:rPr>
          <w:rFonts w:ascii="Traditional Arabic" w:hAnsi="Traditional Arabic" w:cs="Traditional Arabic"/>
          <w:sz w:val="32"/>
          <w:szCs w:val="32"/>
          <w:rtl/>
          <w:lang w:bidi="ar-DZ"/>
        </w:rPr>
        <w:t xml:space="preserve"> </w:t>
      </w:r>
      <w:r w:rsidR="00BB24B1">
        <w:rPr>
          <w:rFonts w:ascii="Traditional Arabic" w:hAnsi="Traditional Arabic" w:cs="Traditional Arabic"/>
          <w:sz w:val="32"/>
          <w:szCs w:val="32"/>
          <w:rtl/>
          <w:lang w:bidi="ar-DZ"/>
        </w:rPr>
        <w:t>وبيوت الخصم</w:t>
      </w:r>
      <w:r w:rsidRPr="000F6C76">
        <w:rPr>
          <w:rFonts w:ascii="Traditional Arabic" w:hAnsi="Traditional Arabic" w:cs="Traditional Arabic"/>
          <w:sz w:val="32"/>
          <w:szCs w:val="32"/>
          <w:rtl/>
          <w:lang w:bidi="ar-DZ"/>
        </w:rPr>
        <w:t xml:space="preserve"> ومكاتب السمسرة</w:t>
      </w:r>
      <w:r w:rsidR="000F7153">
        <w:rPr>
          <w:rFonts w:ascii="Traditional Arabic" w:hAnsi="Traditional Arabic" w:cs="Traditional Arabic" w:hint="cs"/>
          <w:sz w:val="32"/>
          <w:szCs w:val="32"/>
          <w:rtl/>
          <w:lang w:bidi="ar-DZ"/>
        </w:rPr>
        <w:t>؛</w:t>
      </w:r>
    </w:p>
    <w:p w:rsidR="00D73EEC" w:rsidRPr="000F6C76" w:rsidRDefault="00D73EEC" w:rsidP="000F7153">
      <w:pPr>
        <w:tabs>
          <w:tab w:val="right" w:pos="567"/>
        </w:tabs>
        <w:bidi/>
        <w:spacing w:after="0"/>
        <w:jc w:val="both"/>
        <w:rPr>
          <w:rFonts w:ascii="Traditional Arabic" w:hAnsi="Traditional Arabic" w:cs="Traditional Arabic"/>
          <w:sz w:val="32"/>
          <w:szCs w:val="32"/>
          <w:rtl/>
          <w:lang w:bidi="ar-DZ"/>
        </w:rPr>
      </w:pPr>
      <w:r w:rsidRPr="000F6C76">
        <w:rPr>
          <w:rFonts w:ascii="Traditional Arabic" w:hAnsi="Traditional Arabic" w:cs="Traditional Arabic"/>
          <w:sz w:val="32"/>
          <w:szCs w:val="32"/>
          <w:rtl/>
          <w:lang w:bidi="ar-DZ"/>
        </w:rPr>
        <w:t>- تقديم خدمات مالية جديدة والتوسع فيها مثل الائتمان الجماعي</w:t>
      </w:r>
      <w:r w:rsidR="00AE402D">
        <w:rPr>
          <w:rFonts w:ascii="Traditional Arabic" w:hAnsi="Traditional Arabic" w:cs="Traditional Arabic" w:hint="cs"/>
          <w:sz w:val="32"/>
          <w:szCs w:val="32"/>
          <w:rtl/>
          <w:lang w:bidi="ar-DZ"/>
        </w:rPr>
        <w:t xml:space="preserve">، </w:t>
      </w:r>
      <w:r w:rsidRPr="000F6C76">
        <w:rPr>
          <w:rFonts w:ascii="Traditional Arabic" w:hAnsi="Traditional Arabic" w:cs="Traditional Arabic"/>
          <w:sz w:val="32"/>
          <w:szCs w:val="32"/>
          <w:rtl/>
          <w:lang w:bidi="ar-DZ"/>
        </w:rPr>
        <w:t>الترويج للإصدارات من الأوراق المالية ومساندتها</w:t>
      </w:r>
      <w:r w:rsidR="00AE402D">
        <w:rPr>
          <w:rFonts w:ascii="Traditional Arabic" w:hAnsi="Traditional Arabic" w:cs="Traditional Arabic"/>
          <w:sz w:val="32"/>
          <w:szCs w:val="32"/>
          <w:rtl/>
          <w:lang w:bidi="ar-DZ"/>
        </w:rPr>
        <w:t xml:space="preserve"> </w:t>
      </w:r>
      <w:r w:rsidR="001278C6">
        <w:rPr>
          <w:rFonts w:ascii="Traditional Arabic" w:hAnsi="Traditional Arabic" w:cs="Traditional Arabic" w:hint="cs"/>
          <w:sz w:val="32"/>
          <w:szCs w:val="32"/>
          <w:rtl/>
          <w:lang w:bidi="ar-DZ"/>
        </w:rPr>
        <w:t>و</w:t>
      </w:r>
      <w:r w:rsidR="00650E5A">
        <w:rPr>
          <w:rFonts w:ascii="Traditional Arabic" w:hAnsi="Traditional Arabic" w:cs="Traditional Arabic"/>
          <w:sz w:val="32"/>
          <w:szCs w:val="32"/>
          <w:rtl/>
          <w:lang w:bidi="ar-DZ"/>
        </w:rPr>
        <w:t>إنشاء مراكز للإيداع</w:t>
      </w:r>
      <w:r w:rsidR="00650E5A">
        <w:rPr>
          <w:rFonts w:ascii="Traditional Arabic" w:hAnsi="Traditional Arabic" w:cs="Traditional Arabic" w:hint="cs"/>
          <w:sz w:val="32"/>
          <w:szCs w:val="32"/>
          <w:rtl/>
          <w:lang w:bidi="ar-DZ"/>
        </w:rPr>
        <w:t>،</w:t>
      </w:r>
      <w:r w:rsidR="00650E5A">
        <w:rPr>
          <w:rFonts w:ascii="Traditional Arabic" w:hAnsi="Traditional Arabic" w:cs="Traditional Arabic"/>
          <w:sz w:val="32"/>
          <w:szCs w:val="32"/>
          <w:rtl/>
          <w:lang w:bidi="ar-DZ"/>
        </w:rPr>
        <w:t xml:space="preserve"> </w:t>
      </w:r>
      <w:r w:rsidRPr="000F6C76">
        <w:rPr>
          <w:rFonts w:ascii="Traditional Arabic" w:hAnsi="Traditional Arabic" w:cs="Traditional Arabic"/>
          <w:sz w:val="32"/>
          <w:szCs w:val="32"/>
          <w:rtl/>
          <w:lang w:bidi="ar-DZ"/>
        </w:rPr>
        <w:t>تمويل الأوراق المالية لتسهيل عملية التداول</w:t>
      </w:r>
      <w:r w:rsidR="00650E5A">
        <w:rPr>
          <w:rFonts w:ascii="Traditional Arabic" w:hAnsi="Traditional Arabic" w:cs="Traditional Arabic" w:hint="cs"/>
          <w:sz w:val="32"/>
          <w:szCs w:val="32"/>
          <w:rtl/>
          <w:lang w:bidi="ar-DZ"/>
        </w:rPr>
        <w:t>،</w:t>
      </w:r>
      <w:r w:rsidR="00650E5A">
        <w:rPr>
          <w:rFonts w:ascii="Traditional Arabic" w:hAnsi="Traditional Arabic" w:cs="Traditional Arabic"/>
          <w:sz w:val="32"/>
          <w:szCs w:val="32"/>
          <w:rtl/>
          <w:lang w:bidi="ar-DZ"/>
        </w:rPr>
        <w:t xml:space="preserve"> </w:t>
      </w:r>
      <w:r w:rsidRPr="000F6C76">
        <w:rPr>
          <w:rFonts w:ascii="Traditional Arabic" w:hAnsi="Traditional Arabic" w:cs="Traditional Arabic"/>
          <w:sz w:val="32"/>
          <w:szCs w:val="32"/>
          <w:rtl/>
          <w:lang w:bidi="ar-DZ"/>
        </w:rPr>
        <w:t>القيام بإصدار شهادات الملكية ومتابعة نسب التملك</w:t>
      </w:r>
      <w:r w:rsidR="00650E5A">
        <w:rPr>
          <w:rFonts w:ascii="Traditional Arabic" w:hAnsi="Traditional Arabic" w:cs="Traditional Arabic" w:hint="cs"/>
          <w:sz w:val="32"/>
          <w:szCs w:val="32"/>
          <w:rtl/>
          <w:lang w:bidi="ar-DZ"/>
        </w:rPr>
        <w:t>،</w:t>
      </w:r>
      <w:r w:rsidR="00650E5A">
        <w:rPr>
          <w:rFonts w:ascii="Traditional Arabic" w:hAnsi="Traditional Arabic" w:cs="Traditional Arabic"/>
          <w:sz w:val="32"/>
          <w:szCs w:val="32"/>
          <w:rtl/>
          <w:lang w:bidi="ar-DZ"/>
        </w:rPr>
        <w:t xml:space="preserve"> </w:t>
      </w:r>
      <w:r w:rsidRPr="000F6C76">
        <w:rPr>
          <w:rFonts w:ascii="Traditional Arabic" w:hAnsi="Traditional Arabic" w:cs="Traditional Arabic"/>
          <w:sz w:val="32"/>
          <w:szCs w:val="32"/>
          <w:rtl/>
          <w:lang w:bidi="ar-DZ"/>
        </w:rPr>
        <w:t>تنظيم الجمعيات العمومية وإصدار شيكات الأرباح وفقا للقوانين المعمول بها</w:t>
      </w:r>
      <w:r w:rsidR="000F7153">
        <w:rPr>
          <w:rFonts w:ascii="Traditional Arabic" w:hAnsi="Traditional Arabic" w:cs="Traditional Arabic" w:hint="cs"/>
          <w:sz w:val="32"/>
          <w:szCs w:val="32"/>
          <w:rtl/>
          <w:lang w:bidi="ar-DZ"/>
        </w:rPr>
        <w:t>؛</w:t>
      </w:r>
      <w:r w:rsidR="001278C6">
        <w:rPr>
          <w:rFonts w:ascii="Traditional Arabic" w:hAnsi="Traditional Arabic" w:cs="Traditional Arabic" w:hint="cs"/>
          <w:sz w:val="32"/>
          <w:szCs w:val="32"/>
          <w:rtl/>
          <w:lang w:bidi="ar-DZ"/>
        </w:rPr>
        <w:t xml:space="preserve"> </w:t>
      </w:r>
    </w:p>
    <w:p w:rsidR="00D73EEC" w:rsidRPr="000F6C76" w:rsidRDefault="00D73EEC" w:rsidP="000F7153">
      <w:pPr>
        <w:tabs>
          <w:tab w:val="right" w:pos="567"/>
        </w:tabs>
        <w:bidi/>
        <w:spacing w:after="0"/>
        <w:jc w:val="both"/>
        <w:rPr>
          <w:rFonts w:ascii="Traditional Arabic" w:hAnsi="Traditional Arabic" w:cs="Traditional Arabic"/>
          <w:sz w:val="32"/>
          <w:szCs w:val="32"/>
          <w:rtl/>
          <w:lang w:bidi="ar-DZ"/>
        </w:rPr>
      </w:pPr>
      <w:r w:rsidRPr="000F6C76">
        <w:rPr>
          <w:rFonts w:ascii="Traditional Arabic" w:hAnsi="Traditional Arabic" w:cs="Traditional Arabic"/>
          <w:sz w:val="32"/>
          <w:szCs w:val="32"/>
          <w:rtl/>
          <w:lang w:bidi="ar-DZ"/>
        </w:rPr>
        <w:t>- تقديم أدوات مالية وتقنية فنية مستحدثة لم تزاولها البنوك من قبل في بيئة تنافسية دولية تقوم على تقنية عالية الجودة والتنظيم</w:t>
      </w:r>
      <w:r w:rsidR="000F7153">
        <w:rPr>
          <w:rFonts w:ascii="Traditional Arabic" w:hAnsi="Traditional Arabic" w:cs="Traditional Arabic" w:hint="cs"/>
          <w:sz w:val="32"/>
          <w:szCs w:val="32"/>
          <w:rtl/>
          <w:lang w:bidi="ar-DZ"/>
        </w:rPr>
        <w:t>؛</w:t>
      </w:r>
    </w:p>
    <w:p w:rsidR="00D73EEC" w:rsidRDefault="00D73EEC" w:rsidP="000F7153">
      <w:pPr>
        <w:tabs>
          <w:tab w:val="right" w:pos="567"/>
        </w:tabs>
        <w:bidi/>
        <w:spacing w:after="0"/>
        <w:jc w:val="both"/>
        <w:rPr>
          <w:rFonts w:ascii="Traditional Arabic" w:hAnsi="Traditional Arabic" w:cs="Traditional Arabic"/>
          <w:sz w:val="32"/>
          <w:szCs w:val="32"/>
          <w:rtl/>
          <w:lang w:bidi="ar-DZ"/>
        </w:rPr>
      </w:pPr>
      <w:r w:rsidRPr="000F6C76">
        <w:rPr>
          <w:rFonts w:ascii="Traditional Arabic" w:hAnsi="Traditional Arabic" w:cs="Traditional Arabic"/>
          <w:sz w:val="32"/>
          <w:szCs w:val="32"/>
          <w:rtl/>
          <w:lang w:bidi="ar-DZ"/>
        </w:rPr>
        <w:t>- توسيع انتشار البنوك في الخارج على أساس المعاملة بالمثل</w:t>
      </w:r>
      <w:r w:rsidR="000F7153">
        <w:rPr>
          <w:rFonts w:ascii="Traditional Arabic" w:hAnsi="Traditional Arabic" w:cs="Traditional Arabic" w:hint="cs"/>
          <w:sz w:val="32"/>
          <w:szCs w:val="32"/>
          <w:rtl/>
          <w:lang w:bidi="ar-DZ"/>
        </w:rPr>
        <w:t>؛</w:t>
      </w:r>
    </w:p>
    <w:p w:rsidR="00D73EEC" w:rsidRDefault="00D73EEC" w:rsidP="000F7153">
      <w:pPr>
        <w:tabs>
          <w:tab w:val="right" w:pos="567"/>
        </w:tabs>
        <w:bidi/>
        <w:spacing w:after="0"/>
        <w:jc w:val="both"/>
        <w:rPr>
          <w:rFonts w:ascii="Traditional Arabic" w:hAnsi="Traditional Arabic" w:cs="Traditional Arabic"/>
          <w:sz w:val="32"/>
          <w:szCs w:val="32"/>
          <w:rtl/>
          <w:lang w:bidi="ar-DZ"/>
        </w:rPr>
      </w:pPr>
      <w:r w:rsidRPr="000F6C76">
        <w:rPr>
          <w:rFonts w:ascii="Traditional Arabic" w:hAnsi="Traditional Arabic" w:cs="Traditional Arabic"/>
          <w:sz w:val="32"/>
          <w:szCs w:val="32"/>
          <w:rtl/>
          <w:lang w:bidi="ar-DZ"/>
        </w:rPr>
        <w:t>- تحسين المناخ ا</w:t>
      </w:r>
      <w:r w:rsidR="00A8321A">
        <w:rPr>
          <w:rFonts w:ascii="Traditional Arabic" w:hAnsi="Traditional Arabic" w:cs="Traditional Arabic"/>
          <w:sz w:val="32"/>
          <w:szCs w:val="32"/>
          <w:rtl/>
          <w:lang w:bidi="ar-DZ"/>
        </w:rPr>
        <w:t>لذي تعمل فيه البنوك وذلك</w:t>
      </w:r>
      <w:r w:rsidRPr="000F6C76">
        <w:rPr>
          <w:rFonts w:ascii="Traditional Arabic" w:hAnsi="Traditional Arabic" w:cs="Traditional Arabic"/>
          <w:sz w:val="32"/>
          <w:szCs w:val="32"/>
          <w:rtl/>
          <w:lang w:bidi="ar-DZ"/>
        </w:rPr>
        <w:t xml:space="preserve"> </w:t>
      </w:r>
      <w:r w:rsidR="00A8321A">
        <w:rPr>
          <w:rFonts w:ascii="Traditional Arabic" w:hAnsi="Traditional Arabic" w:cs="Traditional Arabic" w:hint="cs"/>
          <w:sz w:val="32"/>
          <w:szCs w:val="32"/>
          <w:rtl/>
          <w:lang w:bidi="ar-DZ"/>
        </w:rPr>
        <w:t>ب</w:t>
      </w:r>
      <w:r w:rsidRPr="000F6C76">
        <w:rPr>
          <w:rFonts w:ascii="Traditional Arabic" w:hAnsi="Traditional Arabic" w:cs="Traditional Arabic"/>
          <w:sz w:val="32"/>
          <w:szCs w:val="32"/>
          <w:rtl/>
          <w:lang w:bidi="ar-DZ"/>
        </w:rPr>
        <w:t xml:space="preserve">إنشاء مؤسسات </w:t>
      </w:r>
      <w:r w:rsidR="00A8321A">
        <w:rPr>
          <w:rFonts w:ascii="Traditional Arabic" w:hAnsi="Traditional Arabic" w:cs="Traditional Arabic" w:hint="cs"/>
          <w:sz w:val="32"/>
          <w:szCs w:val="32"/>
          <w:rtl/>
          <w:lang w:bidi="ar-DZ"/>
        </w:rPr>
        <w:t>ل</w:t>
      </w:r>
      <w:r w:rsidRPr="000F6C76">
        <w:rPr>
          <w:rFonts w:ascii="Traditional Arabic" w:hAnsi="Traditional Arabic" w:cs="Traditional Arabic"/>
          <w:sz w:val="32"/>
          <w:szCs w:val="32"/>
          <w:rtl/>
          <w:lang w:bidi="ar-DZ"/>
        </w:rPr>
        <w:t>تقييم الشركات بمساعدة وخبرة أجنبية</w:t>
      </w:r>
      <w:r w:rsidR="000F7153">
        <w:rPr>
          <w:rFonts w:ascii="Traditional Arabic" w:hAnsi="Traditional Arabic" w:cs="Traditional Arabic" w:hint="cs"/>
          <w:sz w:val="32"/>
          <w:szCs w:val="32"/>
          <w:rtl/>
          <w:lang w:bidi="ar-DZ"/>
        </w:rPr>
        <w:t>؛</w:t>
      </w:r>
      <w:r w:rsidR="00A8321A">
        <w:rPr>
          <w:rFonts w:ascii="Traditional Arabic" w:hAnsi="Traditional Arabic" w:cs="Traditional Arabic" w:hint="cs"/>
          <w:sz w:val="32"/>
          <w:szCs w:val="32"/>
          <w:rtl/>
          <w:lang w:bidi="ar-DZ"/>
        </w:rPr>
        <w:t xml:space="preserve">  </w:t>
      </w:r>
    </w:p>
    <w:p w:rsidR="00D73EEC" w:rsidRPr="000F6C76" w:rsidRDefault="00D73EEC" w:rsidP="000F7153">
      <w:pPr>
        <w:tabs>
          <w:tab w:val="right" w:pos="567"/>
        </w:tabs>
        <w:bidi/>
        <w:spacing w:after="0"/>
        <w:jc w:val="both"/>
        <w:rPr>
          <w:rFonts w:ascii="Traditional Arabic" w:hAnsi="Traditional Arabic" w:cs="Traditional Arabic"/>
          <w:sz w:val="32"/>
          <w:szCs w:val="32"/>
          <w:rtl/>
          <w:lang w:bidi="ar-DZ"/>
        </w:rPr>
      </w:pPr>
      <w:r w:rsidRPr="000F6C76">
        <w:rPr>
          <w:rFonts w:ascii="Traditional Arabic" w:hAnsi="Traditional Arabic" w:cs="Traditional Arabic"/>
          <w:sz w:val="32"/>
          <w:szCs w:val="32"/>
          <w:rtl/>
          <w:lang w:bidi="ar-DZ"/>
        </w:rPr>
        <w:t>- المساهمة في إيجاد الآليات الصحية المناسبة لعمليات تسييل الديون</w:t>
      </w:r>
      <w:r w:rsidR="000F7153">
        <w:rPr>
          <w:rFonts w:ascii="Traditional Arabic" w:hAnsi="Traditional Arabic" w:cs="Traditional Arabic" w:hint="cs"/>
          <w:sz w:val="32"/>
          <w:szCs w:val="32"/>
          <w:rtl/>
          <w:lang w:bidi="ar-DZ"/>
        </w:rPr>
        <w:t>؛</w:t>
      </w:r>
    </w:p>
    <w:p w:rsidR="00D73EEC" w:rsidRDefault="00D73EEC" w:rsidP="000F7153">
      <w:pPr>
        <w:tabs>
          <w:tab w:val="right" w:pos="567"/>
        </w:tabs>
        <w:bidi/>
        <w:spacing w:after="0"/>
        <w:jc w:val="both"/>
        <w:rPr>
          <w:rFonts w:ascii="Traditional Arabic" w:hAnsi="Traditional Arabic" w:cs="Traditional Arabic"/>
          <w:sz w:val="32"/>
          <w:szCs w:val="32"/>
          <w:rtl/>
          <w:lang w:bidi="ar-DZ"/>
        </w:rPr>
      </w:pPr>
      <w:r w:rsidRPr="000F6C76">
        <w:rPr>
          <w:rFonts w:ascii="Traditional Arabic" w:hAnsi="Traditional Arabic" w:cs="Traditional Arabic"/>
          <w:sz w:val="32"/>
          <w:szCs w:val="32"/>
          <w:rtl/>
          <w:lang w:bidi="ar-DZ"/>
        </w:rPr>
        <w:t>- تنشيط الأسواق الثانوية، وربط الأسواق المحلية بالأسواق الدولية</w:t>
      </w:r>
      <w:r w:rsidR="000F7153">
        <w:rPr>
          <w:rFonts w:ascii="Traditional Arabic" w:hAnsi="Traditional Arabic" w:cs="Traditional Arabic" w:hint="cs"/>
          <w:sz w:val="32"/>
          <w:szCs w:val="32"/>
          <w:rtl/>
          <w:lang w:bidi="ar-DZ"/>
        </w:rPr>
        <w:t>؛</w:t>
      </w:r>
    </w:p>
    <w:p w:rsidR="00D73EEC" w:rsidRPr="000F6C76" w:rsidRDefault="00D73EEC" w:rsidP="008527E1">
      <w:pPr>
        <w:tabs>
          <w:tab w:val="right" w:pos="567"/>
        </w:tabs>
        <w:bidi/>
        <w:spacing w:after="0"/>
        <w:jc w:val="both"/>
        <w:rPr>
          <w:rFonts w:ascii="Traditional Arabic" w:hAnsi="Traditional Arabic" w:cs="Traditional Arabic"/>
          <w:sz w:val="32"/>
          <w:szCs w:val="32"/>
          <w:rtl/>
          <w:lang w:bidi="ar-DZ"/>
        </w:rPr>
      </w:pPr>
      <w:r w:rsidRPr="000F6C76">
        <w:rPr>
          <w:rFonts w:ascii="Traditional Arabic" w:hAnsi="Traditional Arabic" w:cs="Traditional Arabic"/>
          <w:sz w:val="32"/>
          <w:szCs w:val="32"/>
          <w:rtl/>
          <w:lang w:bidi="ar-DZ"/>
        </w:rPr>
        <w:t>- نقل المهارات وتطوير الخدمة المصرفية عن طريق الاحتكاك عن قرب بالبنوك الأجنبية</w:t>
      </w:r>
      <w:r w:rsidR="008527E1">
        <w:rPr>
          <w:rFonts w:ascii="Traditional Arabic" w:hAnsi="Traditional Arabic" w:cs="Traditional Arabic" w:hint="cs"/>
          <w:sz w:val="32"/>
          <w:szCs w:val="32"/>
          <w:rtl/>
          <w:lang w:bidi="ar-DZ"/>
        </w:rPr>
        <w:t>؛</w:t>
      </w:r>
    </w:p>
    <w:p w:rsidR="00D73EEC" w:rsidRPr="000F7153" w:rsidRDefault="00D73EEC" w:rsidP="00FD15C6">
      <w:pPr>
        <w:tabs>
          <w:tab w:val="right" w:pos="567"/>
        </w:tabs>
        <w:bidi/>
        <w:jc w:val="both"/>
        <w:rPr>
          <w:rFonts w:ascii="Traditional Arabic" w:hAnsi="Traditional Arabic" w:cs="Traditional Arabic"/>
          <w:sz w:val="32"/>
          <w:szCs w:val="32"/>
          <w:rtl/>
          <w:lang w:bidi="ar-DZ"/>
        </w:rPr>
      </w:pPr>
      <w:r w:rsidRPr="000F6C76">
        <w:rPr>
          <w:rFonts w:ascii="Traditional Arabic" w:hAnsi="Traditional Arabic" w:cs="Traditional Arabic"/>
          <w:sz w:val="32"/>
          <w:szCs w:val="32"/>
          <w:rtl/>
          <w:lang w:bidi="ar-DZ"/>
        </w:rPr>
        <w:t xml:space="preserve">- تطوير النظم الإشرافية والرقابية من جانب السلطات في ضوء الاحتكاك والتواجد </w:t>
      </w:r>
      <w:r w:rsidRPr="000F7153">
        <w:rPr>
          <w:rFonts w:ascii="Traditional Arabic" w:hAnsi="Traditional Arabic" w:cs="Traditional Arabic"/>
          <w:sz w:val="32"/>
          <w:szCs w:val="32"/>
          <w:rtl/>
          <w:lang w:bidi="ar-DZ"/>
        </w:rPr>
        <w:t>الأجنبي</w:t>
      </w:r>
      <w:r w:rsidRPr="000F7153">
        <w:rPr>
          <w:rStyle w:val="Appelnotedebasdep"/>
          <w:rFonts w:ascii="Traditional Arabic" w:hAnsi="Traditional Arabic" w:cs="Traditional Arabic"/>
          <w:sz w:val="32"/>
          <w:szCs w:val="32"/>
          <w:rtl/>
          <w:lang w:bidi="ar-DZ"/>
        </w:rPr>
        <w:footnoteReference w:id="64"/>
      </w:r>
      <w:r w:rsidRPr="000F7153">
        <w:rPr>
          <w:rFonts w:ascii="Traditional Arabic" w:hAnsi="Traditional Arabic" w:cs="Traditional Arabic"/>
          <w:sz w:val="32"/>
          <w:szCs w:val="32"/>
          <w:rtl/>
          <w:lang w:bidi="ar-DZ"/>
        </w:rPr>
        <w:t>.</w:t>
      </w:r>
      <w:r w:rsidR="000F7153">
        <w:rPr>
          <w:rFonts w:ascii="Traditional Arabic" w:hAnsi="Traditional Arabic" w:cs="Traditional Arabic" w:hint="cs"/>
          <w:sz w:val="32"/>
          <w:szCs w:val="32"/>
          <w:rtl/>
          <w:lang w:bidi="ar-DZ"/>
        </w:rPr>
        <w:t xml:space="preserve"> </w:t>
      </w:r>
    </w:p>
    <w:p w:rsidR="00D73EEC" w:rsidRPr="000F6C76" w:rsidRDefault="00D73EEC" w:rsidP="00F74175">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lastRenderedPageBreak/>
        <w:t xml:space="preserve">       إن تحرير ت</w:t>
      </w:r>
      <w:r w:rsidR="006E54EB">
        <w:rPr>
          <w:rFonts w:ascii="Traditional Arabic" w:hAnsi="Traditional Arabic" w:cs="Traditional Arabic" w:hint="cs"/>
          <w:sz w:val="32"/>
          <w:szCs w:val="32"/>
          <w:rtl/>
          <w:lang w:bidi="ar-DZ"/>
        </w:rPr>
        <w:t>جارة الخدمات المصرفية والمالية ي</w:t>
      </w:r>
      <w:r>
        <w:rPr>
          <w:rFonts w:ascii="Traditional Arabic" w:hAnsi="Traditional Arabic" w:cs="Traditional Arabic" w:hint="cs"/>
          <w:sz w:val="32"/>
          <w:szCs w:val="32"/>
          <w:rtl/>
          <w:lang w:bidi="ar-DZ"/>
        </w:rPr>
        <w:t>ؤدي</w:t>
      </w:r>
      <w:r w:rsidR="006E54EB">
        <w:rPr>
          <w:rFonts w:ascii="Traditional Arabic" w:hAnsi="Traditional Arabic" w:cs="Traditional Arabic" w:hint="cs"/>
          <w:sz w:val="32"/>
          <w:szCs w:val="32"/>
          <w:rtl/>
          <w:lang w:bidi="ar-DZ"/>
        </w:rPr>
        <w:t xml:space="preserve"> إلى تعميق العولمة المالية بما يحمله ذلك من الكثير من المزايا</w:t>
      </w:r>
      <w:r>
        <w:rPr>
          <w:rFonts w:ascii="Traditional Arabic" w:hAnsi="Traditional Arabic" w:cs="Traditional Arabic" w:hint="cs"/>
          <w:sz w:val="32"/>
          <w:szCs w:val="32"/>
          <w:rtl/>
          <w:lang w:bidi="ar-DZ"/>
        </w:rPr>
        <w:t xml:space="preserve"> والفرص، والتعامل على أساس الكفاءة والتخصيص الكفء للموارد، والتحفيز الدائم لمواجهة ما تحمله تلك العولمة المالية من مخاطر</w:t>
      </w:r>
      <w:r>
        <w:rPr>
          <w:rStyle w:val="Appelnotedebasdep"/>
          <w:rFonts w:ascii="Traditional Arabic" w:hAnsi="Traditional Arabic" w:cs="Traditional Arabic"/>
          <w:sz w:val="32"/>
          <w:szCs w:val="32"/>
          <w:rtl/>
          <w:lang w:bidi="ar-DZ"/>
        </w:rPr>
        <w:t xml:space="preserve"> </w:t>
      </w:r>
      <w:r>
        <w:rPr>
          <w:rStyle w:val="Appelnotedebasdep"/>
          <w:rFonts w:ascii="Traditional Arabic" w:hAnsi="Traditional Arabic" w:cs="Traditional Arabic"/>
          <w:sz w:val="32"/>
          <w:szCs w:val="32"/>
          <w:rtl/>
          <w:lang w:bidi="ar-DZ"/>
        </w:rPr>
        <w:footnoteReference w:id="65"/>
      </w:r>
      <w:r>
        <w:rPr>
          <w:rFonts w:ascii="Traditional Arabic" w:hAnsi="Traditional Arabic" w:cs="Traditional Arabic" w:hint="cs"/>
          <w:sz w:val="32"/>
          <w:szCs w:val="32"/>
          <w:rtl/>
          <w:lang w:bidi="ar-DZ"/>
        </w:rPr>
        <w:t xml:space="preserve">.   </w:t>
      </w:r>
    </w:p>
    <w:p w:rsidR="00D73EEC" w:rsidRDefault="00D73EEC" w:rsidP="00D73EEC">
      <w:pPr>
        <w:bidi/>
        <w:spacing w:after="0"/>
        <w:jc w:val="both"/>
        <w:rPr>
          <w:rFonts w:ascii="Traditional Arabic" w:hAnsi="Traditional Arabic" w:cs="Traditional Arabic"/>
          <w:b/>
          <w:bCs/>
          <w:sz w:val="32"/>
          <w:szCs w:val="32"/>
          <w:lang w:bidi="ar-DZ"/>
        </w:rPr>
      </w:pPr>
      <w:r w:rsidRPr="00947653">
        <w:rPr>
          <w:rFonts w:ascii="Traditional Arabic" w:hAnsi="Traditional Arabic" w:cs="Traditional Arabic" w:hint="cs"/>
          <w:b/>
          <w:bCs/>
          <w:sz w:val="24"/>
          <w:szCs w:val="24"/>
          <w:rtl/>
          <w:lang w:bidi="ar-DZ"/>
        </w:rPr>
        <w:t xml:space="preserve">3- </w:t>
      </w:r>
      <w:r w:rsidRPr="00CA444A">
        <w:rPr>
          <w:rFonts w:ascii="Traditional Arabic" w:hAnsi="Traditional Arabic" w:cs="Traditional Arabic" w:hint="cs"/>
          <w:b/>
          <w:bCs/>
          <w:sz w:val="32"/>
          <w:szCs w:val="32"/>
          <w:rtl/>
          <w:lang w:bidi="ar-DZ"/>
        </w:rPr>
        <w:t xml:space="preserve">الأنظمة والقواعد الوطنية المتعلقة بالخدمات المالية: </w:t>
      </w:r>
    </w:p>
    <w:p w:rsidR="00D73EEC" w:rsidRDefault="00D73EEC" w:rsidP="002D2FD9">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إن الدول التي تعهدت بتحرير قطاع الخدمات المالية تصبح ملزمة بإعطاء الصلاحية للوصول إلى أسواقها، وتقوم بتطبيق القوانين والإجراءات والتدابير الوطنية على موردي الخدمات المالية بنفس المستوى وبدون تمييز (أي المعاملة الوطنية). فالدول الموقعة على الاتفاقية عليها أن تلتزم بما يلي: </w:t>
      </w:r>
    </w:p>
    <w:p w:rsidR="00D73EEC" w:rsidRDefault="00D73EEC" w:rsidP="00E327FD">
      <w:pPr>
        <w:tabs>
          <w:tab w:val="right" w:pos="567"/>
        </w:tabs>
        <w:bidi/>
        <w:spacing w:after="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عدم إمكانية التراجع عن التزام تم تقديمه ''قاعدة التواجد التجاري''</w:t>
      </w:r>
      <w:r w:rsidR="00E327FD">
        <w:rPr>
          <w:rFonts w:ascii="Traditional Arabic" w:hAnsi="Traditional Arabic" w:cs="Traditional Arabic" w:hint="cs"/>
          <w:sz w:val="32"/>
          <w:szCs w:val="32"/>
          <w:rtl/>
          <w:lang w:bidi="ar-DZ"/>
        </w:rPr>
        <w:t>؛</w:t>
      </w:r>
    </w:p>
    <w:p w:rsidR="00D73EEC" w:rsidRDefault="00D73EEC" w:rsidP="00E327FD">
      <w:pPr>
        <w:tabs>
          <w:tab w:val="right" w:pos="567"/>
        </w:tabs>
        <w:bidi/>
        <w:spacing w:after="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إزالة الاحتكارات بطريقة تدريجية في قطاع الخدمات المالية</w:t>
      </w:r>
      <w:r w:rsidR="00E327FD">
        <w:rPr>
          <w:rFonts w:ascii="Traditional Arabic" w:hAnsi="Traditional Arabic" w:cs="Traditional Arabic" w:hint="cs"/>
          <w:sz w:val="32"/>
          <w:szCs w:val="32"/>
          <w:rtl/>
          <w:lang w:bidi="ar-DZ"/>
        </w:rPr>
        <w:t>؛</w:t>
      </w:r>
    </w:p>
    <w:p w:rsidR="00D73EEC" w:rsidRDefault="00D73EEC" w:rsidP="00E327FD">
      <w:pPr>
        <w:tabs>
          <w:tab w:val="right" w:pos="567"/>
        </w:tabs>
        <w:bidi/>
        <w:spacing w:after="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المعاملة الوطنية للوسطاء الماليين الأجانب المتواجدين داخل الدولة</w:t>
      </w:r>
      <w:r w:rsidR="00E327FD">
        <w:rPr>
          <w:rFonts w:ascii="Traditional Arabic" w:hAnsi="Traditional Arabic" w:cs="Traditional Arabic" w:hint="cs"/>
          <w:sz w:val="32"/>
          <w:szCs w:val="32"/>
          <w:rtl/>
          <w:lang w:bidi="ar-DZ"/>
        </w:rPr>
        <w:t>؛</w:t>
      </w:r>
    </w:p>
    <w:p w:rsidR="00D73EEC" w:rsidRDefault="00D73EEC" w:rsidP="00E327FD">
      <w:pPr>
        <w:tabs>
          <w:tab w:val="right" w:pos="567"/>
        </w:tabs>
        <w:bidi/>
        <w:spacing w:after="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حرية وصول موردي الخدمات المالية الأجانب للمنتجات المالية الجديدة في حالة وجودها</w:t>
      </w:r>
      <w:r w:rsidR="00E327FD">
        <w:rPr>
          <w:rFonts w:ascii="Traditional Arabic" w:hAnsi="Traditional Arabic" w:cs="Traditional Arabic" w:hint="cs"/>
          <w:sz w:val="32"/>
          <w:szCs w:val="32"/>
          <w:rtl/>
          <w:lang w:bidi="ar-DZ"/>
        </w:rPr>
        <w:t>؛</w:t>
      </w:r>
    </w:p>
    <w:p w:rsidR="00D73EEC" w:rsidRDefault="00D73EEC" w:rsidP="00E327FD">
      <w:pPr>
        <w:tabs>
          <w:tab w:val="right" w:pos="567"/>
        </w:tabs>
        <w:bidi/>
        <w:spacing w:after="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عدم وضع قيود على نقل المعلومات</w:t>
      </w:r>
      <w:r w:rsidR="00E327FD">
        <w:rPr>
          <w:rFonts w:ascii="Traditional Arabic" w:hAnsi="Traditional Arabic" w:cs="Traditional Arabic" w:hint="cs"/>
          <w:sz w:val="32"/>
          <w:szCs w:val="32"/>
          <w:rtl/>
          <w:lang w:bidi="ar-DZ"/>
        </w:rPr>
        <w:t>؛</w:t>
      </w:r>
    </w:p>
    <w:p w:rsidR="00D73EEC" w:rsidRDefault="00D73EEC" w:rsidP="00E327FD">
      <w:pPr>
        <w:tabs>
          <w:tab w:val="right" w:pos="567"/>
        </w:tabs>
        <w:bidi/>
        <w:spacing w:after="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حرية الدخول المؤقت للأشخاص العاملين مع الموردين الأجانب للخدمات المالية</w:t>
      </w:r>
      <w:r w:rsidR="00E327FD">
        <w:rPr>
          <w:rFonts w:ascii="Traditional Arabic" w:hAnsi="Traditional Arabic" w:cs="Traditional Arabic" w:hint="cs"/>
          <w:sz w:val="32"/>
          <w:szCs w:val="32"/>
          <w:rtl/>
          <w:lang w:bidi="ar-DZ"/>
        </w:rPr>
        <w:t>؛</w:t>
      </w:r>
      <w:r>
        <w:rPr>
          <w:rFonts w:ascii="Traditional Arabic" w:hAnsi="Traditional Arabic" w:cs="Traditional Arabic" w:hint="cs"/>
          <w:sz w:val="32"/>
          <w:szCs w:val="32"/>
          <w:rtl/>
          <w:lang w:bidi="ar-DZ"/>
        </w:rPr>
        <w:t xml:space="preserve"> </w:t>
      </w:r>
    </w:p>
    <w:p w:rsidR="00D73EEC" w:rsidRDefault="00D73EEC" w:rsidP="00E327FD">
      <w:pPr>
        <w:tabs>
          <w:tab w:val="right" w:pos="567"/>
        </w:tabs>
        <w:bidi/>
        <w:spacing w:after="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قيود التحويلات المالية تعتبر غير مسموحة لإعاقتها في عمليات الاستيرا</w:t>
      </w:r>
      <w:r>
        <w:rPr>
          <w:rFonts w:ascii="Traditional Arabic" w:hAnsi="Traditional Arabic" w:cs="Traditional Arabic" w:hint="eastAsia"/>
          <w:sz w:val="32"/>
          <w:szCs w:val="32"/>
          <w:rtl/>
          <w:lang w:bidi="ar-DZ"/>
        </w:rPr>
        <w:t>د</w:t>
      </w:r>
      <w:r>
        <w:rPr>
          <w:rFonts w:ascii="Traditional Arabic" w:hAnsi="Traditional Arabic" w:cs="Traditional Arabic" w:hint="cs"/>
          <w:sz w:val="32"/>
          <w:szCs w:val="32"/>
          <w:rtl/>
          <w:lang w:bidi="ar-DZ"/>
        </w:rPr>
        <w:t xml:space="preserve"> والتصدير</w:t>
      </w:r>
      <w:r w:rsidR="00E327FD">
        <w:rPr>
          <w:rFonts w:ascii="Traditional Arabic" w:hAnsi="Traditional Arabic" w:cs="Traditional Arabic" w:hint="cs"/>
          <w:sz w:val="32"/>
          <w:szCs w:val="32"/>
          <w:rtl/>
          <w:lang w:bidi="ar-DZ"/>
        </w:rPr>
        <w:t>؛</w:t>
      </w:r>
    </w:p>
    <w:p w:rsidR="00D73EEC" w:rsidRDefault="00D73EEC" w:rsidP="002D2FD9">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يمنع الدعم الحكومي عبر الخدمات المالية إذا كان بهدف دعم الصادرات، أو تقديم ضمانات وخدمات أخرى كتمويل التجارة، أو تقديم دعم لإحلال الواردات، أو تقديم قروض تصديرية بأسعار فائدة لا تغطي تكاليف القرض على المدى الطويل.  </w:t>
      </w:r>
      <w:r w:rsidR="00E327FD">
        <w:rPr>
          <w:rFonts w:ascii="Traditional Arabic" w:hAnsi="Traditional Arabic" w:cs="Traditional Arabic" w:hint="cs"/>
          <w:sz w:val="32"/>
          <w:szCs w:val="32"/>
          <w:rtl/>
          <w:lang w:bidi="ar-DZ"/>
        </w:rPr>
        <w:t xml:space="preserve"> </w:t>
      </w:r>
    </w:p>
    <w:p w:rsidR="00B4155B" w:rsidRDefault="00D73EEC" w:rsidP="008D7409">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كم</w:t>
      </w:r>
      <w:r w:rsidR="00170544">
        <w:rPr>
          <w:rFonts w:ascii="Traditional Arabic" w:hAnsi="Traditional Arabic" w:cs="Traditional Arabic" w:hint="cs"/>
          <w:sz w:val="32"/>
          <w:szCs w:val="32"/>
          <w:rtl/>
          <w:lang w:bidi="ar-DZ"/>
        </w:rPr>
        <w:t xml:space="preserve">ا أن اتفاقية التجارة في الخدمات </w:t>
      </w:r>
      <w:r>
        <w:rPr>
          <w:rFonts w:ascii="Traditional Arabic" w:hAnsi="Traditional Arabic" w:cs="Traditional Arabic" w:hint="cs"/>
          <w:sz w:val="32"/>
          <w:szCs w:val="32"/>
          <w:rtl/>
          <w:lang w:bidi="ar-DZ"/>
        </w:rPr>
        <w:t>لم تمنع الدول الموقعة من اتخاذ تدابير الحيطة للمحافظة على كفاءة وسلامة النظام المالي كاشتراط الترخيص، واشتراط حد أدنى من رأس المال، واشتراط عمليات مح</w:t>
      </w:r>
      <w:r w:rsidR="00D72063">
        <w:rPr>
          <w:rFonts w:ascii="Traditional Arabic" w:hAnsi="Traditional Arabic" w:cs="Traditional Arabic" w:hint="cs"/>
          <w:sz w:val="32"/>
          <w:szCs w:val="32"/>
          <w:rtl/>
          <w:lang w:bidi="ar-DZ"/>
        </w:rPr>
        <w:t>اسبية منتظمة</w:t>
      </w:r>
      <w:r>
        <w:rPr>
          <w:rFonts w:ascii="Traditional Arabic" w:hAnsi="Traditional Arabic" w:cs="Traditional Arabic" w:hint="cs"/>
          <w:sz w:val="32"/>
          <w:szCs w:val="32"/>
          <w:rtl/>
          <w:lang w:bidi="ar-DZ"/>
        </w:rPr>
        <w:t>، وسمحت الاتفاقية بإمكانية تطبيق تدابير تمييزية إذا كانت مبررة بظروف موضوعية</w:t>
      </w:r>
      <w:r>
        <w:rPr>
          <w:rStyle w:val="Appelnotedebasdep"/>
          <w:rFonts w:ascii="Traditional Arabic" w:hAnsi="Traditional Arabic" w:cs="Traditional Arabic"/>
          <w:sz w:val="32"/>
          <w:szCs w:val="32"/>
          <w:rtl/>
          <w:lang w:bidi="ar-DZ"/>
        </w:rPr>
        <w:footnoteReference w:id="66"/>
      </w:r>
      <w:r>
        <w:rPr>
          <w:rFonts w:ascii="Traditional Arabic" w:hAnsi="Traditional Arabic" w:cs="Traditional Arabic" w:hint="cs"/>
          <w:sz w:val="32"/>
          <w:szCs w:val="32"/>
          <w:rtl/>
          <w:lang w:bidi="ar-DZ"/>
        </w:rPr>
        <w:t>.</w:t>
      </w:r>
      <w:r w:rsidR="00D72063">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  </w:t>
      </w:r>
    </w:p>
    <w:p w:rsidR="00596330" w:rsidRDefault="00596330" w:rsidP="00596330">
      <w:pPr>
        <w:tabs>
          <w:tab w:val="right" w:pos="567"/>
        </w:tabs>
        <w:bidi/>
        <w:jc w:val="both"/>
        <w:rPr>
          <w:rFonts w:ascii="Traditional Arabic" w:hAnsi="Traditional Arabic" w:cs="Traditional Arabic"/>
          <w:sz w:val="32"/>
          <w:szCs w:val="32"/>
          <w:rtl/>
          <w:lang w:bidi="ar-DZ"/>
        </w:rPr>
      </w:pPr>
    </w:p>
    <w:p w:rsidR="00CA4C13" w:rsidRDefault="00CA4C13" w:rsidP="00CA4C13">
      <w:pPr>
        <w:bidi/>
        <w:spacing w:after="0"/>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lastRenderedPageBreak/>
        <w:t>المبحث الثالث</w:t>
      </w:r>
      <w:r w:rsidRPr="00EF0D2D">
        <w:rPr>
          <w:rFonts w:ascii="Traditional Arabic" w:hAnsi="Traditional Arabic" w:cs="Traditional Arabic" w:hint="cs"/>
          <w:b/>
          <w:bCs/>
          <w:sz w:val="32"/>
          <w:szCs w:val="32"/>
          <w:rtl/>
          <w:lang w:bidi="ar-DZ"/>
        </w:rPr>
        <w:t xml:space="preserve">: </w:t>
      </w:r>
      <w:r>
        <w:rPr>
          <w:rFonts w:ascii="Traditional Arabic" w:hAnsi="Traditional Arabic" w:cs="Traditional Arabic" w:hint="cs"/>
          <w:b/>
          <w:bCs/>
          <w:sz w:val="32"/>
          <w:szCs w:val="32"/>
          <w:rtl/>
          <w:lang w:bidi="ar-DZ"/>
        </w:rPr>
        <w:t>المخاطر</w:t>
      </w:r>
      <w:r w:rsidRPr="003F1766">
        <w:rPr>
          <w:rFonts w:ascii="Traditional Arabic" w:hAnsi="Traditional Arabic" w:cs="Traditional Arabic" w:hint="cs"/>
          <w:b/>
          <w:bCs/>
          <w:sz w:val="32"/>
          <w:szCs w:val="32"/>
          <w:rtl/>
          <w:lang w:bidi="ar-DZ"/>
        </w:rPr>
        <w:t xml:space="preserve"> والتحديات أمام الدول النامية نتيجة </w:t>
      </w:r>
      <w:r>
        <w:rPr>
          <w:rFonts w:ascii="Traditional Arabic" w:hAnsi="Traditional Arabic" w:cs="Traditional Arabic" w:hint="cs"/>
          <w:b/>
          <w:bCs/>
          <w:sz w:val="32"/>
          <w:szCs w:val="32"/>
          <w:rtl/>
          <w:lang w:bidi="ar-DZ"/>
        </w:rPr>
        <w:t>ال</w:t>
      </w:r>
      <w:r w:rsidRPr="003F1766">
        <w:rPr>
          <w:rFonts w:ascii="Traditional Arabic" w:hAnsi="Traditional Arabic" w:cs="Traditional Arabic" w:hint="cs"/>
          <w:b/>
          <w:bCs/>
          <w:sz w:val="32"/>
          <w:szCs w:val="32"/>
          <w:rtl/>
          <w:lang w:bidi="ar-DZ"/>
        </w:rPr>
        <w:t>عولمة المالية</w:t>
      </w:r>
      <w:r>
        <w:rPr>
          <w:rFonts w:ascii="Traditional Arabic" w:hAnsi="Traditional Arabic" w:cs="Traditional Arabic" w:hint="cs"/>
          <w:b/>
          <w:bCs/>
          <w:sz w:val="32"/>
          <w:szCs w:val="32"/>
          <w:rtl/>
          <w:lang w:bidi="ar-DZ"/>
        </w:rPr>
        <w:t>:</w:t>
      </w:r>
    </w:p>
    <w:p w:rsidR="00CA4C13" w:rsidRDefault="00CA4C13" w:rsidP="00CA4C13">
      <w:pPr>
        <w:tabs>
          <w:tab w:val="right" w:pos="565"/>
        </w:tabs>
        <w:bidi/>
        <w:jc w:val="both"/>
        <w:rPr>
          <w:rFonts w:ascii="Traditional Arabic" w:hAnsi="Traditional Arabic" w:cs="Traditional Arabic"/>
          <w:sz w:val="32"/>
          <w:szCs w:val="32"/>
          <w:rtl/>
          <w:lang w:bidi="ar-DZ"/>
        </w:rPr>
      </w:pPr>
      <w:r w:rsidRPr="007517D5">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 </w:t>
      </w:r>
      <w:r w:rsidRPr="007517D5">
        <w:rPr>
          <w:rFonts w:ascii="Traditional Arabic" w:hAnsi="Traditional Arabic" w:cs="Traditional Arabic" w:hint="cs"/>
          <w:sz w:val="32"/>
          <w:szCs w:val="32"/>
          <w:rtl/>
          <w:lang w:bidi="ar-DZ"/>
        </w:rPr>
        <w:t>يمكن تلخيص أهم المشاكل والمخاطر</w:t>
      </w:r>
      <w:r>
        <w:rPr>
          <w:rFonts w:ascii="Traditional Arabic" w:hAnsi="Traditional Arabic" w:cs="Traditional Arabic" w:hint="cs"/>
          <w:sz w:val="32"/>
          <w:szCs w:val="32"/>
          <w:rtl/>
          <w:lang w:bidi="ar-DZ"/>
        </w:rPr>
        <w:t xml:space="preserve"> التي أفرزتها العولمة المالية بالنسبة للدول النامية في النقاط الأساسية التالية: </w:t>
      </w:r>
    </w:p>
    <w:p w:rsidR="00CA4C13" w:rsidRDefault="00CA4C13" w:rsidP="00CA4C13">
      <w:pPr>
        <w:tabs>
          <w:tab w:val="right" w:pos="565"/>
        </w:tabs>
        <w:bidi/>
        <w:spacing w:after="0"/>
        <w:jc w:val="both"/>
        <w:rPr>
          <w:rFonts w:ascii="Traditional Arabic" w:hAnsi="Traditional Arabic" w:cs="Traditional Arabic"/>
          <w:b/>
          <w:bCs/>
          <w:sz w:val="32"/>
          <w:szCs w:val="32"/>
          <w:lang w:bidi="ar-DZ"/>
        </w:rPr>
      </w:pPr>
      <w:r w:rsidRPr="00E57C28">
        <w:rPr>
          <w:rFonts w:ascii="Traditional Arabic" w:hAnsi="Traditional Arabic" w:cs="Traditional Arabic" w:hint="cs"/>
          <w:b/>
          <w:bCs/>
          <w:sz w:val="32"/>
          <w:szCs w:val="32"/>
          <w:rtl/>
          <w:lang w:bidi="ar-DZ"/>
        </w:rPr>
        <w:t xml:space="preserve">المطلب الأول: </w:t>
      </w:r>
      <w:r>
        <w:rPr>
          <w:rFonts w:ascii="Traditional Arabic" w:hAnsi="Traditional Arabic" w:cs="Traditional Arabic" w:hint="cs"/>
          <w:b/>
          <w:bCs/>
          <w:sz w:val="32"/>
          <w:szCs w:val="32"/>
          <w:rtl/>
          <w:lang w:bidi="ar-DZ"/>
        </w:rPr>
        <w:t>المخاطر</w:t>
      </w:r>
      <w:r w:rsidRPr="00E57C28">
        <w:rPr>
          <w:rFonts w:ascii="Traditional Arabic" w:hAnsi="Traditional Arabic" w:cs="Traditional Arabic" w:hint="cs"/>
          <w:b/>
          <w:bCs/>
          <w:sz w:val="32"/>
          <w:szCs w:val="32"/>
          <w:rtl/>
          <w:lang w:bidi="ar-DZ"/>
        </w:rPr>
        <w:t xml:space="preserve"> الناجمة عن التقلبات الفجائية لرأس المال ومخاطر تعرض المصارف للأزمات: </w:t>
      </w:r>
    </w:p>
    <w:p w:rsidR="00CA4C13" w:rsidRPr="008D72A9" w:rsidRDefault="00CA4C13" w:rsidP="00CA4C13">
      <w:pPr>
        <w:tabs>
          <w:tab w:val="right" w:pos="565"/>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إن الحركة الواسعة والسريعة والمفاجئة لرأس المال الأجنبي تتسبب بالعديد من المخاطر على الاقتصاد الوطني، كما أن </w:t>
      </w:r>
      <w:r w:rsidRPr="008D72A9">
        <w:rPr>
          <w:rFonts w:ascii="Traditional Arabic" w:hAnsi="Traditional Arabic" w:cs="Traditional Arabic" w:hint="cs"/>
          <w:sz w:val="32"/>
          <w:szCs w:val="32"/>
          <w:rtl/>
          <w:lang w:bidi="ar-DZ"/>
        </w:rPr>
        <w:t>للعولمة المالية تأثير واسع النطاق على الجهاز المصرفي</w:t>
      </w:r>
      <w:r>
        <w:rPr>
          <w:rFonts w:ascii="Traditional Arabic" w:hAnsi="Traditional Arabic" w:cs="Traditional Arabic" w:hint="cs"/>
          <w:sz w:val="32"/>
          <w:szCs w:val="32"/>
          <w:rtl/>
          <w:lang w:bidi="ar-DZ"/>
        </w:rPr>
        <w:t xml:space="preserve">. </w:t>
      </w:r>
    </w:p>
    <w:p w:rsidR="00CA4C13" w:rsidRPr="00EF0D2D" w:rsidRDefault="00CA4C13" w:rsidP="00CA4C13">
      <w:pPr>
        <w:tabs>
          <w:tab w:val="left" w:pos="5253"/>
        </w:tabs>
        <w:bidi/>
        <w:spacing w:after="0"/>
        <w:jc w:val="both"/>
        <w:rPr>
          <w:rFonts w:ascii="Traditional Arabic" w:hAnsi="Traditional Arabic" w:cs="Traditional Arabic"/>
          <w:b/>
          <w:bCs/>
          <w:sz w:val="32"/>
          <w:szCs w:val="32"/>
          <w:rtl/>
          <w:lang w:bidi="ar-DZ"/>
        </w:rPr>
      </w:pPr>
      <w:r w:rsidRPr="00F352A8">
        <w:rPr>
          <w:rFonts w:ascii="Traditional Arabic" w:hAnsi="Traditional Arabic" w:cs="Traditional Arabic" w:hint="cs"/>
          <w:b/>
          <w:bCs/>
          <w:sz w:val="24"/>
          <w:szCs w:val="24"/>
          <w:rtl/>
          <w:lang w:bidi="ar-DZ"/>
        </w:rPr>
        <w:t>1</w:t>
      </w:r>
      <w:r w:rsidRPr="00EF0D2D">
        <w:rPr>
          <w:rFonts w:ascii="Traditional Arabic" w:hAnsi="Traditional Arabic" w:cs="Traditional Arabic" w:hint="cs"/>
          <w:b/>
          <w:bCs/>
          <w:sz w:val="32"/>
          <w:szCs w:val="32"/>
          <w:rtl/>
          <w:lang w:bidi="ar-DZ"/>
        </w:rPr>
        <w:t xml:space="preserve">- </w:t>
      </w:r>
      <w:r>
        <w:rPr>
          <w:rFonts w:ascii="Traditional Arabic" w:hAnsi="Traditional Arabic" w:cs="Traditional Arabic" w:hint="cs"/>
          <w:b/>
          <w:bCs/>
          <w:sz w:val="32"/>
          <w:szCs w:val="32"/>
          <w:rtl/>
          <w:lang w:bidi="ar-DZ"/>
        </w:rPr>
        <w:t>المخاطر</w:t>
      </w:r>
      <w:r w:rsidRPr="00EF0D2D">
        <w:rPr>
          <w:rFonts w:ascii="Traditional Arabic" w:hAnsi="Traditional Arabic" w:cs="Traditional Arabic" w:hint="cs"/>
          <w:b/>
          <w:bCs/>
          <w:sz w:val="32"/>
          <w:szCs w:val="32"/>
          <w:rtl/>
          <w:lang w:bidi="ar-DZ"/>
        </w:rPr>
        <w:t xml:space="preserve"> الناجمة عن التقلبات الفجائية لرأس المال:</w:t>
      </w:r>
      <w:r>
        <w:rPr>
          <w:rFonts w:ascii="Traditional Arabic" w:hAnsi="Traditional Arabic" w:cs="Traditional Arabic"/>
          <w:b/>
          <w:bCs/>
          <w:sz w:val="32"/>
          <w:szCs w:val="32"/>
          <w:rtl/>
          <w:lang w:bidi="ar-DZ"/>
        </w:rPr>
        <w:tab/>
      </w:r>
    </w:p>
    <w:p w:rsidR="00CA4C13" w:rsidRDefault="00CA4C13" w:rsidP="00CA4C13">
      <w:pPr>
        <w:tabs>
          <w:tab w:val="right" w:pos="567"/>
        </w:tabs>
        <w:bidi/>
        <w:jc w:val="both"/>
        <w:rPr>
          <w:rFonts w:ascii="Traditional Arabic" w:hAnsi="Traditional Arabic" w:cs="Traditional Arabic"/>
          <w:sz w:val="32"/>
          <w:szCs w:val="32"/>
          <w:rtl/>
          <w:lang w:bidi="ar-DZ"/>
        </w:rPr>
      </w:pPr>
      <w:r w:rsidRPr="00EF0D2D">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في</w:t>
      </w:r>
      <w:r w:rsidRPr="00EF0D2D">
        <w:rPr>
          <w:rFonts w:ascii="Traditional Arabic" w:hAnsi="Traditional Arabic" w:cs="Traditional Arabic" w:hint="cs"/>
          <w:sz w:val="32"/>
          <w:szCs w:val="32"/>
          <w:rtl/>
          <w:lang w:bidi="ar-DZ"/>
        </w:rPr>
        <w:t xml:space="preserve"> تحليل طبيعة الأموال الأجنبية التي اتجهت </w:t>
      </w:r>
      <w:r>
        <w:rPr>
          <w:rFonts w:ascii="Traditional Arabic" w:hAnsi="Traditional Arabic" w:cs="Traditional Arabic" w:hint="cs"/>
          <w:sz w:val="32"/>
          <w:szCs w:val="32"/>
          <w:rtl/>
          <w:lang w:bidi="ar-DZ"/>
        </w:rPr>
        <w:t>نحو الدول النامية، نجد أن ا</w:t>
      </w:r>
      <w:r w:rsidRPr="00EF0D2D">
        <w:rPr>
          <w:rFonts w:ascii="Traditional Arabic" w:hAnsi="Traditional Arabic" w:cs="Traditional Arabic" w:hint="cs"/>
          <w:sz w:val="32"/>
          <w:szCs w:val="32"/>
          <w:rtl/>
          <w:lang w:bidi="ar-DZ"/>
        </w:rPr>
        <w:t xml:space="preserve">لاستثمار في </w:t>
      </w:r>
      <w:r>
        <w:rPr>
          <w:rFonts w:ascii="Traditional Arabic" w:hAnsi="Traditional Arabic" w:cs="Traditional Arabic" w:hint="cs"/>
          <w:sz w:val="32"/>
          <w:szCs w:val="32"/>
          <w:rtl/>
          <w:lang w:bidi="ar-DZ"/>
        </w:rPr>
        <w:t>محفظة</w:t>
      </w:r>
      <w:r w:rsidRPr="00EF0D2D">
        <w:rPr>
          <w:rFonts w:ascii="Traditional Arabic" w:hAnsi="Traditional Arabic" w:cs="Traditional Arabic" w:hint="cs"/>
          <w:sz w:val="32"/>
          <w:szCs w:val="32"/>
          <w:rtl/>
          <w:lang w:bidi="ar-DZ"/>
        </w:rPr>
        <w:t xml:space="preserve"> الأوراق المالية </w:t>
      </w:r>
      <w:r>
        <w:rPr>
          <w:rFonts w:ascii="Traditional Arabic" w:hAnsi="Traditional Arabic" w:cs="Traditional Arabic" w:hint="cs"/>
          <w:sz w:val="32"/>
          <w:szCs w:val="32"/>
          <w:rtl/>
          <w:lang w:bidi="ar-DZ"/>
        </w:rPr>
        <w:t>يتميز</w:t>
      </w:r>
      <w:r w:rsidRPr="00EF0D2D">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ب</w:t>
      </w:r>
      <w:r w:rsidRPr="00EF0D2D">
        <w:rPr>
          <w:rFonts w:ascii="Traditional Arabic" w:hAnsi="Traditional Arabic" w:cs="Traditional Arabic" w:hint="cs"/>
          <w:sz w:val="32"/>
          <w:szCs w:val="32"/>
          <w:rtl/>
          <w:lang w:bidi="ar-DZ"/>
        </w:rPr>
        <w:t xml:space="preserve">سرعة </w:t>
      </w:r>
      <w:r>
        <w:rPr>
          <w:rFonts w:ascii="Traditional Arabic" w:hAnsi="Traditional Arabic" w:cs="Traditional Arabic" w:hint="cs"/>
          <w:sz w:val="32"/>
          <w:szCs w:val="32"/>
          <w:rtl/>
          <w:lang w:bidi="ar-DZ"/>
        </w:rPr>
        <w:t>النمو، كما يتسم بضخامة الحركة وسرعة تنقل رأس المال من سوق لآخر وبصورة فجائية وفي مدة زمنية قصيرة، م</w:t>
      </w:r>
      <w:r w:rsidRPr="00EF0D2D">
        <w:rPr>
          <w:rFonts w:ascii="Traditional Arabic" w:hAnsi="Traditional Arabic" w:cs="Traditional Arabic" w:hint="cs"/>
          <w:sz w:val="32"/>
          <w:szCs w:val="32"/>
          <w:rtl/>
          <w:lang w:bidi="ar-DZ"/>
        </w:rPr>
        <w:t>سبب</w:t>
      </w:r>
      <w:r>
        <w:rPr>
          <w:rFonts w:ascii="Traditional Arabic" w:hAnsi="Traditional Arabic" w:cs="Traditional Arabic" w:hint="cs"/>
          <w:sz w:val="32"/>
          <w:szCs w:val="32"/>
          <w:rtl/>
          <w:lang w:bidi="ar-DZ"/>
        </w:rPr>
        <w:t xml:space="preserve">ا الكثير من </w:t>
      </w:r>
      <w:r w:rsidRPr="00EF0D2D">
        <w:rPr>
          <w:rFonts w:ascii="Traditional Arabic" w:hAnsi="Traditional Arabic" w:cs="Traditional Arabic" w:hint="cs"/>
          <w:sz w:val="32"/>
          <w:szCs w:val="32"/>
          <w:rtl/>
          <w:lang w:bidi="ar-DZ"/>
        </w:rPr>
        <w:t>الانعكا</w:t>
      </w:r>
      <w:r>
        <w:rPr>
          <w:rFonts w:ascii="Traditional Arabic" w:hAnsi="Traditional Arabic" w:cs="Traditional Arabic" w:hint="cs"/>
          <w:sz w:val="32"/>
          <w:szCs w:val="32"/>
          <w:rtl/>
          <w:lang w:bidi="ar-DZ"/>
        </w:rPr>
        <w:t>سات السلبية على الاقتصاد الوطني، والتي تتمثل فيما يلي</w:t>
      </w:r>
      <w:r w:rsidR="000A28D8">
        <w:rPr>
          <w:rStyle w:val="Appelnotedebasdep"/>
          <w:rFonts w:ascii="Traditional Arabic" w:hAnsi="Traditional Arabic" w:cs="Traditional Arabic"/>
          <w:sz w:val="32"/>
          <w:szCs w:val="32"/>
          <w:rtl/>
          <w:lang w:bidi="ar-DZ"/>
        </w:rPr>
        <w:footnoteReference w:id="67"/>
      </w:r>
      <w:r>
        <w:rPr>
          <w:rFonts w:ascii="Traditional Arabic" w:hAnsi="Traditional Arabic" w:cs="Traditional Arabic" w:hint="cs"/>
          <w:sz w:val="32"/>
          <w:szCs w:val="32"/>
          <w:rtl/>
          <w:lang w:bidi="ar-DZ"/>
        </w:rPr>
        <w:t>:</w:t>
      </w:r>
      <w:r w:rsidR="000A28D8">
        <w:rPr>
          <w:rFonts w:ascii="Traditional Arabic" w:hAnsi="Traditional Arabic" w:cs="Traditional Arabic" w:hint="cs"/>
          <w:sz w:val="32"/>
          <w:szCs w:val="32"/>
          <w:rtl/>
          <w:lang w:bidi="ar-DZ"/>
        </w:rPr>
        <w:t xml:space="preserve"> </w:t>
      </w:r>
    </w:p>
    <w:p w:rsidR="00CA4C13" w:rsidRDefault="00CA4C13" w:rsidP="00CA4C13">
      <w:pPr>
        <w:tabs>
          <w:tab w:val="right" w:pos="567"/>
        </w:tabs>
        <w:bidi/>
        <w:spacing w:after="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أ- عند تدفق الاستثمارات قصيرة الأجل للداخل بكميات كبيرة وبشكل مفاجئ، فإنها تزيد</w:t>
      </w:r>
      <w:r w:rsidRPr="00EF0D2D">
        <w:rPr>
          <w:rFonts w:ascii="Traditional Arabic" w:hAnsi="Traditional Arabic" w:cs="Traditional Arabic" w:hint="cs"/>
          <w:sz w:val="32"/>
          <w:szCs w:val="32"/>
          <w:rtl/>
          <w:lang w:bidi="ar-DZ"/>
        </w:rPr>
        <w:t xml:space="preserve"> من عدم استقرار </w:t>
      </w:r>
      <w:r>
        <w:rPr>
          <w:rFonts w:ascii="Traditional Arabic" w:hAnsi="Traditional Arabic" w:cs="Traditional Arabic" w:hint="cs"/>
          <w:sz w:val="32"/>
          <w:szCs w:val="32"/>
          <w:rtl/>
          <w:lang w:bidi="ar-DZ"/>
        </w:rPr>
        <w:t>الاقتصاد الكلي عندما يحدث ما يلي</w:t>
      </w:r>
      <w:r w:rsidRPr="00EF0D2D">
        <w:rPr>
          <w:rFonts w:ascii="Traditional Arabic" w:hAnsi="Traditional Arabic" w:cs="Traditional Arabic" w:hint="cs"/>
          <w:sz w:val="32"/>
          <w:szCs w:val="32"/>
          <w:rtl/>
          <w:lang w:bidi="ar-DZ"/>
        </w:rPr>
        <w:t xml:space="preserve">: </w:t>
      </w:r>
      <w:r>
        <w:rPr>
          <w:rFonts w:ascii="Traditional Arabic" w:hAnsi="Traditional Arabic" w:cs="Traditional Arabic"/>
          <w:sz w:val="32"/>
          <w:szCs w:val="32"/>
          <w:lang w:bidi="ar-DZ"/>
        </w:rPr>
        <w:t xml:space="preserve"> </w:t>
      </w:r>
    </w:p>
    <w:p w:rsidR="00CA4C13" w:rsidRPr="00EF0D2D" w:rsidRDefault="00CA4C13" w:rsidP="00CA4C13">
      <w:pPr>
        <w:tabs>
          <w:tab w:val="right" w:pos="567"/>
        </w:tabs>
        <w:bidi/>
        <w:spacing w:after="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ارتفاع سعر صرف العملة الوطنية، والذي يؤدي إلى انخفاض الصادرات</w:t>
      </w:r>
      <w:r w:rsidRPr="00EF0D2D">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وزيادة </w:t>
      </w:r>
      <w:r w:rsidRPr="00EF0D2D">
        <w:rPr>
          <w:rFonts w:ascii="Traditional Arabic" w:hAnsi="Traditional Arabic" w:cs="Traditional Arabic" w:hint="cs"/>
          <w:sz w:val="32"/>
          <w:szCs w:val="32"/>
          <w:rtl/>
          <w:lang w:bidi="ar-DZ"/>
        </w:rPr>
        <w:t>الواردات</w:t>
      </w:r>
      <w:r>
        <w:rPr>
          <w:rFonts w:ascii="Traditional Arabic" w:hAnsi="Traditional Arabic" w:cs="Traditional Arabic" w:hint="cs"/>
          <w:sz w:val="32"/>
          <w:szCs w:val="32"/>
          <w:rtl/>
          <w:lang w:bidi="ar-DZ"/>
        </w:rPr>
        <w:t xml:space="preserve">، وبالتالي </w:t>
      </w:r>
      <w:r w:rsidRPr="00EF0D2D">
        <w:rPr>
          <w:rFonts w:ascii="Traditional Arabic" w:hAnsi="Traditional Arabic" w:cs="Traditional Arabic" w:hint="cs"/>
          <w:sz w:val="32"/>
          <w:szCs w:val="32"/>
          <w:rtl/>
          <w:lang w:bidi="ar-DZ"/>
        </w:rPr>
        <w:t>زيادة العجز في الميزان التجاري</w:t>
      </w:r>
      <w:r>
        <w:rPr>
          <w:rFonts w:ascii="Traditional Arabic" w:hAnsi="Traditional Arabic" w:cs="Traditional Arabic" w:hint="cs"/>
          <w:sz w:val="32"/>
          <w:szCs w:val="32"/>
          <w:rtl/>
          <w:lang w:bidi="ar-DZ"/>
        </w:rPr>
        <w:t>؛</w:t>
      </w:r>
    </w:p>
    <w:p w:rsidR="00CA4C13" w:rsidRDefault="00CA4C13" w:rsidP="00CA4C13">
      <w:pPr>
        <w:bidi/>
        <w:spacing w:after="0"/>
        <w:jc w:val="both"/>
        <w:rPr>
          <w:rFonts w:ascii="Traditional Arabic" w:hAnsi="Traditional Arabic" w:cs="Traditional Arabic"/>
          <w:sz w:val="32"/>
          <w:szCs w:val="32"/>
          <w:rtl/>
          <w:lang w:bidi="ar-DZ"/>
        </w:rPr>
      </w:pPr>
      <w:r w:rsidRPr="00EF0D2D">
        <w:rPr>
          <w:rFonts w:ascii="Traditional Arabic" w:hAnsi="Traditional Arabic" w:cs="Traditional Arabic" w:hint="cs"/>
          <w:sz w:val="32"/>
          <w:szCs w:val="32"/>
          <w:rtl/>
          <w:lang w:bidi="ar-DZ"/>
        </w:rPr>
        <w:t>- ارتفاع أسع</w:t>
      </w:r>
      <w:r>
        <w:rPr>
          <w:rFonts w:ascii="Traditional Arabic" w:hAnsi="Traditional Arabic" w:cs="Traditional Arabic" w:hint="cs"/>
          <w:sz w:val="32"/>
          <w:szCs w:val="32"/>
          <w:rtl/>
          <w:lang w:bidi="ar-DZ"/>
        </w:rPr>
        <w:t>ا</w:t>
      </w:r>
      <w:r w:rsidRPr="00EF0D2D">
        <w:rPr>
          <w:rFonts w:ascii="Traditional Arabic" w:hAnsi="Traditional Arabic" w:cs="Traditional Arabic" w:hint="cs"/>
          <w:sz w:val="32"/>
          <w:szCs w:val="32"/>
          <w:rtl/>
          <w:lang w:bidi="ar-DZ"/>
        </w:rPr>
        <w:t xml:space="preserve">ر الأصول </w:t>
      </w:r>
      <w:r>
        <w:rPr>
          <w:rFonts w:ascii="Traditional Arabic" w:hAnsi="Traditional Arabic" w:cs="Traditional Arabic" w:hint="cs"/>
          <w:sz w:val="32"/>
          <w:szCs w:val="32"/>
          <w:rtl/>
          <w:lang w:bidi="ar-DZ"/>
        </w:rPr>
        <w:t xml:space="preserve">وبالذات </w:t>
      </w:r>
      <w:r w:rsidRPr="00EF0D2D">
        <w:rPr>
          <w:rFonts w:ascii="Traditional Arabic" w:hAnsi="Traditional Arabic" w:cs="Traditional Arabic" w:hint="cs"/>
          <w:sz w:val="32"/>
          <w:szCs w:val="32"/>
          <w:rtl/>
          <w:lang w:bidi="ar-DZ"/>
        </w:rPr>
        <w:t>الأ</w:t>
      </w:r>
      <w:r>
        <w:rPr>
          <w:rFonts w:ascii="Traditional Arabic" w:hAnsi="Traditional Arabic" w:cs="Traditional Arabic" w:hint="cs"/>
          <w:sz w:val="32"/>
          <w:szCs w:val="32"/>
          <w:rtl/>
          <w:lang w:bidi="ar-DZ"/>
        </w:rPr>
        <w:t>راضي والعقارات والأصول المالية؛</w:t>
      </w:r>
    </w:p>
    <w:p w:rsidR="00CA4C13" w:rsidRDefault="00CA4C13" w:rsidP="00CA4C13">
      <w:pPr>
        <w:bidi/>
        <w:spacing w:after="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زيادة الطلب الاستهلاكي المحلي؛</w:t>
      </w:r>
    </w:p>
    <w:p w:rsidR="00CA4C13" w:rsidRPr="00EF0D2D" w:rsidRDefault="00CA4C13" w:rsidP="00CA4C13">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نمو معدل التضخم.</w:t>
      </w:r>
    </w:p>
    <w:p w:rsidR="00CA4C13" w:rsidRPr="00EF0D2D" w:rsidRDefault="00CA4C13" w:rsidP="00CA4C13">
      <w:pPr>
        <w:bidi/>
        <w:spacing w:after="0"/>
        <w:jc w:val="both"/>
        <w:rPr>
          <w:rFonts w:ascii="Traditional Arabic" w:hAnsi="Traditional Arabic" w:cs="Traditional Arabic"/>
          <w:sz w:val="32"/>
          <w:szCs w:val="32"/>
          <w:rtl/>
          <w:lang w:bidi="ar-DZ"/>
        </w:rPr>
      </w:pPr>
      <w:r w:rsidRPr="00EF0D2D">
        <w:rPr>
          <w:rFonts w:ascii="Traditional Arabic" w:hAnsi="Traditional Arabic" w:cs="Traditional Arabic" w:hint="cs"/>
          <w:sz w:val="32"/>
          <w:szCs w:val="32"/>
          <w:rtl/>
          <w:lang w:bidi="ar-DZ"/>
        </w:rPr>
        <w:t xml:space="preserve">ب- حينما تخرج </w:t>
      </w:r>
      <w:r>
        <w:rPr>
          <w:rFonts w:ascii="Traditional Arabic" w:hAnsi="Traditional Arabic" w:cs="Traditional Arabic" w:hint="cs"/>
          <w:sz w:val="32"/>
          <w:szCs w:val="32"/>
          <w:rtl/>
          <w:lang w:bidi="ar-DZ"/>
        </w:rPr>
        <w:t>التدفقات الاستثمارية على نحو مفاجئ وبكميات كبيرة</w:t>
      </w:r>
      <w:r w:rsidRPr="00EF0D2D">
        <w:rPr>
          <w:rFonts w:ascii="Traditional Arabic" w:hAnsi="Traditional Arabic" w:cs="Traditional Arabic" w:hint="cs"/>
          <w:sz w:val="32"/>
          <w:szCs w:val="32"/>
          <w:rtl/>
          <w:lang w:bidi="ar-DZ"/>
        </w:rPr>
        <w:t xml:space="preserve"> غالبا ما تؤدي إلى </w:t>
      </w:r>
      <w:r>
        <w:rPr>
          <w:rFonts w:ascii="Traditional Arabic" w:hAnsi="Traditional Arabic" w:cs="Traditional Arabic" w:hint="cs"/>
          <w:sz w:val="32"/>
          <w:szCs w:val="32"/>
          <w:rtl/>
          <w:lang w:bidi="ar-DZ"/>
        </w:rPr>
        <w:t>ما يلي</w:t>
      </w:r>
      <w:r w:rsidRPr="00EF0D2D">
        <w:rPr>
          <w:rFonts w:ascii="Traditional Arabic" w:hAnsi="Traditional Arabic" w:cs="Traditional Arabic" w:hint="cs"/>
          <w:sz w:val="32"/>
          <w:szCs w:val="32"/>
          <w:rtl/>
          <w:lang w:bidi="ar-DZ"/>
        </w:rPr>
        <w:t>:</w:t>
      </w:r>
      <w:r>
        <w:rPr>
          <w:rFonts w:ascii="Traditional Arabic" w:hAnsi="Traditional Arabic" w:cs="Traditional Arabic" w:hint="cs"/>
          <w:sz w:val="32"/>
          <w:szCs w:val="32"/>
          <w:rtl/>
          <w:lang w:bidi="ar-DZ"/>
        </w:rPr>
        <w:t xml:space="preserve"> </w:t>
      </w:r>
    </w:p>
    <w:p w:rsidR="00CA4C13" w:rsidRPr="00EF0D2D" w:rsidRDefault="00CA4C13" w:rsidP="00CA4C13">
      <w:pPr>
        <w:bidi/>
        <w:spacing w:after="0"/>
        <w:jc w:val="both"/>
        <w:rPr>
          <w:rFonts w:ascii="Traditional Arabic" w:hAnsi="Traditional Arabic" w:cs="Traditional Arabic"/>
          <w:sz w:val="32"/>
          <w:szCs w:val="32"/>
          <w:rtl/>
          <w:lang w:bidi="ar-DZ"/>
        </w:rPr>
      </w:pPr>
      <w:r w:rsidRPr="00EF0D2D">
        <w:rPr>
          <w:rFonts w:ascii="Traditional Arabic" w:hAnsi="Traditional Arabic" w:cs="Traditional Arabic" w:hint="cs"/>
          <w:sz w:val="32"/>
          <w:szCs w:val="32"/>
          <w:rtl/>
          <w:lang w:bidi="ar-DZ"/>
        </w:rPr>
        <w:t>- انخفاض سعر صرف العملة الوطنية</w:t>
      </w:r>
      <w:r>
        <w:rPr>
          <w:rFonts w:ascii="Traditional Arabic" w:hAnsi="Traditional Arabic" w:cs="Traditional Arabic" w:hint="cs"/>
          <w:sz w:val="32"/>
          <w:szCs w:val="32"/>
          <w:rtl/>
          <w:lang w:bidi="ar-DZ"/>
        </w:rPr>
        <w:t>؛</w:t>
      </w:r>
    </w:p>
    <w:p w:rsidR="00CA4C13" w:rsidRPr="00EF0D2D" w:rsidRDefault="00CA4C13" w:rsidP="00CA4C13">
      <w:pPr>
        <w:bidi/>
        <w:spacing w:after="0"/>
        <w:jc w:val="both"/>
        <w:rPr>
          <w:rFonts w:ascii="Traditional Arabic" w:hAnsi="Traditional Arabic" w:cs="Traditional Arabic"/>
          <w:sz w:val="32"/>
          <w:szCs w:val="32"/>
          <w:rtl/>
          <w:lang w:bidi="ar-DZ"/>
        </w:rPr>
      </w:pPr>
      <w:r w:rsidRPr="00EF0D2D">
        <w:rPr>
          <w:rFonts w:ascii="Traditional Arabic" w:hAnsi="Traditional Arabic" w:cs="Traditional Arabic" w:hint="cs"/>
          <w:sz w:val="32"/>
          <w:szCs w:val="32"/>
          <w:rtl/>
          <w:lang w:bidi="ar-DZ"/>
        </w:rPr>
        <w:t>- تدهور أسعار الأصول العقارية والمالية</w:t>
      </w:r>
      <w:r>
        <w:rPr>
          <w:rFonts w:ascii="Traditional Arabic" w:hAnsi="Traditional Arabic" w:cs="Traditional Arabic" w:hint="cs"/>
          <w:sz w:val="32"/>
          <w:szCs w:val="32"/>
          <w:rtl/>
          <w:lang w:bidi="ar-DZ"/>
        </w:rPr>
        <w:t>؛</w:t>
      </w:r>
    </w:p>
    <w:p w:rsidR="00CA4C13" w:rsidRPr="00EF0D2D" w:rsidRDefault="00CA4C13" w:rsidP="00CA4C13">
      <w:pPr>
        <w:bidi/>
        <w:spacing w:after="0"/>
        <w:jc w:val="both"/>
        <w:rPr>
          <w:rFonts w:ascii="Traditional Arabic" w:hAnsi="Traditional Arabic" w:cs="Traditional Arabic"/>
          <w:sz w:val="32"/>
          <w:szCs w:val="32"/>
          <w:rtl/>
          <w:lang w:bidi="ar-DZ"/>
        </w:rPr>
      </w:pPr>
      <w:r w:rsidRPr="00EF0D2D">
        <w:rPr>
          <w:rFonts w:ascii="Traditional Arabic" w:hAnsi="Traditional Arabic" w:cs="Traditional Arabic" w:hint="cs"/>
          <w:sz w:val="32"/>
          <w:szCs w:val="32"/>
          <w:rtl/>
          <w:lang w:bidi="ar-DZ"/>
        </w:rPr>
        <w:t>- هبوط الأسعار وتدهور معدلات الربح</w:t>
      </w:r>
      <w:r>
        <w:rPr>
          <w:rFonts w:ascii="Traditional Arabic" w:hAnsi="Traditional Arabic" w:cs="Traditional Arabic" w:hint="cs"/>
          <w:sz w:val="32"/>
          <w:szCs w:val="32"/>
          <w:rtl/>
          <w:lang w:bidi="ar-DZ"/>
        </w:rPr>
        <w:t>؛</w:t>
      </w:r>
    </w:p>
    <w:p w:rsidR="00CA4C13" w:rsidRPr="00EF0D2D" w:rsidRDefault="00CA4C13" w:rsidP="00CA4C13">
      <w:pPr>
        <w:bidi/>
        <w:spacing w:after="0"/>
        <w:jc w:val="both"/>
        <w:rPr>
          <w:rFonts w:ascii="Traditional Arabic" w:hAnsi="Traditional Arabic" w:cs="Traditional Arabic"/>
          <w:sz w:val="32"/>
          <w:szCs w:val="32"/>
          <w:rtl/>
          <w:lang w:bidi="ar-DZ"/>
        </w:rPr>
      </w:pPr>
      <w:r w:rsidRPr="00EF0D2D">
        <w:rPr>
          <w:rFonts w:ascii="Traditional Arabic" w:hAnsi="Traditional Arabic" w:cs="Traditional Arabic" w:hint="cs"/>
          <w:sz w:val="32"/>
          <w:szCs w:val="32"/>
          <w:rtl/>
          <w:lang w:bidi="ar-DZ"/>
        </w:rPr>
        <w:t>- تزايد العجز في ميزان المدفوعات</w:t>
      </w:r>
      <w:r>
        <w:rPr>
          <w:rFonts w:ascii="Traditional Arabic" w:hAnsi="Traditional Arabic" w:cs="Traditional Arabic" w:hint="cs"/>
          <w:sz w:val="32"/>
          <w:szCs w:val="32"/>
          <w:rtl/>
          <w:lang w:bidi="ar-DZ"/>
        </w:rPr>
        <w:t>؛</w:t>
      </w:r>
    </w:p>
    <w:p w:rsidR="00CA4C13" w:rsidRPr="00EF0D2D" w:rsidRDefault="00CA4C13" w:rsidP="00CA4C13">
      <w:pPr>
        <w:bidi/>
        <w:spacing w:after="0"/>
        <w:jc w:val="both"/>
        <w:rPr>
          <w:rFonts w:ascii="Traditional Arabic" w:hAnsi="Traditional Arabic" w:cs="Traditional Arabic"/>
          <w:sz w:val="32"/>
          <w:szCs w:val="32"/>
          <w:rtl/>
          <w:lang w:bidi="ar-DZ"/>
        </w:rPr>
      </w:pPr>
      <w:r w:rsidRPr="00EF0D2D">
        <w:rPr>
          <w:rFonts w:ascii="Traditional Arabic" w:hAnsi="Traditional Arabic" w:cs="Traditional Arabic" w:hint="cs"/>
          <w:sz w:val="32"/>
          <w:szCs w:val="32"/>
          <w:rtl/>
          <w:lang w:bidi="ar-DZ"/>
        </w:rPr>
        <w:lastRenderedPageBreak/>
        <w:t>- فقدان المستثمرين الأجانب ثقتهم في السوق المحلي</w:t>
      </w:r>
      <w:r>
        <w:rPr>
          <w:rFonts w:ascii="Traditional Arabic" w:hAnsi="Traditional Arabic" w:cs="Traditional Arabic" w:hint="cs"/>
          <w:sz w:val="32"/>
          <w:szCs w:val="32"/>
          <w:rtl/>
          <w:lang w:bidi="ar-DZ"/>
        </w:rPr>
        <w:t>؛</w:t>
      </w:r>
    </w:p>
    <w:p w:rsidR="00CA4C13" w:rsidRPr="00EF0D2D" w:rsidRDefault="00CA4C13" w:rsidP="00541E8F">
      <w:pPr>
        <w:bidi/>
        <w:jc w:val="both"/>
        <w:rPr>
          <w:rFonts w:ascii="Traditional Arabic" w:hAnsi="Traditional Arabic" w:cs="Traditional Arabic"/>
          <w:sz w:val="32"/>
          <w:szCs w:val="32"/>
          <w:rtl/>
          <w:lang w:bidi="ar-DZ"/>
        </w:rPr>
      </w:pPr>
      <w:r w:rsidRPr="00EF0D2D">
        <w:rPr>
          <w:rFonts w:ascii="Traditional Arabic" w:hAnsi="Traditional Arabic" w:cs="Traditional Arabic" w:hint="cs"/>
          <w:sz w:val="32"/>
          <w:szCs w:val="32"/>
          <w:rtl/>
          <w:lang w:bidi="ar-DZ"/>
        </w:rPr>
        <w:t xml:space="preserve">- استنزاف الاحتياطات الدولية للبلد، </w:t>
      </w:r>
      <w:r>
        <w:rPr>
          <w:rFonts w:ascii="Traditional Arabic" w:hAnsi="Traditional Arabic" w:cs="Traditional Arabic" w:hint="cs"/>
          <w:sz w:val="32"/>
          <w:szCs w:val="32"/>
          <w:rtl/>
          <w:lang w:bidi="ar-DZ"/>
        </w:rPr>
        <w:t xml:space="preserve">خاصة </w:t>
      </w:r>
      <w:r w:rsidRPr="00EF0D2D">
        <w:rPr>
          <w:rFonts w:ascii="Traditional Arabic" w:hAnsi="Traditional Arabic" w:cs="Traditional Arabic" w:hint="cs"/>
          <w:sz w:val="32"/>
          <w:szCs w:val="32"/>
          <w:rtl/>
          <w:lang w:bidi="ar-DZ"/>
        </w:rPr>
        <w:t>إذ</w:t>
      </w:r>
      <w:r>
        <w:rPr>
          <w:rFonts w:ascii="Traditional Arabic" w:hAnsi="Traditional Arabic" w:cs="Traditional Arabic" w:hint="cs"/>
          <w:sz w:val="32"/>
          <w:szCs w:val="32"/>
          <w:rtl/>
          <w:lang w:bidi="ar-DZ"/>
        </w:rPr>
        <w:t>ا</w:t>
      </w:r>
      <w:r w:rsidRPr="00EF0D2D">
        <w:rPr>
          <w:rFonts w:ascii="Traditional Arabic" w:hAnsi="Traditional Arabic" w:cs="Traditional Arabic" w:hint="cs"/>
          <w:sz w:val="32"/>
          <w:szCs w:val="32"/>
          <w:rtl/>
          <w:lang w:bidi="ar-DZ"/>
        </w:rPr>
        <w:t xml:space="preserve"> ما حاول البنك المركزي أن يداف</w:t>
      </w:r>
      <w:r>
        <w:rPr>
          <w:rFonts w:ascii="Traditional Arabic" w:hAnsi="Traditional Arabic" w:cs="Traditional Arabic" w:hint="cs"/>
          <w:sz w:val="32"/>
          <w:szCs w:val="32"/>
          <w:rtl/>
          <w:lang w:bidi="ar-DZ"/>
        </w:rPr>
        <w:t>ع عن سعر صرف العملة الوطنية</w:t>
      </w:r>
      <w:r w:rsidRPr="00EF0D2D">
        <w:rPr>
          <w:rFonts w:ascii="Traditional Arabic" w:hAnsi="Traditional Arabic" w:cs="Traditional Arabic" w:hint="cs"/>
          <w:sz w:val="32"/>
          <w:szCs w:val="32"/>
          <w:rtl/>
          <w:lang w:bidi="ar-DZ"/>
        </w:rPr>
        <w:t xml:space="preserve">. </w:t>
      </w:r>
    </w:p>
    <w:p w:rsidR="00CA4C13" w:rsidRDefault="00CA4C13" w:rsidP="00CA4C13">
      <w:pPr>
        <w:bidi/>
        <w:spacing w:after="0"/>
        <w:jc w:val="both"/>
        <w:rPr>
          <w:rFonts w:ascii="Traditional Arabic" w:hAnsi="Traditional Arabic" w:cs="Traditional Arabic"/>
          <w:b/>
          <w:bCs/>
          <w:sz w:val="32"/>
          <w:szCs w:val="32"/>
          <w:lang w:bidi="ar-DZ"/>
        </w:rPr>
      </w:pPr>
      <w:r w:rsidRPr="00F352A8">
        <w:rPr>
          <w:rFonts w:ascii="Traditional Arabic" w:hAnsi="Traditional Arabic" w:cs="Traditional Arabic" w:hint="cs"/>
          <w:b/>
          <w:bCs/>
          <w:sz w:val="24"/>
          <w:szCs w:val="24"/>
          <w:rtl/>
          <w:lang w:bidi="ar-DZ"/>
        </w:rPr>
        <w:t>2</w:t>
      </w:r>
      <w:r w:rsidRPr="00EF0D2D">
        <w:rPr>
          <w:rFonts w:ascii="Traditional Arabic" w:hAnsi="Traditional Arabic" w:cs="Traditional Arabic" w:hint="cs"/>
          <w:b/>
          <w:bCs/>
          <w:sz w:val="32"/>
          <w:szCs w:val="32"/>
          <w:rtl/>
          <w:lang w:bidi="ar-DZ"/>
        </w:rPr>
        <w:t xml:space="preserve">- </w:t>
      </w:r>
      <w:r>
        <w:rPr>
          <w:rFonts w:ascii="Traditional Arabic" w:hAnsi="Traditional Arabic" w:cs="Traditional Arabic" w:hint="cs"/>
          <w:b/>
          <w:bCs/>
          <w:sz w:val="32"/>
          <w:szCs w:val="32"/>
          <w:rtl/>
          <w:lang w:bidi="ar-DZ"/>
        </w:rPr>
        <w:t>مخاطر</w:t>
      </w:r>
      <w:r w:rsidRPr="00EF0D2D">
        <w:rPr>
          <w:rFonts w:ascii="Traditional Arabic" w:hAnsi="Traditional Arabic" w:cs="Traditional Arabic" w:hint="cs"/>
          <w:b/>
          <w:bCs/>
          <w:sz w:val="32"/>
          <w:szCs w:val="32"/>
          <w:rtl/>
          <w:lang w:bidi="ar-DZ"/>
        </w:rPr>
        <w:t xml:space="preserve"> تعرض المصارف للأزمات:</w:t>
      </w:r>
      <w:r>
        <w:rPr>
          <w:rFonts w:ascii="Traditional Arabic" w:hAnsi="Traditional Arabic" w:cs="Traditional Arabic" w:hint="cs"/>
          <w:b/>
          <w:bCs/>
          <w:sz w:val="32"/>
          <w:szCs w:val="32"/>
          <w:rtl/>
          <w:lang w:bidi="ar-DZ"/>
        </w:rPr>
        <w:t xml:space="preserve">  </w:t>
      </w:r>
    </w:p>
    <w:p w:rsidR="00CA4C13" w:rsidRDefault="00CA4C13" w:rsidP="00CA4C13">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Pr="00A13B30">
        <w:rPr>
          <w:rFonts w:ascii="Traditional Arabic" w:hAnsi="Traditional Arabic" w:cs="Traditional Arabic" w:hint="cs"/>
          <w:sz w:val="32"/>
          <w:szCs w:val="32"/>
          <w:rtl/>
          <w:lang w:bidi="ar-DZ"/>
        </w:rPr>
        <w:t>إن أ</w:t>
      </w:r>
      <w:r>
        <w:rPr>
          <w:rFonts w:ascii="Traditional Arabic" w:hAnsi="Traditional Arabic" w:cs="Traditional Arabic" w:hint="cs"/>
          <w:sz w:val="32"/>
          <w:szCs w:val="32"/>
          <w:rtl/>
          <w:lang w:bidi="ar-DZ"/>
        </w:rPr>
        <w:t>هم مخاطر العولمة المالية هي تلك الأزمات التي يتعرض لها الجهاز المصرفي بسبب عملية التحرير المالي المحلي والدولي أو بعد إتمام هذه العملية، ذلك لأنه في ظل العولمة المالية تزداد درجة اندماج وتكامل الجهاز المصرفي للدولة مع الأسواق المالية العالمية، وهذا يؤدي إلى أن أي مصاعب تواجه الجهاز المصرفي في دولة ما يؤثر على سائر القطاعات المصرفية في الدول الأخرى</w:t>
      </w:r>
      <w:r>
        <w:rPr>
          <w:rStyle w:val="Appelnotedebasdep"/>
          <w:rFonts w:ascii="Traditional Arabic" w:hAnsi="Traditional Arabic" w:cs="Traditional Arabic"/>
          <w:sz w:val="32"/>
          <w:szCs w:val="32"/>
          <w:rtl/>
          <w:lang w:bidi="ar-DZ"/>
        </w:rPr>
        <w:footnoteReference w:id="68"/>
      </w:r>
      <w:r>
        <w:rPr>
          <w:rFonts w:ascii="Traditional Arabic" w:hAnsi="Traditional Arabic" w:cs="Traditional Arabic" w:hint="cs"/>
          <w:sz w:val="32"/>
          <w:szCs w:val="32"/>
          <w:rtl/>
          <w:lang w:bidi="ar-DZ"/>
        </w:rPr>
        <w:t xml:space="preserve">. </w:t>
      </w:r>
    </w:p>
    <w:p w:rsidR="00CA4C13" w:rsidRPr="00EF0D2D" w:rsidRDefault="00CA4C13" w:rsidP="00CA4C13">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فالآثار الناجمة عن </w:t>
      </w:r>
      <w:r w:rsidRPr="00EF0D2D">
        <w:rPr>
          <w:rFonts w:ascii="Traditional Arabic" w:hAnsi="Traditional Arabic" w:cs="Traditional Arabic" w:hint="cs"/>
          <w:sz w:val="32"/>
          <w:szCs w:val="32"/>
          <w:rtl/>
          <w:lang w:bidi="ar-DZ"/>
        </w:rPr>
        <w:t xml:space="preserve">تعرض البنوك </w:t>
      </w:r>
      <w:r>
        <w:rPr>
          <w:rFonts w:ascii="Traditional Arabic" w:hAnsi="Traditional Arabic" w:cs="Traditional Arabic" w:hint="cs"/>
          <w:sz w:val="32"/>
          <w:szCs w:val="32"/>
          <w:rtl/>
          <w:lang w:bidi="ar-DZ"/>
        </w:rPr>
        <w:t>ل</w:t>
      </w:r>
      <w:r w:rsidRPr="00EF0D2D">
        <w:rPr>
          <w:rFonts w:ascii="Traditional Arabic" w:hAnsi="Traditional Arabic" w:cs="Traditional Arabic" w:hint="cs"/>
          <w:sz w:val="32"/>
          <w:szCs w:val="32"/>
          <w:rtl/>
          <w:lang w:bidi="ar-DZ"/>
        </w:rPr>
        <w:t>لأزمات كثيرة</w:t>
      </w:r>
      <w:r>
        <w:rPr>
          <w:rFonts w:ascii="Traditional Arabic" w:hAnsi="Traditional Arabic" w:cs="Traditional Arabic" w:hint="cs"/>
          <w:sz w:val="32"/>
          <w:szCs w:val="32"/>
          <w:rtl/>
          <w:lang w:bidi="ar-DZ"/>
        </w:rPr>
        <w:t>، ومنها ما يلي</w:t>
      </w:r>
      <w:r w:rsidRPr="00EF0D2D">
        <w:rPr>
          <w:rFonts w:ascii="Traditional Arabic" w:hAnsi="Traditional Arabic" w:cs="Traditional Arabic" w:hint="cs"/>
          <w:sz w:val="32"/>
          <w:szCs w:val="32"/>
          <w:rtl/>
          <w:lang w:bidi="ar-DZ"/>
        </w:rPr>
        <w:t>:</w:t>
      </w:r>
    </w:p>
    <w:p w:rsidR="00CA4C13" w:rsidRPr="00EF0D2D" w:rsidRDefault="00CA4C13" w:rsidP="00CA4C13">
      <w:pPr>
        <w:bidi/>
        <w:jc w:val="both"/>
        <w:rPr>
          <w:rFonts w:ascii="Traditional Arabic" w:hAnsi="Traditional Arabic" w:cs="Traditional Arabic"/>
          <w:sz w:val="32"/>
          <w:szCs w:val="32"/>
          <w:rtl/>
          <w:lang w:bidi="ar-DZ"/>
        </w:rPr>
      </w:pPr>
      <w:r w:rsidRPr="00EF0D2D">
        <w:rPr>
          <w:rFonts w:ascii="Traditional Arabic" w:hAnsi="Traditional Arabic" w:cs="Traditional Arabic" w:hint="cs"/>
          <w:sz w:val="32"/>
          <w:szCs w:val="32"/>
          <w:rtl/>
          <w:lang w:bidi="ar-DZ"/>
        </w:rPr>
        <w:t>- تأثير شديد على الاقتصاديات الوطنية التي حدثت فيها تلك الأزمات</w:t>
      </w:r>
      <w:r>
        <w:rPr>
          <w:rFonts w:ascii="Traditional Arabic" w:hAnsi="Traditional Arabic" w:cs="Traditional Arabic" w:hint="cs"/>
          <w:sz w:val="32"/>
          <w:szCs w:val="32"/>
          <w:rtl/>
          <w:lang w:bidi="ar-DZ"/>
        </w:rPr>
        <w:t>؛</w:t>
      </w:r>
    </w:p>
    <w:p w:rsidR="00CA4C13" w:rsidRPr="00EF0D2D" w:rsidRDefault="00CA4C13" w:rsidP="00CA4C13">
      <w:pPr>
        <w:bidi/>
        <w:jc w:val="both"/>
        <w:rPr>
          <w:rFonts w:ascii="Traditional Arabic" w:hAnsi="Traditional Arabic" w:cs="Traditional Arabic"/>
          <w:sz w:val="32"/>
          <w:szCs w:val="32"/>
          <w:rtl/>
          <w:lang w:bidi="ar-DZ"/>
        </w:rPr>
      </w:pPr>
      <w:r w:rsidRPr="00EF0D2D">
        <w:rPr>
          <w:rFonts w:ascii="Traditional Arabic" w:hAnsi="Traditional Arabic" w:cs="Traditional Arabic" w:hint="cs"/>
          <w:sz w:val="32"/>
          <w:szCs w:val="32"/>
          <w:rtl/>
          <w:lang w:bidi="ar-DZ"/>
        </w:rPr>
        <w:t>- الآثار على الأسواق المالية العالمية</w:t>
      </w:r>
      <w:r>
        <w:rPr>
          <w:rFonts w:ascii="Traditional Arabic" w:hAnsi="Traditional Arabic" w:cs="Traditional Arabic" w:hint="cs"/>
          <w:sz w:val="32"/>
          <w:szCs w:val="32"/>
          <w:rtl/>
          <w:lang w:bidi="ar-DZ"/>
        </w:rPr>
        <w:t>،</w:t>
      </w:r>
      <w:r w:rsidRPr="00EF0D2D">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ف</w:t>
      </w:r>
      <w:r w:rsidRPr="00EF0D2D">
        <w:rPr>
          <w:rFonts w:ascii="Traditional Arabic" w:hAnsi="Traditional Arabic" w:cs="Traditional Arabic" w:hint="cs"/>
          <w:sz w:val="32"/>
          <w:szCs w:val="32"/>
          <w:rtl/>
          <w:lang w:bidi="ar-DZ"/>
        </w:rPr>
        <w:t>بعد أن ازدادت درجة اندماجها وتكاملها والاعتماد المتبادل بينها، أصبحت المصاعب التي يعانيها ال</w:t>
      </w:r>
      <w:r>
        <w:rPr>
          <w:rFonts w:ascii="Traditional Arabic" w:hAnsi="Traditional Arabic" w:cs="Traditional Arabic" w:hint="cs"/>
          <w:sz w:val="32"/>
          <w:szCs w:val="32"/>
          <w:rtl/>
          <w:lang w:bidi="ar-DZ"/>
        </w:rPr>
        <w:t>جهاز المصرفي في بلد ما يمكن أن ي</w:t>
      </w:r>
      <w:r w:rsidRPr="00EF0D2D">
        <w:rPr>
          <w:rFonts w:ascii="Traditional Arabic" w:hAnsi="Traditional Arabic" w:cs="Traditional Arabic" w:hint="cs"/>
          <w:sz w:val="32"/>
          <w:szCs w:val="32"/>
          <w:rtl/>
          <w:lang w:bidi="ar-DZ"/>
        </w:rPr>
        <w:t>متد إلى سائر القطاعات المصرفية الأخرى</w:t>
      </w:r>
      <w:r>
        <w:rPr>
          <w:rFonts w:ascii="Traditional Arabic" w:hAnsi="Traditional Arabic" w:cs="Traditional Arabic" w:hint="cs"/>
          <w:sz w:val="32"/>
          <w:szCs w:val="32"/>
          <w:rtl/>
          <w:lang w:bidi="ar-DZ"/>
        </w:rPr>
        <w:t>؛</w:t>
      </w:r>
    </w:p>
    <w:p w:rsidR="00CA4C13" w:rsidRPr="00EF0D2D" w:rsidRDefault="00CA4C13" w:rsidP="00CA4C13">
      <w:pPr>
        <w:bidi/>
        <w:jc w:val="both"/>
        <w:rPr>
          <w:rFonts w:ascii="Traditional Arabic" w:hAnsi="Traditional Arabic" w:cs="Traditional Arabic"/>
          <w:sz w:val="32"/>
          <w:szCs w:val="32"/>
          <w:rtl/>
          <w:lang w:bidi="ar-DZ"/>
        </w:rPr>
      </w:pPr>
      <w:r w:rsidRPr="00EF0D2D">
        <w:rPr>
          <w:rFonts w:ascii="Traditional Arabic" w:hAnsi="Traditional Arabic" w:cs="Traditional Arabic" w:hint="cs"/>
          <w:sz w:val="32"/>
          <w:szCs w:val="32"/>
          <w:rtl/>
          <w:lang w:bidi="ar-DZ"/>
        </w:rPr>
        <w:t>- إن الأزمات المالية التي</w:t>
      </w:r>
      <w:r>
        <w:rPr>
          <w:rFonts w:ascii="Traditional Arabic" w:hAnsi="Traditional Arabic" w:cs="Traditional Arabic" w:hint="cs"/>
          <w:sz w:val="32"/>
          <w:szCs w:val="32"/>
          <w:rtl/>
          <w:lang w:bidi="ar-DZ"/>
        </w:rPr>
        <w:t xml:space="preserve"> يمكن أن</w:t>
      </w:r>
      <w:r w:rsidRPr="00EF0D2D">
        <w:rPr>
          <w:rFonts w:ascii="Traditional Arabic" w:hAnsi="Traditional Arabic" w:cs="Traditional Arabic" w:hint="cs"/>
          <w:sz w:val="32"/>
          <w:szCs w:val="32"/>
          <w:rtl/>
          <w:lang w:bidi="ar-DZ"/>
        </w:rPr>
        <w:t xml:space="preserve"> ي</w:t>
      </w:r>
      <w:r>
        <w:rPr>
          <w:rFonts w:ascii="Traditional Arabic" w:hAnsi="Traditional Arabic" w:cs="Traditional Arabic" w:hint="cs"/>
          <w:sz w:val="32"/>
          <w:szCs w:val="32"/>
          <w:rtl/>
          <w:lang w:bidi="ar-DZ"/>
        </w:rPr>
        <w:t>تعرض لها الجهاز المصرفي متنوعة،</w:t>
      </w:r>
      <w:r w:rsidRPr="00EF0D2D">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و</w:t>
      </w:r>
      <w:r w:rsidRPr="00EF0D2D">
        <w:rPr>
          <w:rFonts w:ascii="Traditional Arabic" w:hAnsi="Traditional Arabic" w:cs="Traditional Arabic" w:hint="cs"/>
          <w:sz w:val="32"/>
          <w:szCs w:val="32"/>
          <w:rtl/>
          <w:lang w:bidi="ar-DZ"/>
        </w:rPr>
        <w:t>قد لا يكون لها صلة مباشرة بالعولمة المالية</w:t>
      </w:r>
      <w:r>
        <w:rPr>
          <w:rFonts w:ascii="Traditional Arabic" w:hAnsi="Traditional Arabic" w:cs="Traditional Arabic" w:hint="cs"/>
          <w:sz w:val="32"/>
          <w:szCs w:val="32"/>
          <w:rtl/>
          <w:lang w:bidi="ar-DZ"/>
        </w:rPr>
        <w:t>،</w:t>
      </w:r>
      <w:r w:rsidRPr="00EF0D2D">
        <w:rPr>
          <w:rFonts w:ascii="Traditional Arabic" w:hAnsi="Traditional Arabic" w:cs="Traditional Arabic" w:hint="cs"/>
          <w:sz w:val="32"/>
          <w:szCs w:val="32"/>
          <w:rtl/>
          <w:lang w:bidi="ar-DZ"/>
        </w:rPr>
        <w:t xml:space="preserve"> مثل الأزمات التي تحدث بسبب الكساد الاقتصادي الكلي أو نتيجة لأخطاء إدارة البنوك نفسها. والمشكلة أنه في جو التحرير المالي كثيرا ما تسرف البنوك في فتح الائتمان للنظام الخاص دون ضمانات كافية</w:t>
      </w:r>
      <w:r>
        <w:rPr>
          <w:rFonts w:ascii="Traditional Arabic" w:hAnsi="Traditional Arabic" w:cs="Traditional Arabic" w:hint="cs"/>
          <w:sz w:val="32"/>
          <w:szCs w:val="32"/>
          <w:rtl/>
          <w:lang w:bidi="ar-DZ"/>
        </w:rPr>
        <w:t xml:space="preserve"> وخاصة </w:t>
      </w:r>
      <w:r w:rsidRPr="00EF0D2D">
        <w:rPr>
          <w:rFonts w:ascii="Traditional Arabic" w:hAnsi="Traditional Arabic" w:cs="Traditional Arabic" w:hint="cs"/>
          <w:sz w:val="32"/>
          <w:szCs w:val="32"/>
          <w:rtl/>
          <w:lang w:bidi="ar-DZ"/>
        </w:rPr>
        <w:t>با</w:t>
      </w:r>
      <w:r>
        <w:rPr>
          <w:rFonts w:ascii="Traditional Arabic" w:hAnsi="Traditional Arabic" w:cs="Traditional Arabic" w:hint="cs"/>
          <w:sz w:val="32"/>
          <w:szCs w:val="32"/>
          <w:rtl/>
          <w:lang w:bidi="ar-DZ"/>
        </w:rPr>
        <w:t xml:space="preserve">لنسبة لقطاع العقارات </w:t>
      </w:r>
      <w:r w:rsidRPr="00EF0D2D">
        <w:rPr>
          <w:rFonts w:ascii="Traditional Arabic" w:hAnsi="Traditional Arabic" w:cs="Traditional Arabic" w:hint="cs"/>
          <w:sz w:val="32"/>
          <w:szCs w:val="32"/>
          <w:rtl/>
          <w:lang w:bidi="ar-DZ"/>
        </w:rPr>
        <w:t>في فترة الرواج الاقتصادي المصحوبة بتدفقات كبيرة لرؤوس الأموال الأجنبية من الخارج، وكثيرا ما تستخدم موارد قصيرة الأجل لتمويل طويل الأجل مما يجعلها عرضة</w:t>
      </w:r>
      <w:r>
        <w:rPr>
          <w:rFonts w:ascii="Traditional Arabic" w:hAnsi="Traditional Arabic" w:cs="Traditional Arabic" w:hint="cs"/>
          <w:sz w:val="32"/>
          <w:szCs w:val="32"/>
          <w:rtl/>
          <w:lang w:bidi="ar-DZ"/>
        </w:rPr>
        <w:t xml:space="preserve"> لمشكلات مخاطر الائتمان</w:t>
      </w:r>
      <w:r w:rsidRPr="00EF0D2D">
        <w:rPr>
          <w:rFonts w:ascii="Traditional Arabic" w:hAnsi="Traditional Arabic" w:cs="Traditional Arabic" w:hint="cs"/>
          <w:sz w:val="32"/>
          <w:szCs w:val="32"/>
          <w:rtl/>
          <w:lang w:bidi="ar-DZ"/>
        </w:rPr>
        <w:t xml:space="preserve"> والسيولة.</w:t>
      </w:r>
    </w:p>
    <w:p w:rsidR="00CA4C13" w:rsidRDefault="00CA4C13" w:rsidP="00CA4C13">
      <w:pPr>
        <w:tabs>
          <w:tab w:val="right" w:pos="567"/>
        </w:tabs>
        <w:bidi/>
        <w:jc w:val="both"/>
        <w:rPr>
          <w:rFonts w:ascii="Traditional Arabic" w:hAnsi="Traditional Arabic" w:cs="Traditional Arabic"/>
          <w:sz w:val="32"/>
          <w:szCs w:val="32"/>
          <w:rtl/>
          <w:lang w:bidi="ar-DZ"/>
        </w:rPr>
      </w:pPr>
      <w:r w:rsidRPr="00EF0D2D">
        <w:rPr>
          <w:rFonts w:ascii="Traditional Arabic" w:hAnsi="Traditional Arabic" w:cs="Traditional Arabic" w:hint="cs"/>
          <w:sz w:val="32"/>
          <w:szCs w:val="32"/>
          <w:rtl/>
          <w:lang w:bidi="ar-DZ"/>
        </w:rPr>
        <w:t xml:space="preserve">       ولقد أكدت الأزمة التي اندلعت في جنوب شرق آسيا صيف </w:t>
      </w:r>
      <w:r w:rsidRPr="00C06E3C">
        <w:rPr>
          <w:rFonts w:ascii="Traditional Arabic" w:hAnsi="Traditional Arabic" w:cs="Traditional Arabic" w:hint="cs"/>
          <w:sz w:val="24"/>
          <w:szCs w:val="24"/>
          <w:rtl/>
          <w:lang w:bidi="ar-DZ"/>
        </w:rPr>
        <w:t xml:space="preserve">1997 </w:t>
      </w:r>
      <w:r w:rsidRPr="00EF0D2D">
        <w:rPr>
          <w:rFonts w:ascii="Traditional Arabic" w:hAnsi="Traditional Arabic" w:cs="Traditional Arabic" w:hint="cs"/>
          <w:sz w:val="32"/>
          <w:szCs w:val="32"/>
          <w:rtl/>
          <w:lang w:bidi="ar-DZ"/>
        </w:rPr>
        <w:t>كيف تؤثر العولمة المالية من خلال تحرير حساب رأس المال والانفتاح دون ضوابط على الأسواق المالية العالمية في اندلاع أزمة النظام المصرفي</w:t>
      </w:r>
      <w:r>
        <w:rPr>
          <w:rStyle w:val="Appelnotedebasdep"/>
          <w:rFonts w:ascii="Traditional Arabic" w:hAnsi="Traditional Arabic" w:cs="Traditional Arabic"/>
          <w:sz w:val="32"/>
          <w:szCs w:val="32"/>
          <w:rtl/>
          <w:lang w:bidi="ar-DZ"/>
        </w:rPr>
        <w:footnoteReference w:id="69"/>
      </w:r>
      <w:r w:rsidRPr="00EF0D2D">
        <w:rPr>
          <w:rFonts w:ascii="Traditional Arabic" w:hAnsi="Traditional Arabic" w:cs="Traditional Arabic" w:hint="cs"/>
          <w:sz w:val="32"/>
          <w:szCs w:val="32"/>
          <w:rtl/>
          <w:lang w:bidi="ar-DZ"/>
        </w:rPr>
        <w:t xml:space="preserve">.   </w:t>
      </w:r>
    </w:p>
    <w:p w:rsidR="00CA4C13" w:rsidRDefault="00CA4C13" w:rsidP="00CA4C13">
      <w:pPr>
        <w:tabs>
          <w:tab w:val="right" w:pos="567"/>
        </w:tabs>
        <w:bidi/>
        <w:jc w:val="both"/>
        <w:rPr>
          <w:rFonts w:ascii="Traditional Arabic" w:hAnsi="Traditional Arabic" w:cs="Traditional Arabic"/>
          <w:sz w:val="32"/>
          <w:szCs w:val="32"/>
          <w:rtl/>
          <w:lang w:bidi="ar-DZ"/>
        </w:rPr>
      </w:pPr>
    </w:p>
    <w:p w:rsidR="00CA4C13" w:rsidRPr="005415A1" w:rsidRDefault="00CA4C13" w:rsidP="00CA4C13">
      <w:pPr>
        <w:bidi/>
        <w:spacing w:after="0"/>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lastRenderedPageBreak/>
        <w:t>المطلب</w:t>
      </w:r>
      <w:r w:rsidRPr="005415A1">
        <w:rPr>
          <w:rFonts w:ascii="Traditional Arabic" w:hAnsi="Traditional Arabic" w:cs="Traditional Arabic" w:hint="cs"/>
          <w:b/>
          <w:bCs/>
          <w:sz w:val="32"/>
          <w:szCs w:val="32"/>
          <w:rtl/>
          <w:lang w:bidi="ar-DZ"/>
        </w:rPr>
        <w:t xml:space="preserve"> الثاني: </w:t>
      </w:r>
      <w:r>
        <w:rPr>
          <w:rFonts w:ascii="Traditional Arabic" w:hAnsi="Traditional Arabic" w:cs="Traditional Arabic" w:hint="cs"/>
          <w:b/>
          <w:bCs/>
          <w:sz w:val="32"/>
          <w:szCs w:val="32"/>
          <w:rtl/>
          <w:lang w:bidi="ar-DZ"/>
        </w:rPr>
        <w:t>مخاطر</w:t>
      </w:r>
      <w:r w:rsidRPr="00EF0D2D">
        <w:rPr>
          <w:rFonts w:ascii="Traditional Arabic" w:hAnsi="Traditional Arabic" w:cs="Traditional Arabic" w:hint="cs"/>
          <w:b/>
          <w:bCs/>
          <w:sz w:val="32"/>
          <w:szCs w:val="32"/>
          <w:rtl/>
          <w:lang w:bidi="ar-DZ"/>
        </w:rPr>
        <w:t xml:space="preserve"> </w:t>
      </w:r>
      <w:r>
        <w:rPr>
          <w:rFonts w:ascii="Traditional Arabic" w:hAnsi="Traditional Arabic" w:cs="Traditional Arabic" w:hint="cs"/>
          <w:b/>
          <w:bCs/>
          <w:sz w:val="32"/>
          <w:szCs w:val="32"/>
          <w:rtl/>
          <w:lang w:bidi="ar-DZ"/>
        </w:rPr>
        <w:t>إضعاف</w:t>
      </w:r>
      <w:r w:rsidRPr="005415A1">
        <w:rPr>
          <w:rFonts w:ascii="Traditional Arabic" w:hAnsi="Traditional Arabic" w:cs="Traditional Arabic" w:hint="cs"/>
          <w:b/>
          <w:bCs/>
          <w:sz w:val="32"/>
          <w:szCs w:val="32"/>
          <w:rtl/>
          <w:lang w:bidi="ar-DZ"/>
        </w:rPr>
        <w:t xml:space="preserve"> السيادة الوطنية في مجال السياستين النقدية والمالية: </w:t>
      </w:r>
      <w:r>
        <w:rPr>
          <w:rFonts w:ascii="Traditional Arabic" w:hAnsi="Traditional Arabic" w:cs="Traditional Arabic" w:hint="cs"/>
          <w:b/>
          <w:bCs/>
          <w:sz w:val="32"/>
          <w:szCs w:val="32"/>
          <w:rtl/>
          <w:lang w:bidi="ar-DZ"/>
        </w:rPr>
        <w:t xml:space="preserve"> </w:t>
      </w:r>
    </w:p>
    <w:p w:rsidR="00CA4C13" w:rsidRDefault="00CA4C13" w:rsidP="00CA4C13">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مع التطبيق التام للعولمة المالية، و</w:t>
      </w:r>
      <w:r w:rsidRPr="00EF0D2D">
        <w:rPr>
          <w:rFonts w:ascii="Traditional Arabic" w:hAnsi="Traditional Arabic" w:cs="Traditional Arabic" w:hint="cs"/>
          <w:sz w:val="32"/>
          <w:szCs w:val="32"/>
          <w:rtl/>
          <w:lang w:bidi="ar-DZ"/>
        </w:rPr>
        <w:t>فتح الحساب الج</w:t>
      </w:r>
      <w:r>
        <w:rPr>
          <w:rFonts w:ascii="Traditional Arabic" w:hAnsi="Traditional Arabic" w:cs="Traditional Arabic" w:hint="cs"/>
          <w:sz w:val="32"/>
          <w:szCs w:val="32"/>
          <w:rtl/>
          <w:lang w:bidi="ar-DZ"/>
        </w:rPr>
        <w:t>اري وحساب رأس المال وت</w:t>
      </w:r>
      <w:r w:rsidRPr="00EF0D2D">
        <w:rPr>
          <w:rFonts w:ascii="Traditional Arabic" w:hAnsi="Traditional Arabic" w:cs="Traditional Arabic" w:hint="cs"/>
          <w:sz w:val="32"/>
          <w:szCs w:val="32"/>
          <w:rtl/>
          <w:lang w:bidi="ar-DZ"/>
        </w:rPr>
        <w:t>زايد اندماج وتكامل ال</w:t>
      </w:r>
      <w:r>
        <w:rPr>
          <w:rFonts w:ascii="Traditional Arabic" w:hAnsi="Traditional Arabic" w:cs="Traditional Arabic" w:hint="cs"/>
          <w:sz w:val="32"/>
          <w:szCs w:val="32"/>
          <w:rtl/>
          <w:lang w:bidi="ar-DZ"/>
        </w:rPr>
        <w:t>أ</w:t>
      </w:r>
      <w:r w:rsidRPr="00EF0D2D">
        <w:rPr>
          <w:rFonts w:ascii="Traditional Arabic" w:hAnsi="Traditional Arabic" w:cs="Traditional Arabic" w:hint="cs"/>
          <w:sz w:val="32"/>
          <w:szCs w:val="32"/>
          <w:rtl/>
          <w:lang w:bidi="ar-DZ"/>
        </w:rPr>
        <w:t>سو</w:t>
      </w:r>
      <w:r>
        <w:rPr>
          <w:rFonts w:ascii="Traditional Arabic" w:hAnsi="Traditional Arabic" w:cs="Traditional Arabic" w:hint="cs"/>
          <w:sz w:val="32"/>
          <w:szCs w:val="32"/>
          <w:rtl/>
          <w:lang w:bidi="ar-DZ"/>
        </w:rPr>
        <w:t>ا</w:t>
      </w:r>
      <w:r w:rsidRPr="00EF0D2D">
        <w:rPr>
          <w:rFonts w:ascii="Traditional Arabic" w:hAnsi="Traditional Arabic" w:cs="Traditional Arabic" w:hint="cs"/>
          <w:sz w:val="32"/>
          <w:szCs w:val="32"/>
          <w:rtl/>
          <w:lang w:bidi="ar-DZ"/>
        </w:rPr>
        <w:t>ق المالي</w:t>
      </w:r>
      <w:r>
        <w:rPr>
          <w:rFonts w:ascii="Traditional Arabic" w:hAnsi="Traditional Arabic" w:cs="Traditional Arabic" w:hint="cs"/>
          <w:sz w:val="32"/>
          <w:szCs w:val="32"/>
          <w:rtl/>
          <w:lang w:bidi="ar-DZ"/>
        </w:rPr>
        <w:t>ة</w:t>
      </w:r>
      <w:r w:rsidRPr="00EF0D2D">
        <w:rPr>
          <w:rFonts w:ascii="Traditional Arabic" w:hAnsi="Traditional Arabic" w:cs="Traditional Arabic" w:hint="cs"/>
          <w:sz w:val="32"/>
          <w:szCs w:val="32"/>
          <w:rtl/>
          <w:lang w:bidi="ar-DZ"/>
        </w:rPr>
        <w:t xml:space="preserve"> المحلي</w:t>
      </w:r>
      <w:r>
        <w:rPr>
          <w:rFonts w:ascii="Traditional Arabic" w:hAnsi="Traditional Arabic" w:cs="Traditional Arabic" w:hint="cs"/>
          <w:sz w:val="32"/>
          <w:szCs w:val="32"/>
          <w:rtl/>
          <w:lang w:bidi="ar-DZ"/>
        </w:rPr>
        <w:t xml:space="preserve">ة مع </w:t>
      </w:r>
      <w:r w:rsidRPr="00EF0D2D">
        <w:rPr>
          <w:rFonts w:ascii="Traditional Arabic" w:hAnsi="Traditional Arabic" w:cs="Traditional Arabic" w:hint="cs"/>
          <w:sz w:val="32"/>
          <w:szCs w:val="32"/>
          <w:rtl/>
          <w:lang w:bidi="ar-DZ"/>
        </w:rPr>
        <w:t xml:space="preserve">الخارجية، </w:t>
      </w:r>
      <w:r>
        <w:rPr>
          <w:rFonts w:ascii="Traditional Arabic" w:hAnsi="Traditional Arabic" w:cs="Traditional Arabic" w:hint="cs"/>
          <w:sz w:val="32"/>
          <w:szCs w:val="32"/>
          <w:rtl/>
          <w:lang w:bidi="ar-DZ"/>
        </w:rPr>
        <w:t xml:space="preserve">فإنه </w:t>
      </w:r>
      <w:r w:rsidRPr="00EF0D2D">
        <w:rPr>
          <w:rFonts w:ascii="Traditional Arabic" w:hAnsi="Traditional Arabic" w:cs="Traditional Arabic" w:hint="cs"/>
          <w:sz w:val="32"/>
          <w:szCs w:val="32"/>
          <w:rtl/>
          <w:lang w:bidi="ar-DZ"/>
        </w:rPr>
        <w:t xml:space="preserve">من </w:t>
      </w:r>
      <w:r>
        <w:rPr>
          <w:rFonts w:ascii="Traditional Arabic" w:hAnsi="Traditional Arabic" w:cs="Traditional Arabic" w:hint="cs"/>
          <w:sz w:val="32"/>
          <w:szCs w:val="32"/>
          <w:rtl/>
          <w:lang w:bidi="ar-DZ"/>
        </w:rPr>
        <w:t>المتوقع</w:t>
      </w:r>
      <w:r w:rsidRPr="00EF0D2D">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أن تفقد الدولة </w:t>
      </w:r>
      <w:r w:rsidRPr="00EF0D2D">
        <w:rPr>
          <w:rFonts w:ascii="Traditional Arabic" w:hAnsi="Traditional Arabic" w:cs="Traditional Arabic" w:hint="cs"/>
          <w:sz w:val="32"/>
          <w:szCs w:val="32"/>
          <w:rtl/>
          <w:lang w:bidi="ar-DZ"/>
        </w:rPr>
        <w:t xml:space="preserve">سيادتها الوطنية في مجال السياسة النقدية والسياسة المالية. </w:t>
      </w:r>
      <w:r>
        <w:rPr>
          <w:rFonts w:ascii="Traditional Arabic" w:hAnsi="Traditional Arabic" w:cs="Traditional Arabic" w:hint="cs"/>
          <w:sz w:val="32"/>
          <w:szCs w:val="32"/>
          <w:rtl/>
          <w:lang w:bidi="ar-DZ"/>
        </w:rPr>
        <w:t xml:space="preserve">  </w:t>
      </w:r>
    </w:p>
    <w:p w:rsidR="00CA4C13" w:rsidRPr="00067DE8" w:rsidRDefault="00CA4C13" w:rsidP="00CA4C13">
      <w:pPr>
        <w:tabs>
          <w:tab w:val="right" w:pos="567"/>
        </w:tabs>
        <w:bidi/>
        <w:spacing w:after="0"/>
        <w:jc w:val="both"/>
        <w:rPr>
          <w:rFonts w:ascii="Traditional Arabic" w:hAnsi="Traditional Arabic" w:cs="Traditional Arabic"/>
          <w:b/>
          <w:bCs/>
          <w:sz w:val="32"/>
          <w:szCs w:val="32"/>
          <w:rtl/>
          <w:lang w:bidi="ar-DZ"/>
        </w:rPr>
      </w:pPr>
      <w:r w:rsidRPr="00733378">
        <w:rPr>
          <w:rFonts w:ascii="Traditional Arabic" w:hAnsi="Traditional Arabic" w:cs="Traditional Arabic" w:hint="cs"/>
          <w:b/>
          <w:bCs/>
          <w:sz w:val="24"/>
          <w:szCs w:val="24"/>
          <w:rtl/>
          <w:lang w:bidi="ar-DZ"/>
        </w:rPr>
        <w:t xml:space="preserve">1- </w:t>
      </w:r>
      <w:r w:rsidRPr="00067DE8">
        <w:rPr>
          <w:rFonts w:ascii="Traditional Arabic" w:hAnsi="Traditional Arabic" w:cs="Traditional Arabic" w:hint="cs"/>
          <w:b/>
          <w:bCs/>
          <w:sz w:val="32"/>
          <w:szCs w:val="32"/>
          <w:rtl/>
          <w:lang w:bidi="ar-DZ"/>
        </w:rPr>
        <w:t>تأثير العولمة المالية على السياسة النقدية:</w:t>
      </w:r>
    </w:p>
    <w:p w:rsidR="00CA4C13" w:rsidRPr="00EF0D2D" w:rsidRDefault="00CA4C13" w:rsidP="00CA4C13">
      <w:pPr>
        <w:tabs>
          <w:tab w:val="right" w:pos="567"/>
        </w:tabs>
        <w:bidi/>
        <w:spacing w:after="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يتجلى في فقدان السلطة النقدية السيطرة على الكتلة النقدية، </w:t>
      </w:r>
      <w:r w:rsidRPr="00EF0D2D">
        <w:rPr>
          <w:rFonts w:ascii="Traditional Arabic" w:hAnsi="Traditional Arabic" w:cs="Traditional Arabic" w:hint="cs"/>
          <w:sz w:val="32"/>
          <w:szCs w:val="32"/>
          <w:rtl/>
          <w:lang w:bidi="ar-DZ"/>
        </w:rPr>
        <w:t>ففي ظل حرية انتقال رؤوس الأموال عبر الحدود بحثا عن أعلى عائد، قد يتدفق للبلد كميات ضخمة من الأموال وبشكل مفاجئ</w:t>
      </w:r>
      <w:r>
        <w:rPr>
          <w:rFonts w:ascii="Traditional Arabic" w:hAnsi="Traditional Arabic" w:cs="Traditional Arabic" w:hint="cs"/>
          <w:sz w:val="32"/>
          <w:szCs w:val="32"/>
          <w:rtl/>
          <w:lang w:bidi="ar-DZ"/>
        </w:rPr>
        <w:t>، مما يقود إلى التضخم، وتغير أسعار الفائدة نحو الانخفاض نتيجة لذلك. ومع تزايد مستوى العولمة المالية فإن تحديد أسعار الفائدة ستخرج عن سيطرة البنك المركزي، حيث سترتبط أسعار الفائدة المحلية مع الخارجية وخاصة قصيرة الأجل، لذلك فإن أي محاولة لتحديد أسعار فائدة وأسعار صرف لا تتفق مع مثيلاتها في الخارج يمكن أن تؤدي إلى تدفقات كبيرة لداخل الدولة أو لخارجها من رؤوس الأموال قصيرة الأجل،</w:t>
      </w:r>
      <w:r w:rsidRPr="00EF0D2D">
        <w:rPr>
          <w:rFonts w:ascii="Traditional Arabic" w:hAnsi="Traditional Arabic" w:cs="Traditional Arabic" w:hint="cs"/>
          <w:sz w:val="32"/>
          <w:szCs w:val="32"/>
          <w:rtl/>
          <w:lang w:bidi="ar-DZ"/>
        </w:rPr>
        <w:t xml:space="preserve"> ومن تم فإن قدرة البلد على استخدام السياسة النقدية وسياسة سعر الصرف لتحقيق أهداف متصلة بالاقتصاد الكلي </w:t>
      </w:r>
      <w:r>
        <w:rPr>
          <w:rFonts w:ascii="Traditional Arabic" w:hAnsi="Traditional Arabic" w:cs="Traditional Arabic" w:hint="cs"/>
          <w:sz w:val="32"/>
          <w:szCs w:val="32"/>
          <w:rtl/>
          <w:lang w:bidi="ar-DZ"/>
        </w:rPr>
        <w:t>مقيدة بحركة</w:t>
      </w:r>
      <w:r w:rsidRPr="00EF0D2D">
        <w:rPr>
          <w:rFonts w:ascii="Traditional Arabic" w:hAnsi="Traditional Arabic" w:cs="Traditional Arabic" w:hint="cs"/>
          <w:sz w:val="32"/>
          <w:szCs w:val="32"/>
          <w:rtl/>
          <w:lang w:bidi="ar-DZ"/>
        </w:rPr>
        <w:t xml:space="preserve"> رأس المال</w:t>
      </w:r>
      <w:r>
        <w:rPr>
          <w:rFonts w:ascii="Traditional Arabic" w:hAnsi="Traditional Arabic" w:cs="Traditional Arabic" w:hint="cs"/>
          <w:sz w:val="32"/>
          <w:szCs w:val="32"/>
          <w:rtl/>
          <w:lang w:bidi="ar-DZ"/>
        </w:rPr>
        <w:t>.</w:t>
      </w:r>
      <w:r w:rsidRPr="00EF0D2D">
        <w:rPr>
          <w:rFonts w:ascii="Traditional Arabic" w:hAnsi="Traditional Arabic" w:cs="Traditional Arabic" w:hint="cs"/>
          <w:sz w:val="32"/>
          <w:szCs w:val="32"/>
          <w:rtl/>
          <w:lang w:bidi="ar-DZ"/>
        </w:rPr>
        <w:t xml:space="preserve"> وكما تدل التجارب </w:t>
      </w:r>
      <w:r>
        <w:rPr>
          <w:rFonts w:ascii="Traditional Arabic" w:hAnsi="Traditional Arabic" w:cs="Traditional Arabic" w:hint="cs"/>
          <w:sz w:val="32"/>
          <w:szCs w:val="32"/>
          <w:rtl/>
          <w:lang w:bidi="ar-DZ"/>
        </w:rPr>
        <w:t>السابقة فإنه لا يمكن ل</w:t>
      </w:r>
      <w:r w:rsidRPr="00EF0D2D">
        <w:rPr>
          <w:rFonts w:ascii="Traditional Arabic" w:hAnsi="Traditional Arabic" w:cs="Traditional Arabic" w:hint="cs"/>
          <w:sz w:val="32"/>
          <w:szCs w:val="32"/>
          <w:rtl/>
          <w:lang w:bidi="ar-DZ"/>
        </w:rPr>
        <w:t xml:space="preserve">صانعي السياسة </w:t>
      </w:r>
      <w:r>
        <w:rPr>
          <w:rFonts w:ascii="Traditional Arabic" w:hAnsi="Traditional Arabic" w:cs="Traditional Arabic" w:hint="cs"/>
          <w:sz w:val="32"/>
          <w:szCs w:val="32"/>
          <w:rtl/>
          <w:lang w:bidi="ar-DZ"/>
        </w:rPr>
        <w:t>النقدية</w:t>
      </w:r>
      <w:r w:rsidRPr="00EF0D2D">
        <w:rPr>
          <w:rFonts w:ascii="Traditional Arabic" w:hAnsi="Traditional Arabic" w:cs="Traditional Arabic" w:hint="cs"/>
          <w:sz w:val="32"/>
          <w:szCs w:val="32"/>
          <w:rtl/>
          <w:lang w:bidi="ar-DZ"/>
        </w:rPr>
        <w:t xml:space="preserve"> مع اتجاه الأسواق المالية للتكامل أن يجمعوا بين ثلاث سياسات في آن واحد:</w:t>
      </w:r>
    </w:p>
    <w:p w:rsidR="00CA4C13" w:rsidRPr="00EF0D2D" w:rsidRDefault="00CA4C13" w:rsidP="00CA4C13">
      <w:pPr>
        <w:bidi/>
        <w:spacing w:after="0"/>
        <w:jc w:val="both"/>
        <w:rPr>
          <w:rFonts w:ascii="Traditional Arabic" w:hAnsi="Traditional Arabic" w:cs="Traditional Arabic"/>
          <w:sz w:val="32"/>
          <w:szCs w:val="32"/>
          <w:rtl/>
          <w:lang w:bidi="ar-DZ"/>
        </w:rPr>
      </w:pPr>
      <w:r w:rsidRPr="00EF0D2D">
        <w:rPr>
          <w:rFonts w:ascii="Traditional Arabic" w:hAnsi="Traditional Arabic" w:cs="Traditional Arabic" w:hint="cs"/>
          <w:sz w:val="32"/>
          <w:szCs w:val="32"/>
          <w:rtl/>
          <w:lang w:bidi="ar-DZ"/>
        </w:rPr>
        <w:t>- أسعار الصرف الثابتة</w:t>
      </w:r>
      <w:r>
        <w:rPr>
          <w:rFonts w:ascii="Traditional Arabic" w:hAnsi="Traditional Arabic" w:cs="Traditional Arabic" w:hint="cs"/>
          <w:sz w:val="32"/>
          <w:szCs w:val="32"/>
          <w:rtl/>
          <w:lang w:bidi="ar-DZ"/>
        </w:rPr>
        <w:t>؛</w:t>
      </w:r>
    </w:p>
    <w:p w:rsidR="00CA4C13" w:rsidRPr="00EF0D2D" w:rsidRDefault="00CA4C13" w:rsidP="00CA4C13">
      <w:pPr>
        <w:bidi/>
        <w:spacing w:after="0"/>
        <w:jc w:val="both"/>
        <w:rPr>
          <w:rFonts w:ascii="Traditional Arabic" w:hAnsi="Traditional Arabic" w:cs="Traditional Arabic"/>
          <w:sz w:val="32"/>
          <w:szCs w:val="32"/>
          <w:rtl/>
          <w:lang w:bidi="ar-DZ"/>
        </w:rPr>
      </w:pPr>
      <w:r w:rsidRPr="00EF0D2D">
        <w:rPr>
          <w:rFonts w:ascii="Traditional Arabic" w:hAnsi="Traditional Arabic" w:cs="Traditional Arabic" w:hint="cs"/>
          <w:sz w:val="32"/>
          <w:szCs w:val="32"/>
          <w:rtl/>
          <w:lang w:bidi="ar-DZ"/>
        </w:rPr>
        <w:t>- حرية حركة رأس المال</w:t>
      </w:r>
      <w:r>
        <w:rPr>
          <w:rFonts w:ascii="Traditional Arabic" w:hAnsi="Traditional Arabic" w:cs="Traditional Arabic" w:hint="cs"/>
          <w:sz w:val="32"/>
          <w:szCs w:val="32"/>
          <w:rtl/>
          <w:lang w:bidi="ar-DZ"/>
        </w:rPr>
        <w:t>؛</w:t>
      </w:r>
    </w:p>
    <w:p w:rsidR="00CA4C13" w:rsidRDefault="00CA4C13" w:rsidP="00CA4C13">
      <w:pPr>
        <w:bidi/>
        <w:jc w:val="both"/>
        <w:rPr>
          <w:rFonts w:ascii="Traditional Arabic" w:hAnsi="Traditional Arabic" w:cs="Traditional Arabic"/>
          <w:sz w:val="32"/>
          <w:szCs w:val="32"/>
          <w:rtl/>
          <w:lang w:bidi="ar-DZ"/>
        </w:rPr>
      </w:pPr>
      <w:r w:rsidRPr="00EF0D2D">
        <w:rPr>
          <w:rFonts w:ascii="Traditional Arabic" w:hAnsi="Traditional Arabic" w:cs="Traditional Arabic" w:hint="cs"/>
          <w:sz w:val="32"/>
          <w:szCs w:val="32"/>
          <w:rtl/>
          <w:lang w:bidi="ar-DZ"/>
        </w:rPr>
        <w:t xml:space="preserve">- زيادة سعر الفائدة المحلي قصير الأجل بفارق </w:t>
      </w:r>
      <w:r>
        <w:rPr>
          <w:rFonts w:ascii="Traditional Arabic" w:hAnsi="Traditional Arabic" w:cs="Traditional Arabic" w:hint="cs"/>
          <w:sz w:val="32"/>
          <w:szCs w:val="32"/>
          <w:rtl/>
          <w:lang w:bidi="ar-DZ"/>
        </w:rPr>
        <w:t xml:space="preserve">كبير نسبيا عن مستوى سعر الفائدة العالمي </w:t>
      </w:r>
      <w:r w:rsidRPr="00EF0D2D">
        <w:rPr>
          <w:rFonts w:ascii="Traditional Arabic" w:hAnsi="Traditional Arabic" w:cs="Traditional Arabic" w:hint="cs"/>
          <w:sz w:val="32"/>
          <w:szCs w:val="32"/>
          <w:rtl/>
          <w:lang w:bidi="ar-DZ"/>
        </w:rPr>
        <w:t xml:space="preserve">قصير الأجل.  </w:t>
      </w:r>
      <w:r>
        <w:rPr>
          <w:rFonts w:ascii="Traditional Arabic" w:hAnsi="Traditional Arabic" w:cs="Traditional Arabic" w:hint="cs"/>
          <w:sz w:val="32"/>
          <w:szCs w:val="32"/>
          <w:rtl/>
          <w:lang w:bidi="ar-DZ"/>
        </w:rPr>
        <w:t xml:space="preserve"> </w:t>
      </w:r>
      <w:r w:rsidRPr="00EF0D2D">
        <w:rPr>
          <w:rFonts w:ascii="Traditional Arabic" w:hAnsi="Traditional Arabic" w:cs="Traditional Arabic" w:hint="cs"/>
          <w:sz w:val="32"/>
          <w:szCs w:val="32"/>
          <w:rtl/>
          <w:lang w:bidi="ar-DZ"/>
        </w:rPr>
        <w:t xml:space="preserve"> </w:t>
      </w:r>
    </w:p>
    <w:p w:rsidR="00CA4C13" w:rsidRPr="00733378" w:rsidRDefault="00CA4C13" w:rsidP="00CA4C13">
      <w:pPr>
        <w:bidi/>
        <w:spacing w:after="0"/>
        <w:jc w:val="both"/>
        <w:rPr>
          <w:rFonts w:ascii="Traditional Arabic" w:hAnsi="Traditional Arabic" w:cs="Traditional Arabic"/>
          <w:b/>
          <w:bCs/>
          <w:sz w:val="32"/>
          <w:szCs w:val="32"/>
          <w:rtl/>
          <w:lang w:bidi="ar-DZ"/>
        </w:rPr>
      </w:pPr>
      <w:r w:rsidRPr="00733378">
        <w:rPr>
          <w:rFonts w:ascii="Traditional Arabic" w:hAnsi="Traditional Arabic" w:cs="Traditional Arabic" w:hint="cs"/>
          <w:b/>
          <w:bCs/>
          <w:sz w:val="24"/>
          <w:szCs w:val="24"/>
          <w:rtl/>
          <w:lang w:bidi="ar-DZ"/>
        </w:rPr>
        <w:t xml:space="preserve">2- </w:t>
      </w:r>
      <w:r w:rsidRPr="00733378">
        <w:rPr>
          <w:rFonts w:ascii="Traditional Arabic" w:hAnsi="Traditional Arabic" w:cs="Traditional Arabic" w:hint="cs"/>
          <w:b/>
          <w:bCs/>
          <w:sz w:val="32"/>
          <w:szCs w:val="32"/>
          <w:rtl/>
          <w:lang w:bidi="ar-DZ"/>
        </w:rPr>
        <w:t>تأثير العولمة المالية على السياسة المالية</w:t>
      </w:r>
      <w:r>
        <w:rPr>
          <w:rFonts w:ascii="Traditional Arabic" w:hAnsi="Traditional Arabic" w:cs="Traditional Arabic" w:hint="cs"/>
          <w:b/>
          <w:bCs/>
          <w:sz w:val="32"/>
          <w:szCs w:val="32"/>
          <w:rtl/>
          <w:lang w:bidi="ar-DZ"/>
        </w:rPr>
        <w:t xml:space="preserve">:  </w:t>
      </w:r>
    </w:p>
    <w:p w:rsidR="00CA4C13" w:rsidRPr="00614E3E" w:rsidRDefault="00CA4C13" w:rsidP="00CA4C13">
      <w:pPr>
        <w:tabs>
          <w:tab w:val="right" w:pos="567"/>
        </w:tabs>
        <w:bidi/>
        <w:jc w:val="both"/>
        <w:rPr>
          <w:rFonts w:ascii="Traditional Arabic" w:hAnsi="Traditional Arabic" w:cs="Traditional Arabic"/>
          <w:sz w:val="32"/>
          <w:szCs w:val="32"/>
          <w:rtl/>
          <w:lang w:bidi="ar-DZ"/>
        </w:rPr>
      </w:pPr>
      <w:r w:rsidRPr="00EF0D2D">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     تظهر من خلال تأثّر</w:t>
      </w:r>
      <w:r w:rsidRPr="00EF0D2D">
        <w:rPr>
          <w:rFonts w:ascii="Traditional Arabic" w:hAnsi="Traditional Arabic" w:cs="Traditional Arabic" w:hint="cs"/>
          <w:sz w:val="32"/>
          <w:szCs w:val="32"/>
          <w:rtl/>
          <w:lang w:bidi="ar-DZ"/>
        </w:rPr>
        <w:t xml:space="preserve"> الاستثمار بالاعتبارات الضريبية، لهذا تلجأ الشركات الكبرى وكبار المستثمرين في </w:t>
      </w:r>
      <w:r>
        <w:rPr>
          <w:rFonts w:ascii="Traditional Arabic" w:hAnsi="Traditional Arabic" w:cs="Traditional Arabic" w:hint="cs"/>
          <w:sz w:val="32"/>
          <w:szCs w:val="32"/>
          <w:rtl/>
          <w:lang w:bidi="ar-DZ"/>
        </w:rPr>
        <w:t>الدول</w:t>
      </w:r>
      <w:r w:rsidRPr="00EF0D2D">
        <w:rPr>
          <w:rFonts w:ascii="Traditional Arabic" w:hAnsi="Traditional Arabic" w:cs="Traditional Arabic" w:hint="cs"/>
          <w:sz w:val="32"/>
          <w:szCs w:val="32"/>
          <w:rtl/>
          <w:lang w:bidi="ar-DZ"/>
        </w:rPr>
        <w:t xml:space="preserve"> الصناعية </w:t>
      </w:r>
      <w:r>
        <w:rPr>
          <w:rFonts w:ascii="Traditional Arabic" w:hAnsi="Traditional Arabic" w:cs="Traditional Arabic" w:hint="cs"/>
          <w:sz w:val="32"/>
          <w:szCs w:val="32"/>
          <w:rtl/>
          <w:lang w:bidi="ar-DZ"/>
        </w:rPr>
        <w:t>ل</w:t>
      </w:r>
      <w:r w:rsidRPr="00EF0D2D">
        <w:rPr>
          <w:rFonts w:ascii="Traditional Arabic" w:hAnsi="Traditional Arabic" w:cs="Traditional Arabic" w:hint="cs"/>
          <w:sz w:val="32"/>
          <w:szCs w:val="32"/>
          <w:rtl/>
          <w:lang w:bidi="ar-DZ"/>
        </w:rPr>
        <w:t>لخروج باستثماراتهم إلى الدول التي تنخفض فيها</w:t>
      </w:r>
      <w:r>
        <w:rPr>
          <w:rFonts w:ascii="Traditional Arabic" w:hAnsi="Traditional Arabic" w:cs="Traditional Arabic" w:hint="cs"/>
          <w:sz w:val="32"/>
          <w:szCs w:val="32"/>
          <w:rtl/>
          <w:lang w:bidi="ar-DZ"/>
        </w:rPr>
        <w:t xml:space="preserve"> معدلات الضرائب إلى أدنى الحدود</w:t>
      </w:r>
      <w:r w:rsidRPr="00EF0D2D">
        <w:rPr>
          <w:rFonts w:ascii="Traditional Arabic" w:hAnsi="Traditional Arabic" w:cs="Traditional Arabic" w:hint="cs"/>
          <w:sz w:val="32"/>
          <w:szCs w:val="32"/>
          <w:rtl/>
          <w:lang w:bidi="ar-DZ"/>
        </w:rPr>
        <w:t xml:space="preserve">، الأمر الذي </w:t>
      </w:r>
      <w:r>
        <w:rPr>
          <w:rFonts w:ascii="Traditional Arabic" w:hAnsi="Traditional Arabic" w:cs="Traditional Arabic" w:hint="cs"/>
          <w:sz w:val="32"/>
          <w:szCs w:val="32"/>
          <w:rtl/>
          <w:lang w:bidi="ar-DZ"/>
        </w:rPr>
        <w:t>يؤدي</w:t>
      </w:r>
      <w:r w:rsidRPr="00EF0D2D">
        <w:rPr>
          <w:rFonts w:ascii="Traditional Arabic" w:hAnsi="Traditional Arabic" w:cs="Traditional Arabic" w:hint="cs"/>
          <w:sz w:val="32"/>
          <w:szCs w:val="32"/>
          <w:rtl/>
          <w:lang w:bidi="ar-DZ"/>
        </w:rPr>
        <w:t xml:space="preserve"> إلى تخفيض موارد الدولة السيادية من الضرائب وإضعاف ا</w:t>
      </w:r>
      <w:r>
        <w:rPr>
          <w:rFonts w:ascii="Traditional Arabic" w:hAnsi="Traditional Arabic" w:cs="Traditional Arabic" w:hint="cs"/>
          <w:sz w:val="32"/>
          <w:szCs w:val="32"/>
          <w:rtl/>
          <w:lang w:bidi="ar-DZ"/>
        </w:rPr>
        <w:t>لسياسة المالية في تحقيق أهدافها، وإلى ارتفاع معدلات البطالة.</w:t>
      </w:r>
      <w:r w:rsidRPr="00EF0D2D">
        <w:rPr>
          <w:rFonts w:ascii="Traditional Arabic" w:hAnsi="Traditional Arabic" w:cs="Traditional Arabic" w:hint="cs"/>
          <w:sz w:val="32"/>
          <w:szCs w:val="32"/>
          <w:rtl/>
          <w:lang w:bidi="ar-DZ"/>
        </w:rPr>
        <w:t xml:space="preserve"> ولمواجهة </w:t>
      </w:r>
      <w:r>
        <w:rPr>
          <w:rFonts w:ascii="Traditional Arabic" w:hAnsi="Traditional Arabic" w:cs="Traditional Arabic" w:hint="cs"/>
          <w:sz w:val="32"/>
          <w:szCs w:val="32"/>
          <w:rtl/>
          <w:lang w:bidi="ar-DZ"/>
        </w:rPr>
        <w:t>ذلك</w:t>
      </w:r>
      <w:r w:rsidRPr="00EF0D2D">
        <w:rPr>
          <w:rFonts w:ascii="Traditional Arabic" w:hAnsi="Traditional Arabic" w:cs="Traditional Arabic" w:hint="cs"/>
          <w:sz w:val="32"/>
          <w:szCs w:val="32"/>
          <w:rtl/>
          <w:lang w:bidi="ar-DZ"/>
        </w:rPr>
        <w:t xml:space="preserve"> تلجأ الحكومات إلى </w:t>
      </w:r>
      <w:r>
        <w:rPr>
          <w:rFonts w:ascii="Traditional Arabic" w:hAnsi="Traditional Arabic" w:cs="Traditional Arabic" w:hint="cs"/>
          <w:sz w:val="32"/>
          <w:szCs w:val="32"/>
          <w:rtl/>
          <w:lang w:bidi="ar-DZ"/>
        </w:rPr>
        <w:t>ت</w:t>
      </w:r>
      <w:r w:rsidRPr="00EF0D2D">
        <w:rPr>
          <w:rFonts w:ascii="Traditional Arabic" w:hAnsi="Traditional Arabic" w:cs="Traditional Arabic" w:hint="cs"/>
          <w:sz w:val="32"/>
          <w:szCs w:val="32"/>
          <w:rtl/>
          <w:lang w:bidi="ar-DZ"/>
        </w:rPr>
        <w:t>خف</w:t>
      </w:r>
      <w:r>
        <w:rPr>
          <w:rFonts w:ascii="Traditional Arabic" w:hAnsi="Traditional Arabic" w:cs="Traditional Arabic" w:hint="cs"/>
          <w:sz w:val="32"/>
          <w:szCs w:val="32"/>
          <w:rtl/>
          <w:lang w:bidi="ar-DZ"/>
        </w:rPr>
        <w:t>ي</w:t>
      </w:r>
      <w:r w:rsidRPr="00EF0D2D">
        <w:rPr>
          <w:rFonts w:ascii="Traditional Arabic" w:hAnsi="Traditional Arabic" w:cs="Traditional Arabic" w:hint="cs"/>
          <w:sz w:val="32"/>
          <w:szCs w:val="32"/>
          <w:rtl/>
          <w:lang w:bidi="ar-DZ"/>
        </w:rPr>
        <w:t>ض الضرائب على دخول الشرك</w:t>
      </w:r>
      <w:r>
        <w:rPr>
          <w:rFonts w:ascii="Traditional Arabic" w:hAnsi="Traditional Arabic" w:cs="Traditional Arabic" w:hint="cs"/>
          <w:sz w:val="32"/>
          <w:szCs w:val="32"/>
          <w:rtl/>
          <w:lang w:bidi="ar-DZ"/>
        </w:rPr>
        <w:t xml:space="preserve">ات، مما يزداد عجز الموازنة العامة، وعندئذ تكون </w:t>
      </w:r>
      <w:r w:rsidRPr="00EF0D2D">
        <w:rPr>
          <w:rFonts w:ascii="Traditional Arabic" w:hAnsi="Traditional Arabic" w:cs="Traditional Arabic" w:hint="cs"/>
          <w:sz w:val="32"/>
          <w:szCs w:val="32"/>
          <w:rtl/>
          <w:lang w:bidi="ar-DZ"/>
        </w:rPr>
        <w:t>الدولة</w:t>
      </w:r>
      <w:r>
        <w:rPr>
          <w:rFonts w:ascii="Traditional Arabic" w:hAnsi="Traditional Arabic" w:cs="Traditional Arabic" w:hint="cs"/>
          <w:sz w:val="32"/>
          <w:szCs w:val="32"/>
          <w:rtl/>
          <w:lang w:bidi="ar-DZ"/>
        </w:rPr>
        <w:t xml:space="preserve"> مجبرة</w:t>
      </w:r>
      <w:r w:rsidRPr="00EF0D2D">
        <w:rPr>
          <w:rFonts w:ascii="Traditional Arabic" w:hAnsi="Traditional Arabic" w:cs="Traditional Arabic" w:hint="cs"/>
          <w:sz w:val="32"/>
          <w:szCs w:val="32"/>
          <w:rtl/>
          <w:lang w:bidi="ar-DZ"/>
        </w:rPr>
        <w:t xml:space="preserve"> على التخلي عن برامجها الاجتماعية</w:t>
      </w:r>
      <w:r>
        <w:rPr>
          <w:rStyle w:val="Appelnotedebasdep"/>
          <w:rFonts w:ascii="Traditional Arabic" w:hAnsi="Traditional Arabic" w:cs="Traditional Arabic"/>
          <w:sz w:val="32"/>
          <w:szCs w:val="32"/>
          <w:rtl/>
          <w:lang w:bidi="ar-DZ"/>
        </w:rPr>
        <w:footnoteReference w:id="70"/>
      </w:r>
      <w:r w:rsidRPr="00EF0D2D">
        <w:rPr>
          <w:rFonts w:ascii="Traditional Arabic" w:hAnsi="Traditional Arabic" w:cs="Traditional Arabic" w:hint="cs"/>
          <w:sz w:val="32"/>
          <w:szCs w:val="32"/>
          <w:rtl/>
          <w:lang w:bidi="ar-DZ"/>
        </w:rPr>
        <w:t xml:space="preserve">. </w:t>
      </w:r>
    </w:p>
    <w:p w:rsidR="00CA4C13" w:rsidRDefault="00CA4C13" w:rsidP="00CA4C13">
      <w:pPr>
        <w:bidi/>
        <w:spacing w:after="0"/>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lastRenderedPageBreak/>
        <w:t>المطلب</w:t>
      </w:r>
      <w:r w:rsidRPr="00E91579">
        <w:rPr>
          <w:rFonts w:ascii="Traditional Arabic" w:hAnsi="Traditional Arabic" w:cs="Traditional Arabic" w:hint="cs"/>
          <w:b/>
          <w:bCs/>
          <w:sz w:val="32"/>
          <w:szCs w:val="32"/>
          <w:rtl/>
          <w:lang w:bidi="ar-DZ"/>
        </w:rPr>
        <w:t xml:space="preserve"> الثالث: </w:t>
      </w:r>
      <w:r>
        <w:rPr>
          <w:rFonts w:ascii="Traditional Arabic" w:hAnsi="Traditional Arabic" w:cs="Traditional Arabic" w:hint="cs"/>
          <w:b/>
          <w:bCs/>
          <w:sz w:val="32"/>
          <w:szCs w:val="32"/>
          <w:rtl/>
          <w:lang w:bidi="ar-DZ"/>
        </w:rPr>
        <w:t xml:space="preserve">مخاطر أخرى للعولمة المالية:  </w:t>
      </w:r>
    </w:p>
    <w:p w:rsidR="00CA4C13" w:rsidRPr="00081AAA" w:rsidRDefault="00CA4C13" w:rsidP="00CA4C13">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Pr="00081AAA">
        <w:rPr>
          <w:rFonts w:ascii="Traditional Arabic" w:hAnsi="Traditional Arabic" w:cs="Traditional Arabic" w:hint="cs"/>
          <w:sz w:val="32"/>
          <w:szCs w:val="32"/>
          <w:rtl/>
          <w:lang w:bidi="ar-DZ"/>
        </w:rPr>
        <w:t xml:space="preserve">بالإضافة إلى المخاطر المذكورة في المطلب الأول والثاني من هذا البحث ينضمن هذا المطلب آثار أخرى نجمت عن العولمة المالية هي: </w:t>
      </w:r>
    </w:p>
    <w:p w:rsidR="00CA4C13" w:rsidRPr="00EF0D2D" w:rsidRDefault="00CA4C13" w:rsidP="00CA4C13">
      <w:pPr>
        <w:bidi/>
        <w:spacing w:after="0"/>
        <w:jc w:val="both"/>
        <w:rPr>
          <w:rFonts w:ascii="Traditional Arabic" w:hAnsi="Traditional Arabic" w:cs="Traditional Arabic"/>
          <w:b/>
          <w:bCs/>
          <w:sz w:val="32"/>
          <w:szCs w:val="32"/>
          <w:rtl/>
          <w:lang w:bidi="ar-DZ"/>
        </w:rPr>
      </w:pPr>
      <w:r>
        <w:rPr>
          <w:rFonts w:ascii="Traditional Arabic" w:hAnsi="Traditional Arabic" w:cs="Traditional Arabic" w:hint="cs"/>
          <w:b/>
          <w:bCs/>
          <w:sz w:val="24"/>
          <w:szCs w:val="24"/>
          <w:rtl/>
          <w:lang w:bidi="ar-DZ"/>
        </w:rPr>
        <w:t>1</w:t>
      </w:r>
      <w:r w:rsidRPr="00EF0D2D">
        <w:rPr>
          <w:rFonts w:ascii="Traditional Arabic" w:hAnsi="Traditional Arabic" w:cs="Traditional Arabic" w:hint="cs"/>
          <w:b/>
          <w:bCs/>
          <w:sz w:val="32"/>
          <w:szCs w:val="32"/>
          <w:rtl/>
          <w:lang w:bidi="ar-DZ"/>
        </w:rPr>
        <w:t xml:space="preserve">- </w:t>
      </w:r>
      <w:r>
        <w:rPr>
          <w:rFonts w:ascii="Traditional Arabic" w:hAnsi="Traditional Arabic" w:cs="Traditional Arabic" w:hint="cs"/>
          <w:b/>
          <w:bCs/>
          <w:sz w:val="32"/>
          <w:szCs w:val="32"/>
          <w:rtl/>
          <w:lang w:bidi="ar-DZ"/>
        </w:rPr>
        <w:t>مخاطر</w:t>
      </w:r>
      <w:r w:rsidRPr="00EF0D2D">
        <w:rPr>
          <w:rFonts w:ascii="Traditional Arabic" w:hAnsi="Traditional Arabic" w:cs="Traditional Arabic" w:hint="cs"/>
          <w:b/>
          <w:bCs/>
          <w:sz w:val="32"/>
          <w:szCs w:val="32"/>
          <w:rtl/>
          <w:lang w:bidi="ar-DZ"/>
        </w:rPr>
        <w:t xml:space="preserve"> التعرض لموجات المضاربة:</w:t>
      </w:r>
      <w:r>
        <w:rPr>
          <w:rFonts w:ascii="Traditional Arabic" w:hAnsi="Traditional Arabic" w:cs="Traditional Arabic" w:hint="cs"/>
          <w:b/>
          <w:bCs/>
          <w:sz w:val="32"/>
          <w:szCs w:val="32"/>
          <w:rtl/>
          <w:lang w:bidi="ar-DZ"/>
        </w:rPr>
        <w:t xml:space="preserve">      </w:t>
      </w:r>
    </w:p>
    <w:p w:rsidR="00CA4C13" w:rsidRPr="00EF0D2D" w:rsidRDefault="00CA4C13" w:rsidP="00CA4C13">
      <w:pPr>
        <w:tabs>
          <w:tab w:val="right" w:pos="567"/>
        </w:tabs>
        <w:bidi/>
        <w:jc w:val="both"/>
        <w:rPr>
          <w:rFonts w:ascii="Traditional Arabic" w:hAnsi="Traditional Arabic" w:cs="Traditional Arabic"/>
          <w:sz w:val="32"/>
          <w:szCs w:val="32"/>
          <w:rtl/>
          <w:lang w:bidi="ar-DZ"/>
        </w:rPr>
      </w:pPr>
      <w:r w:rsidRPr="00EF0D2D">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 </w:t>
      </w:r>
      <w:r w:rsidRPr="00EF0D2D">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إن</w:t>
      </w:r>
      <w:r w:rsidRPr="00EF0D2D">
        <w:rPr>
          <w:rFonts w:ascii="Traditional Arabic" w:hAnsi="Traditional Arabic" w:cs="Traditional Arabic" w:hint="cs"/>
          <w:sz w:val="32"/>
          <w:szCs w:val="32"/>
          <w:rtl/>
          <w:lang w:bidi="ar-DZ"/>
        </w:rPr>
        <w:t xml:space="preserve"> انهيار نظام بروتن وودز مطلع سبعينيات القرن العشرين، وخلق نظام تعويم أسعار</w:t>
      </w:r>
      <w:r>
        <w:rPr>
          <w:rFonts w:ascii="Traditional Arabic" w:hAnsi="Traditional Arabic" w:cs="Traditional Arabic" w:hint="cs"/>
          <w:sz w:val="32"/>
          <w:szCs w:val="32"/>
          <w:rtl/>
          <w:lang w:bidi="ar-DZ"/>
        </w:rPr>
        <w:t xml:space="preserve"> الصرف سهل نشوء بيئة ملائمة ل</w:t>
      </w:r>
      <w:r w:rsidRPr="00EF0D2D">
        <w:rPr>
          <w:rFonts w:ascii="Traditional Arabic" w:hAnsi="Traditional Arabic" w:cs="Traditional Arabic" w:hint="cs"/>
          <w:sz w:val="32"/>
          <w:szCs w:val="32"/>
          <w:rtl/>
          <w:lang w:bidi="ar-DZ"/>
        </w:rPr>
        <w:t>لم</w:t>
      </w:r>
      <w:r>
        <w:rPr>
          <w:rFonts w:ascii="Traditional Arabic" w:hAnsi="Traditional Arabic" w:cs="Traditional Arabic" w:hint="cs"/>
          <w:sz w:val="32"/>
          <w:szCs w:val="32"/>
          <w:rtl/>
          <w:lang w:bidi="ar-DZ"/>
        </w:rPr>
        <w:t>ضاربات على العملة</w:t>
      </w:r>
      <w:r w:rsidRPr="00EF0D2D">
        <w:rPr>
          <w:rFonts w:ascii="Traditional Arabic" w:hAnsi="Traditional Arabic" w:cs="Traditional Arabic" w:hint="cs"/>
          <w:sz w:val="32"/>
          <w:szCs w:val="32"/>
          <w:rtl/>
          <w:lang w:bidi="ar-DZ"/>
        </w:rPr>
        <w:t xml:space="preserve"> إلى حد احتراف عدد كبير من المستثمرين المؤسسين لهذه المضاربات كنشاط أساسي لهم</w:t>
      </w:r>
      <w:r>
        <w:rPr>
          <w:rFonts w:ascii="Traditional Arabic" w:hAnsi="Traditional Arabic" w:cs="Traditional Arabic" w:hint="cs"/>
          <w:sz w:val="32"/>
          <w:szCs w:val="32"/>
          <w:rtl/>
          <w:lang w:bidi="ar-DZ"/>
        </w:rPr>
        <w:t>،</w:t>
      </w:r>
      <w:r w:rsidRPr="00EF0D2D">
        <w:rPr>
          <w:rFonts w:ascii="Traditional Arabic" w:hAnsi="Traditional Arabic" w:cs="Traditional Arabic" w:hint="cs"/>
          <w:sz w:val="32"/>
          <w:szCs w:val="32"/>
          <w:rtl/>
          <w:lang w:bidi="ar-DZ"/>
        </w:rPr>
        <w:t xml:space="preserve"> وجاءت عملية التحرير المالي المحلي </w:t>
      </w:r>
      <w:r>
        <w:rPr>
          <w:rFonts w:ascii="Traditional Arabic" w:hAnsi="Traditional Arabic" w:cs="Traditional Arabic" w:hint="cs"/>
          <w:sz w:val="32"/>
          <w:szCs w:val="32"/>
          <w:rtl/>
          <w:lang w:bidi="ar-DZ"/>
        </w:rPr>
        <w:t>و</w:t>
      </w:r>
      <w:r w:rsidRPr="00EF0D2D">
        <w:rPr>
          <w:rFonts w:ascii="Traditional Arabic" w:hAnsi="Traditional Arabic" w:cs="Traditional Arabic" w:hint="cs"/>
          <w:sz w:val="32"/>
          <w:szCs w:val="32"/>
          <w:rtl/>
          <w:lang w:bidi="ar-DZ"/>
        </w:rPr>
        <w:t>الدولي لتسهيل</w:t>
      </w:r>
      <w:r>
        <w:rPr>
          <w:rFonts w:ascii="Traditional Arabic" w:hAnsi="Traditional Arabic" w:cs="Traditional Arabic" w:hint="cs"/>
          <w:sz w:val="32"/>
          <w:szCs w:val="32"/>
          <w:rtl/>
          <w:lang w:bidi="ar-DZ"/>
        </w:rPr>
        <w:t xml:space="preserve"> هذا</w:t>
      </w:r>
      <w:r w:rsidRPr="00EF0D2D">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النشاط عبر إلغائها الكثير من القيود،</w:t>
      </w:r>
      <w:r w:rsidRPr="00EF0D2D">
        <w:rPr>
          <w:rFonts w:ascii="Traditional Arabic" w:hAnsi="Traditional Arabic" w:cs="Traditional Arabic" w:hint="cs"/>
          <w:sz w:val="32"/>
          <w:szCs w:val="32"/>
          <w:rtl/>
          <w:lang w:bidi="ar-DZ"/>
        </w:rPr>
        <w:t xml:space="preserve"> حيث يلاحظ اليوم مئات المليارات من الدولارات تتحرك عبر شبكة الربط الإلكتروني بحثا عن فرص للمضاربات واقتناص الأرباح الضخمة</w:t>
      </w:r>
      <w:r>
        <w:rPr>
          <w:rFonts w:ascii="Traditional Arabic" w:hAnsi="Traditional Arabic" w:cs="Traditional Arabic" w:hint="cs"/>
          <w:sz w:val="32"/>
          <w:szCs w:val="32"/>
          <w:rtl/>
          <w:lang w:bidi="ar-DZ"/>
        </w:rPr>
        <w:t>.</w:t>
      </w:r>
      <w:r w:rsidRPr="00EF0D2D">
        <w:rPr>
          <w:rFonts w:ascii="Traditional Arabic" w:hAnsi="Traditional Arabic" w:cs="Traditional Arabic" w:hint="cs"/>
          <w:sz w:val="32"/>
          <w:szCs w:val="32"/>
          <w:rtl/>
          <w:lang w:bidi="ar-DZ"/>
        </w:rPr>
        <w:t xml:space="preserve"> </w:t>
      </w:r>
    </w:p>
    <w:p w:rsidR="00CA4C13" w:rsidRPr="00EF0D2D" w:rsidRDefault="00CA4C13" w:rsidP="00CA4C13">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كما</w:t>
      </w:r>
      <w:r w:rsidRPr="00EF0D2D">
        <w:rPr>
          <w:rFonts w:ascii="Traditional Arabic" w:hAnsi="Traditional Arabic" w:cs="Traditional Arabic" w:hint="cs"/>
          <w:sz w:val="32"/>
          <w:szCs w:val="32"/>
          <w:rtl/>
          <w:lang w:bidi="ar-DZ"/>
        </w:rPr>
        <w:t xml:space="preserve"> أصبحت الاحتياطات الدولية التي تملكها البنوك المركزية في مختلف أرجاء العالم تبدو هامشية إذا ما قورنت بمئات المليارات من الدولارات التي تتعامل بها البنوك وشركات التأمين وصناديق التأمينات الاجتماعية والمعاشات.</w:t>
      </w:r>
    </w:p>
    <w:p w:rsidR="00CA4C13" w:rsidRPr="00741498" w:rsidRDefault="00CA4C13" w:rsidP="00CA4C13">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أما نتيجة ال</w:t>
      </w:r>
      <w:r w:rsidRPr="00EF0D2D">
        <w:rPr>
          <w:rFonts w:ascii="Traditional Arabic" w:hAnsi="Traditional Arabic" w:cs="Traditional Arabic" w:hint="cs"/>
          <w:sz w:val="32"/>
          <w:szCs w:val="32"/>
          <w:rtl/>
          <w:lang w:bidi="ar-DZ"/>
        </w:rPr>
        <w:t>ان</w:t>
      </w:r>
      <w:r>
        <w:rPr>
          <w:rFonts w:ascii="Traditional Arabic" w:hAnsi="Traditional Arabic" w:cs="Traditional Arabic" w:hint="cs"/>
          <w:sz w:val="32"/>
          <w:szCs w:val="32"/>
          <w:rtl/>
          <w:lang w:bidi="ar-DZ"/>
        </w:rPr>
        <w:t>فجار في تداول الأوراق المالية من الأسهم والسندات</w:t>
      </w:r>
      <w:r w:rsidRPr="00EF0D2D">
        <w:rPr>
          <w:rFonts w:ascii="Traditional Arabic" w:hAnsi="Traditional Arabic" w:cs="Traditional Arabic" w:hint="cs"/>
          <w:sz w:val="32"/>
          <w:szCs w:val="32"/>
          <w:rtl/>
          <w:lang w:bidi="ar-DZ"/>
        </w:rPr>
        <w:t xml:space="preserve"> وعدد لا يحصى من المشتقات</w:t>
      </w:r>
      <w:r>
        <w:rPr>
          <w:rFonts w:ascii="Traditional Arabic" w:hAnsi="Traditional Arabic" w:cs="Traditional Arabic" w:hint="cs"/>
          <w:sz w:val="32"/>
          <w:szCs w:val="32"/>
          <w:rtl/>
          <w:lang w:bidi="ar-DZ"/>
        </w:rPr>
        <w:t xml:space="preserve"> أصبح بالإ</w:t>
      </w:r>
      <w:r w:rsidRPr="00EF0D2D">
        <w:rPr>
          <w:rFonts w:ascii="Traditional Arabic" w:hAnsi="Traditional Arabic" w:cs="Traditional Arabic" w:hint="cs"/>
          <w:sz w:val="32"/>
          <w:szCs w:val="32"/>
          <w:rtl/>
          <w:lang w:bidi="ar-DZ"/>
        </w:rPr>
        <w:t>مكان</w:t>
      </w:r>
      <w:r>
        <w:rPr>
          <w:rFonts w:ascii="Traditional Arabic" w:hAnsi="Traditional Arabic" w:cs="Traditional Arabic" w:hint="cs"/>
          <w:sz w:val="32"/>
          <w:szCs w:val="32"/>
          <w:rtl/>
          <w:lang w:bidi="ar-DZ"/>
        </w:rPr>
        <w:t xml:space="preserve"> أن يؤدي انخفاض سعر الفائدة في </w:t>
      </w:r>
      <w:r w:rsidRPr="00EF0D2D">
        <w:rPr>
          <w:rFonts w:ascii="Traditional Arabic" w:hAnsi="Traditional Arabic" w:cs="Traditional Arabic" w:hint="cs"/>
          <w:sz w:val="32"/>
          <w:szCs w:val="32"/>
          <w:rtl/>
          <w:lang w:bidi="ar-DZ"/>
        </w:rPr>
        <w:t xml:space="preserve">اقتصاد </w:t>
      </w:r>
      <w:r>
        <w:rPr>
          <w:rFonts w:ascii="Traditional Arabic" w:hAnsi="Traditional Arabic" w:cs="Traditional Arabic" w:hint="cs"/>
          <w:sz w:val="32"/>
          <w:szCs w:val="32"/>
          <w:rtl/>
          <w:lang w:bidi="ar-DZ"/>
        </w:rPr>
        <w:t xml:space="preserve">الولايات المتحدة </w:t>
      </w:r>
      <w:r w:rsidRPr="00EF0D2D">
        <w:rPr>
          <w:rFonts w:ascii="Traditional Arabic" w:hAnsi="Traditional Arabic" w:cs="Traditional Arabic" w:hint="cs"/>
          <w:sz w:val="32"/>
          <w:szCs w:val="32"/>
          <w:rtl/>
          <w:lang w:bidi="ar-DZ"/>
        </w:rPr>
        <w:t>الأمريكي</w:t>
      </w:r>
      <w:r>
        <w:rPr>
          <w:rFonts w:ascii="Traditional Arabic" w:hAnsi="Traditional Arabic" w:cs="Traditional Arabic" w:hint="cs"/>
          <w:sz w:val="32"/>
          <w:szCs w:val="32"/>
          <w:rtl/>
          <w:lang w:bidi="ar-DZ"/>
        </w:rPr>
        <w:t>ة</w:t>
      </w:r>
      <w:r w:rsidRPr="00EF0D2D">
        <w:rPr>
          <w:rFonts w:ascii="Traditional Arabic" w:hAnsi="Traditional Arabic" w:cs="Traditional Arabic" w:hint="cs"/>
          <w:sz w:val="32"/>
          <w:szCs w:val="32"/>
          <w:rtl/>
          <w:lang w:bidi="ar-DZ"/>
        </w:rPr>
        <w:t xml:space="preserve"> إلى ارتفاع أسعار الأسهم في طوكيو وفرانكفورت أو باريس</w:t>
      </w:r>
      <w:r>
        <w:rPr>
          <w:rFonts w:ascii="Traditional Arabic" w:hAnsi="Traditional Arabic" w:cs="Traditional Arabic" w:hint="cs"/>
          <w:sz w:val="32"/>
          <w:szCs w:val="32"/>
          <w:rtl/>
          <w:lang w:bidi="ar-DZ"/>
        </w:rPr>
        <w:t xml:space="preserve">، </w:t>
      </w:r>
      <w:r w:rsidRPr="00EF0D2D">
        <w:rPr>
          <w:rFonts w:ascii="Traditional Arabic" w:hAnsi="Traditional Arabic" w:cs="Traditional Arabic" w:hint="cs"/>
          <w:sz w:val="32"/>
          <w:szCs w:val="32"/>
          <w:rtl/>
          <w:lang w:bidi="ar-DZ"/>
        </w:rPr>
        <w:t xml:space="preserve">وهكذا </w:t>
      </w:r>
      <w:r>
        <w:rPr>
          <w:rFonts w:ascii="Traditional Arabic" w:hAnsi="Traditional Arabic" w:cs="Traditional Arabic" w:hint="cs"/>
          <w:sz w:val="32"/>
          <w:szCs w:val="32"/>
          <w:rtl/>
          <w:lang w:bidi="ar-DZ"/>
        </w:rPr>
        <w:t>ف</w:t>
      </w:r>
      <w:r w:rsidRPr="00EF0D2D">
        <w:rPr>
          <w:rFonts w:ascii="Traditional Arabic" w:hAnsi="Traditional Arabic" w:cs="Traditional Arabic" w:hint="cs"/>
          <w:sz w:val="32"/>
          <w:szCs w:val="32"/>
          <w:rtl/>
          <w:lang w:bidi="ar-DZ"/>
        </w:rPr>
        <w:t>تلك العمليات</w:t>
      </w:r>
      <w:r>
        <w:rPr>
          <w:rFonts w:ascii="Traditional Arabic" w:hAnsi="Traditional Arabic" w:cs="Traditional Arabic" w:hint="cs"/>
          <w:sz w:val="32"/>
          <w:szCs w:val="32"/>
          <w:rtl/>
          <w:lang w:bidi="ar-DZ"/>
        </w:rPr>
        <w:t xml:space="preserve"> هي</w:t>
      </w:r>
      <w:r w:rsidRPr="00EF0D2D">
        <w:rPr>
          <w:rFonts w:ascii="Traditional Arabic" w:hAnsi="Traditional Arabic" w:cs="Traditional Arabic" w:hint="cs"/>
          <w:sz w:val="32"/>
          <w:szCs w:val="32"/>
          <w:rtl/>
          <w:lang w:bidi="ar-DZ"/>
        </w:rPr>
        <w:t xml:space="preserve"> أشبه بالمغامرة المدروسة</w:t>
      </w:r>
      <w:r>
        <w:rPr>
          <w:rFonts w:ascii="Traditional Arabic" w:hAnsi="Traditional Arabic" w:cs="Traditional Arabic" w:hint="cs"/>
          <w:sz w:val="32"/>
          <w:szCs w:val="32"/>
          <w:rtl/>
          <w:lang w:bidi="ar-DZ"/>
        </w:rPr>
        <w:t>،</w:t>
      </w:r>
      <w:r w:rsidRPr="00EF0D2D">
        <w:rPr>
          <w:rFonts w:ascii="Traditional Arabic" w:hAnsi="Traditional Arabic" w:cs="Traditional Arabic" w:hint="cs"/>
          <w:sz w:val="32"/>
          <w:szCs w:val="32"/>
          <w:rtl/>
          <w:lang w:bidi="ar-DZ"/>
        </w:rPr>
        <w:t xml:space="preserve"> وبالنظر لضخامة الأرباح المحققة في هذا المجال</w:t>
      </w:r>
      <w:r>
        <w:rPr>
          <w:rFonts w:ascii="Traditional Arabic" w:hAnsi="Traditional Arabic" w:cs="Traditional Arabic" w:hint="cs"/>
          <w:sz w:val="32"/>
          <w:szCs w:val="32"/>
          <w:rtl/>
          <w:lang w:bidi="ar-DZ"/>
        </w:rPr>
        <w:t>،</w:t>
      </w:r>
      <w:r w:rsidRPr="00EF0D2D">
        <w:rPr>
          <w:rFonts w:ascii="Traditional Arabic" w:hAnsi="Traditional Arabic" w:cs="Traditional Arabic" w:hint="cs"/>
          <w:sz w:val="32"/>
          <w:szCs w:val="32"/>
          <w:rtl/>
          <w:lang w:bidi="ar-DZ"/>
        </w:rPr>
        <w:t xml:space="preserve"> فإن </w:t>
      </w:r>
      <w:r>
        <w:rPr>
          <w:rFonts w:ascii="Traditional Arabic" w:hAnsi="Traditional Arabic" w:cs="Traditional Arabic" w:hint="cs"/>
          <w:sz w:val="32"/>
          <w:szCs w:val="32"/>
          <w:rtl/>
          <w:lang w:bidi="ar-DZ"/>
        </w:rPr>
        <w:t>ال</w:t>
      </w:r>
      <w:r w:rsidRPr="00EF0D2D">
        <w:rPr>
          <w:rFonts w:ascii="Traditional Arabic" w:hAnsi="Traditional Arabic" w:cs="Traditional Arabic" w:hint="cs"/>
          <w:sz w:val="32"/>
          <w:szCs w:val="32"/>
          <w:rtl/>
          <w:lang w:bidi="ar-DZ"/>
        </w:rPr>
        <w:t>كثير من الشركات الصناعية الكبرى والشركات المتعددة الجنسية دخل</w:t>
      </w:r>
      <w:r>
        <w:rPr>
          <w:rFonts w:ascii="Traditional Arabic" w:hAnsi="Traditional Arabic" w:cs="Traditional Arabic" w:hint="cs"/>
          <w:sz w:val="32"/>
          <w:szCs w:val="32"/>
          <w:rtl/>
          <w:lang w:bidi="ar-DZ"/>
        </w:rPr>
        <w:t>ت هذا المجال وأصبحت أرباحها الم</w:t>
      </w:r>
      <w:r w:rsidRPr="00EF0D2D">
        <w:rPr>
          <w:rFonts w:ascii="Traditional Arabic" w:hAnsi="Traditional Arabic" w:cs="Traditional Arabic" w:hint="cs"/>
          <w:sz w:val="32"/>
          <w:szCs w:val="32"/>
          <w:rtl/>
          <w:lang w:bidi="ar-DZ"/>
        </w:rPr>
        <w:t xml:space="preserve">حققة من </w:t>
      </w:r>
      <w:r>
        <w:rPr>
          <w:rFonts w:ascii="Traditional Arabic" w:hAnsi="Traditional Arabic" w:cs="Traditional Arabic" w:hint="cs"/>
          <w:sz w:val="32"/>
          <w:szCs w:val="32"/>
          <w:rtl/>
          <w:lang w:bidi="ar-DZ"/>
        </w:rPr>
        <w:t>عمليات المضاربة</w:t>
      </w:r>
      <w:r w:rsidRPr="00EF0D2D">
        <w:rPr>
          <w:rFonts w:ascii="Traditional Arabic" w:hAnsi="Traditional Arabic" w:cs="Traditional Arabic" w:hint="cs"/>
          <w:sz w:val="32"/>
          <w:szCs w:val="32"/>
          <w:rtl/>
          <w:lang w:bidi="ar-DZ"/>
        </w:rPr>
        <w:t xml:space="preserve"> أكثر بكثير مما تحققه من أرباح إنتاجها الحقيقي</w:t>
      </w:r>
      <w:r>
        <w:rPr>
          <w:rStyle w:val="Appelnotedebasdep"/>
          <w:rFonts w:ascii="Traditional Arabic" w:hAnsi="Traditional Arabic" w:cs="Traditional Arabic"/>
          <w:sz w:val="32"/>
          <w:szCs w:val="32"/>
          <w:rtl/>
          <w:lang w:bidi="ar-DZ"/>
        </w:rPr>
        <w:footnoteReference w:id="71"/>
      </w:r>
      <w:r w:rsidRPr="00EF0D2D">
        <w:rPr>
          <w:rFonts w:ascii="Traditional Arabic" w:hAnsi="Traditional Arabic" w:cs="Traditional Arabic" w:hint="cs"/>
          <w:sz w:val="32"/>
          <w:szCs w:val="32"/>
          <w:rtl/>
          <w:lang w:bidi="ar-DZ"/>
        </w:rPr>
        <w:t>.</w:t>
      </w:r>
    </w:p>
    <w:p w:rsidR="00CA4C13" w:rsidRDefault="00CA4C13" w:rsidP="00CA4C13">
      <w:pPr>
        <w:bidi/>
        <w:spacing w:after="0"/>
        <w:jc w:val="both"/>
        <w:rPr>
          <w:rFonts w:ascii="Traditional Arabic" w:hAnsi="Traditional Arabic" w:cs="Traditional Arabic"/>
          <w:b/>
          <w:bCs/>
          <w:sz w:val="32"/>
          <w:szCs w:val="32"/>
          <w:rtl/>
          <w:lang w:bidi="ar-DZ"/>
        </w:rPr>
      </w:pPr>
      <w:r>
        <w:rPr>
          <w:rFonts w:ascii="Traditional Arabic" w:hAnsi="Traditional Arabic" w:cs="Traditional Arabic" w:hint="cs"/>
          <w:b/>
          <w:bCs/>
          <w:sz w:val="24"/>
          <w:szCs w:val="24"/>
          <w:rtl/>
          <w:lang w:bidi="ar-DZ"/>
        </w:rPr>
        <w:t>2</w:t>
      </w:r>
      <w:r w:rsidRPr="00EF0D2D">
        <w:rPr>
          <w:rFonts w:ascii="Traditional Arabic" w:hAnsi="Traditional Arabic" w:cs="Traditional Arabic" w:hint="cs"/>
          <w:b/>
          <w:bCs/>
          <w:sz w:val="32"/>
          <w:szCs w:val="32"/>
          <w:rtl/>
          <w:lang w:bidi="ar-DZ"/>
        </w:rPr>
        <w:t xml:space="preserve">- </w:t>
      </w:r>
      <w:r>
        <w:rPr>
          <w:rFonts w:ascii="Traditional Arabic" w:hAnsi="Traditional Arabic" w:cs="Traditional Arabic" w:hint="cs"/>
          <w:b/>
          <w:bCs/>
          <w:sz w:val="32"/>
          <w:szCs w:val="32"/>
          <w:rtl/>
          <w:lang w:bidi="ar-DZ"/>
        </w:rPr>
        <w:t>مخاطر</w:t>
      </w:r>
      <w:r w:rsidRPr="00EF0D2D">
        <w:rPr>
          <w:rFonts w:ascii="Traditional Arabic" w:hAnsi="Traditional Arabic" w:cs="Traditional Arabic" w:hint="cs"/>
          <w:b/>
          <w:bCs/>
          <w:sz w:val="32"/>
          <w:szCs w:val="32"/>
          <w:rtl/>
          <w:lang w:bidi="ar-DZ"/>
        </w:rPr>
        <w:t xml:space="preserve"> هروب رؤوس الأموال الوطنية للخارج:</w:t>
      </w:r>
      <w:r>
        <w:rPr>
          <w:rFonts w:ascii="Traditional Arabic" w:hAnsi="Traditional Arabic" w:cs="Traditional Arabic" w:hint="cs"/>
          <w:b/>
          <w:bCs/>
          <w:sz w:val="32"/>
          <w:szCs w:val="32"/>
          <w:rtl/>
          <w:lang w:bidi="ar-DZ"/>
        </w:rPr>
        <w:t xml:space="preserve"> </w:t>
      </w:r>
    </w:p>
    <w:p w:rsidR="00CA4C13" w:rsidRPr="00B2496C" w:rsidRDefault="00CA4C13" w:rsidP="00CA4C13">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Pr="00B2496C">
        <w:rPr>
          <w:rFonts w:ascii="Traditional Arabic" w:hAnsi="Traditional Arabic" w:cs="Traditional Arabic" w:hint="cs"/>
          <w:sz w:val="32"/>
          <w:szCs w:val="32"/>
          <w:rtl/>
          <w:lang w:bidi="ar-DZ"/>
        </w:rPr>
        <w:t xml:space="preserve"> إن أهم مخاطر العولمة المالية تكمن في تدويل مدخراتها الوطنية</w:t>
      </w:r>
      <w:r>
        <w:rPr>
          <w:rFonts w:ascii="Traditional Arabic" w:hAnsi="Traditional Arabic" w:cs="Traditional Arabic" w:hint="cs"/>
          <w:sz w:val="32"/>
          <w:szCs w:val="32"/>
          <w:rtl/>
          <w:lang w:bidi="ar-DZ"/>
        </w:rPr>
        <w:t>،</w:t>
      </w:r>
      <w:r w:rsidRPr="00B2496C">
        <w:rPr>
          <w:rFonts w:ascii="Traditional Arabic" w:hAnsi="Traditional Arabic" w:cs="Traditional Arabic" w:hint="cs"/>
          <w:sz w:val="32"/>
          <w:szCs w:val="32"/>
          <w:rtl/>
          <w:lang w:bidi="ar-DZ"/>
        </w:rPr>
        <w:t xml:space="preserve"> مما يؤدي إلى خروج</w:t>
      </w:r>
      <w:r>
        <w:rPr>
          <w:rFonts w:ascii="Traditional Arabic" w:hAnsi="Traditional Arabic" w:cs="Traditional Arabic" w:hint="cs"/>
          <w:sz w:val="32"/>
          <w:szCs w:val="32"/>
          <w:rtl/>
          <w:lang w:bidi="ar-DZ"/>
        </w:rPr>
        <w:t>ها</w:t>
      </w:r>
      <w:r w:rsidRPr="00B2496C">
        <w:rPr>
          <w:rFonts w:ascii="Traditional Arabic" w:hAnsi="Traditional Arabic" w:cs="Traditional Arabic" w:hint="cs"/>
          <w:sz w:val="32"/>
          <w:szCs w:val="32"/>
          <w:rtl/>
          <w:lang w:bidi="ar-DZ"/>
        </w:rPr>
        <w:t xml:space="preserve"> للاستثمار بالخارج في الوقت الذي تحتاج فيه الدولة إلى هذه المدخرات للاستثمار بالداخل، وتك</w:t>
      </w:r>
      <w:r>
        <w:rPr>
          <w:rFonts w:ascii="Traditional Arabic" w:hAnsi="Traditional Arabic" w:cs="Traditional Arabic" w:hint="cs"/>
          <w:sz w:val="32"/>
          <w:szCs w:val="32"/>
          <w:rtl/>
          <w:lang w:bidi="ar-DZ"/>
        </w:rPr>
        <w:t>شف البيانات التاريخية المتاحة على</w:t>
      </w:r>
      <w:r w:rsidRPr="00B2496C">
        <w:rPr>
          <w:rFonts w:ascii="Traditional Arabic" w:hAnsi="Traditional Arabic" w:cs="Traditional Arabic" w:hint="cs"/>
          <w:sz w:val="32"/>
          <w:szCs w:val="32"/>
          <w:rtl/>
          <w:lang w:bidi="ar-DZ"/>
        </w:rPr>
        <w:t xml:space="preserve"> أن هناك دولا تزيد فيها نسبة الأموال الوطنية الهاربة للخارج إلى تدفقات رؤوس الأموال الأجنبية</w:t>
      </w:r>
      <w:r>
        <w:rPr>
          <w:rFonts w:ascii="Traditional Arabic" w:hAnsi="Traditional Arabic" w:cs="Traditional Arabic" w:hint="cs"/>
          <w:sz w:val="32"/>
          <w:szCs w:val="32"/>
          <w:rtl/>
          <w:lang w:bidi="ar-DZ"/>
        </w:rPr>
        <w:t xml:space="preserve"> عن</w:t>
      </w:r>
      <w:r w:rsidRPr="00D3383F">
        <w:rPr>
          <w:rFonts w:ascii="Traditional Arabic" w:hAnsi="Traditional Arabic" w:cs="Traditional Arabic" w:hint="cs"/>
          <w:sz w:val="24"/>
          <w:szCs w:val="24"/>
          <w:rtl/>
          <w:lang w:bidi="ar-DZ"/>
        </w:rPr>
        <w:t xml:space="preserve"> 10</w:t>
      </w:r>
      <m:oMath>
        <m:r>
          <m:rPr>
            <m:sty m:val="p"/>
          </m:rPr>
          <w:rPr>
            <w:rFonts w:ascii="Cambria Math" w:hAnsi="Cambria Math" w:cs="Traditional Arabic"/>
            <w:sz w:val="24"/>
            <w:szCs w:val="24"/>
            <w:rtl/>
            <w:lang w:bidi="ar-DZ"/>
          </w:rPr>
          <m:t>%</m:t>
        </m:r>
      </m:oMath>
      <w:r w:rsidRPr="00B2496C">
        <w:rPr>
          <w:rFonts w:ascii="Traditional Arabic" w:hAnsi="Traditional Arabic" w:cs="Traditional Arabic" w:hint="cs"/>
          <w:sz w:val="32"/>
          <w:szCs w:val="32"/>
          <w:rtl/>
          <w:lang w:bidi="ar-DZ"/>
        </w:rPr>
        <w:t>، مثلا حالة فنزويلا في أوائل الثمانينيات.</w:t>
      </w:r>
      <w:r>
        <w:rPr>
          <w:rFonts w:ascii="Traditional Arabic" w:hAnsi="Traditional Arabic" w:cs="Traditional Arabic" w:hint="cs"/>
          <w:sz w:val="32"/>
          <w:szCs w:val="32"/>
          <w:rtl/>
          <w:lang w:bidi="ar-DZ"/>
        </w:rPr>
        <w:t xml:space="preserve"> </w:t>
      </w:r>
    </w:p>
    <w:p w:rsidR="00CA4C13" w:rsidRPr="001E7D77" w:rsidRDefault="00CA4C13" w:rsidP="00CA4C13">
      <w:pPr>
        <w:tabs>
          <w:tab w:val="right" w:pos="567"/>
        </w:tabs>
        <w:bidi/>
        <w:jc w:val="both"/>
        <w:rPr>
          <w:rFonts w:ascii="Traditional Arabic" w:hAnsi="Traditional Arabic" w:cs="Traditional Arabic"/>
          <w:sz w:val="32"/>
          <w:szCs w:val="32"/>
          <w:rtl/>
          <w:lang w:bidi="ar-DZ"/>
        </w:rPr>
      </w:pPr>
      <w:r w:rsidRPr="001E7D77">
        <w:rPr>
          <w:rFonts w:ascii="Traditional Arabic" w:hAnsi="Traditional Arabic" w:cs="Traditional Arabic" w:hint="cs"/>
          <w:sz w:val="32"/>
          <w:szCs w:val="32"/>
          <w:rtl/>
          <w:lang w:bidi="ar-DZ"/>
        </w:rPr>
        <w:lastRenderedPageBreak/>
        <w:t xml:space="preserve">    </w:t>
      </w:r>
      <w:r>
        <w:rPr>
          <w:rFonts w:ascii="Traditional Arabic" w:hAnsi="Traditional Arabic" w:cs="Traditional Arabic" w:hint="cs"/>
          <w:sz w:val="32"/>
          <w:szCs w:val="32"/>
          <w:rtl/>
          <w:lang w:bidi="ar-DZ"/>
        </w:rPr>
        <w:t xml:space="preserve">   </w:t>
      </w:r>
      <w:r w:rsidRPr="001E7D77">
        <w:rPr>
          <w:rFonts w:ascii="Traditional Arabic" w:hAnsi="Traditional Arabic" w:cs="Traditional Arabic" w:hint="cs"/>
          <w:sz w:val="32"/>
          <w:szCs w:val="32"/>
          <w:rtl/>
          <w:lang w:bidi="ar-DZ"/>
        </w:rPr>
        <w:t>ورغم أن</w:t>
      </w:r>
      <w:r>
        <w:rPr>
          <w:rFonts w:ascii="Traditional Arabic" w:hAnsi="Traditional Arabic" w:cs="Traditional Arabic" w:hint="cs"/>
          <w:sz w:val="32"/>
          <w:szCs w:val="32"/>
          <w:rtl/>
          <w:lang w:bidi="ar-DZ"/>
        </w:rPr>
        <w:t xml:space="preserve"> </w:t>
      </w:r>
      <w:r w:rsidRPr="001E7D77">
        <w:rPr>
          <w:rFonts w:ascii="Traditional Arabic" w:hAnsi="Traditional Arabic" w:cs="Traditional Arabic" w:hint="cs"/>
          <w:sz w:val="32"/>
          <w:szCs w:val="32"/>
          <w:rtl/>
          <w:lang w:bidi="ar-DZ"/>
        </w:rPr>
        <w:t>ظاهرة</w:t>
      </w:r>
      <w:r w:rsidRPr="001B5825">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هروب</w:t>
      </w:r>
      <w:r w:rsidRPr="001E7D77">
        <w:rPr>
          <w:rFonts w:ascii="Traditional Arabic" w:hAnsi="Traditional Arabic" w:cs="Traditional Arabic" w:hint="cs"/>
          <w:sz w:val="32"/>
          <w:szCs w:val="32"/>
          <w:rtl/>
          <w:lang w:bidi="ar-DZ"/>
        </w:rPr>
        <w:t xml:space="preserve"> الأموال الوطنية للخارج قديمة في البلاد النامية إلا أن إجراءات التحرير المالي المحلي والدولي أ</w:t>
      </w:r>
      <w:r>
        <w:rPr>
          <w:rFonts w:ascii="Traditional Arabic" w:hAnsi="Traditional Arabic" w:cs="Traditional Arabic" w:hint="cs"/>
          <w:sz w:val="32"/>
          <w:szCs w:val="32"/>
          <w:rtl/>
          <w:lang w:bidi="ar-DZ"/>
        </w:rPr>
        <w:t>عطت</w:t>
      </w:r>
      <w:r w:rsidRPr="001E7D77">
        <w:rPr>
          <w:rFonts w:ascii="Traditional Arabic" w:hAnsi="Traditional Arabic" w:cs="Traditional Arabic" w:hint="cs"/>
          <w:sz w:val="32"/>
          <w:szCs w:val="32"/>
          <w:rtl/>
          <w:lang w:bidi="ar-DZ"/>
        </w:rPr>
        <w:t xml:space="preserve"> نوعا من المشروعية على حرية خروج هذه الأموال وما ينجم عنها من آثار سلبية على ميزان المدفوعات وقدرة الدولة على التراكم والاستثمار والتدفق الصافي لرؤوس الأموال الأجنبية</w:t>
      </w:r>
      <w:r w:rsidRPr="001E7D77">
        <w:rPr>
          <w:rStyle w:val="Appelnotedebasdep"/>
          <w:rFonts w:ascii="Traditional Arabic" w:hAnsi="Traditional Arabic" w:cs="Traditional Arabic"/>
          <w:sz w:val="32"/>
          <w:szCs w:val="32"/>
          <w:rtl/>
          <w:lang w:bidi="ar-DZ"/>
        </w:rPr>
        <w:footnoteReference w:id="72"/>
      </w:r>
      <w:r w:rsidRPr="001E7D77">
        <w:rPr>
          <w:rFonts w:ascii="Traditional Arabic" w:hAnsi="Traditional Arabic" w:cs="Traditional Arabic" w:hint="cs"/>
          <w:sz w:val="32"/>
          <w:szCs w:val="32"/>
          <w:rtl/>
          <w:lang w:bidi="ar-DZ"/>
        </w:rPr>
        <w:t>.</w:t>
      </w:r>
      <w:r>
        <w:rPr>
          <w:rFonts w:ascii="Traditional Arabic" w:hAnsi="Traditional Arabic" w:cs="Traditional Arabic" w:hint="cs"/>
          <w:sz w:val="32"/>
          <w:szCs w:val="32"/>
          <w:rtl/>
          <w:lang w:bidi="ar-DZ"/>
        </w:rPr>
        <w:t xml:space="preserve"> </w:t>
      </w:r>
    </w:p>
    <w:p w:rsidR="00CA4C13" w:rsidRDefault="00CA4C13" w:rsidP="00CA4C13">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كما أن معظم البل</w:t>
      </w:r>
      <w:r w:rsidRPr="00EF0D2D">
        <w:rPr>
          <w:rFonts w:ascii="Traditional Arabic" w:hAnsi="Traditional Arabic" w:cs="Traditional Arabic" w:hint="cs"/>
          <w:sz w:val="32"/>
          <w:szCs w:val="32"/>
          <w:rtl/>
          <w:lang w:bidi="ar-DZ"/>
        </w:rPr>
        <w:t>د</w:t>
      </w:r>
      <w:r>
        <w:rPr>
          <w:rFonts w:ascii="Traditional Arabic" w:hAnsi="Traditional Arabic" w:cs="Traditional Arabic" w:hint="cs"/>
          <w:sz w:val="32"/>
          <w:szCs w:val="32"/>
          <w:rtl/>
          <w:lang w:bidi="ar-DZ"/>
        </w:rPr>
        <w:t xml:space="preserve">ان </w:t>
      </w:r>
      <w:r w:rsidRPr="00EF0D2D">
        <w:rPr>
          <w:rFonts w:ascii="Traditional Arabic" w:hAnsi="Traditional Arabic" w:cs="Traditional Arabic" w:hint="cs"/>
          <w:sz w:val="32"/>
          <w:szCs w:val="32"/>
          <w:rtl/>
          <w:lang w:bidi="ar-DZ"/>
        </w:rPr>
        <w:t>النامية تعاني م</w:t>
      </w:r>
      <w:r>
        <w:rPr>
          <w:rFonts w:ascii="Traditional Arabic" w:hAnsi="Traditional Arabic" w:cs="Traditional Arabic" w:hint="cs"/>
          <w:sz w:val="32"/>
          <w:szCs w:val="32"/>
          <w:rtl/>
          <w:lang w:bidi="ar-DZ"/>
        </w:rPr>
        <w:t>ن اتساع فجوة مواردها المحلية ''</w:t>
      </w:r>
      <w:r w:rsidRPr="00EF0D2D">
        <w:rPr>
          <w:rFonts w:ascii="Traditional Arabic" w:hAnsi="Traditional Arabic" w:cs="Traditional Arabic" w:hint="cs"/>
          <w:sz w:val="32"/>
          <w:szCs w:val="32"/>
          <w:rtl/>
          <w:lang w:bidi="ar-DZ"/>
        </w:rPr>
        <w:t xml:space="preserve">الفجوة بين معدل </w:t>
      </w:r>
      <w:r>
        <w:rPr>
          <w:rFonts w:ascii="Traditional Arabic" w:hAnsi="Traditional Arabic" w:cs="Traditional Arabic" w:hint="cs"/>
          <w:sz w:val="32"/>
          <w:szCs w:val="32"/>
          <w:rtl/>
          <w:lang w:bidi="ar-DZ"/>
        </w:rPr>
        <w:t>الاستثمار ومعدل الادخار''</w:t>
      </w:r>
      <w:r w:rsidRPr="00EF0D2D">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و</w:t>
      </w:r>
      <w:r w:rsidRPr="00EF0D2D">
        <w:rPr>
          <w:rFonts w:ascii="Traditional Arabic" w:hAnsi="Traditional Arabic" w:cs="Traditional Arabic" w:hint="cs"/>
          <w:sz w:val="32"/>
          <w:szCs w:val="32"/>
          <w:rtl/>
          <w:lang w:bidi="ar-DZ"/>
        </w:rPr>
        <w:t>من عجز ميزان مدفوع</w:t>
      </w:r>
      <w:r>
        <w:rPr>
          <w:rFonts w:ascii="Traditional Arabic" w:hAnsi="Traditional Arabic" w:cs="Traditional Arabic" w:hint="cs"/>
          <w:sz w:val="32"/>
          <w:szCs w:val="32"/>
          <w:rtl/>
          <w:lang w:bidi="ar-DZ"/>
        </w:rPr>
        <w:t>اتها ومن ديون خارجية ضخمة</w:t>
      </w:r>
      <w:r w:rsidRPr="00EF0D2D">
        <w:rPr>
          <w:rFonts w:ascii="Traditional Arabic" w:hAnsi="Traditional Arabic" w:cs="Traditional Arabic" w:hint="cs"/>
          <w:sz w:val="32"/>
          <w:szCs w:val="32"/>
          <w:rtl/>
          <w:lang w:bidi="ar-DZ"/>
        </w:rPr>
        <w:t xml:space="preserve"> كل هذا من جهة، ومن ج</w:t>
      </w:r>
      <w:r>
        <w:rPr>
          <w:rFonts w:ascii="Traditional Arabic" w:hAnsi="Traditional Arabic" w:cs="Traditional Arabic" w:hint="cs"/>
          <w:sz w:val="32"/>
          <w:szCs w:val="32"/>
          <w:rtl/>
          <w:lang w:bidi="ar-DZ"/>
        </w:rPr>
        <w:t xml:space="preserve">هة أخرى تسارعها </w:t>
      </w:r>
      <w:r w:rsidRPr="00EF0D2D">
        <w:rPr>
          <w:rFonts w:ascii="Traditional Arabic" w:hAnsi="Traditional Arabic" w:cs="Traditional Arabic" w:hint="cs"/>
          <w:sz w:val="32"/>
          <w:szCs w:val="32"/>
          <w:rtl/>
          <w:lang w:bidi="ar-DZ"/>
        </w:rPr>
        <w:t xml:space="preserve">في فتح أبوابها لرأس المال الأجنبي من خلال منحه الكثير من المزايا والإعفاءات والحوافز، إلا أنها من جهة ثالثة سمحت في ضوء العولمة المالية للكثير من أصحاب </w:t>
      </w:r>
      <w:r>
        <w:rPr>
          <w:rFonts w:ascii="Traditional Arabic" w:hAnsi="Traditional Arabic" w:cs="Traditional Arabic" w:hint="cs"/>
          <w:sz w:val="32"/>
          <w:szCs w:val="32"/>
          <w:rtl/>
          <w:lang w:bidi="ar-DZ"/>
        </w:rPr>
        <w:t>المدخرات المحلية بأن يخرجوا أموالهم للاستثمار في أي مكان آخر في</w:t>
      </w:r>
      <w:r w:rsidRPr="00EF0D2D">
        <w:rPr>
          <w:rFonts w:ascii="Traditional Arabic" w:hAnsi="Traditional Arabic" w:cs="Traditional Arabic" w:hint="cs"/>
          <w:sz w:val="32"/>
          <w:szCs w:val="32"/>
          <w:rtl/>
          <w:lang w:bidi="ar-DZ"/>
        </w:rPr>
        <w:t xml:space="preserve"> العالم.</w:t>
      </w:r>
    </w:p>
    <w:p w:rsidR="00CA4C13" w:rsidRDefault="00CA4C13" w:rsidP="00CA4C13">
      <w:pPr>
        <w:bidi/>
        <w:spacing w:after="0"/>
        <w:jc w:val="both"/>
        <w:rPr>
          <w:rFonts w:ascii="Traditional Arabic" w:hAnsi="Traditional Arabic" w:cs="Traditional Arabic"/>
          <w:b/>
          <w:bCs/>
          <w:sz w:val="32"/>
          <w:szCs w:val="32"/>
          <w:rtl/>
          <w:lang w:bidi="ar-DZ"/>
        </w:rPr>
      </w:pPr>
      <w:r>
        <w:rPr>
          <w:rFonts w:ascii="Traditional Arabic" w:hAnsi="Traditional Arabic" w:cs="Traditional Arabic" w:hint="cs"/>
          <w:b/>
          <w:bCs/>
          <w:sz w:val="24"/>
          <w:szCs w:val="24"/>
          <w:rtl/>
          <w:lang w:bidi="ar-DZ"/>
        </w:rPr>
        <w:t>3</w:t>
      </w:r>
      <w:r w:rsidRPr="00EF0D2D">
        <w:rPr>
          <w:rFonts w:ascii="Traditional Arabic" w:hAnsi="Traditional Arabic" w:cs="Traditional Arabic" w:hint="cs"/>
          <w:b/>
          <w:bCs/>
          <w:sz w:val="32"/>
          <w:szCs w:val="32"/>
          <w:rtl/>
          <w:lang w:bidi="ar-DZ"/>
        </w:rPr>
        <w:t xml:space="preserve">- </w:t>
      </w:r>
      <w:r>
        <w:rPr>
          <w:rFonts w:ascii="Traditional Arabic" w:hAnsi="Traditional Arabic" w:cs="Traditional Arabic" w:hint="cs"/>
          <w:b/>
          <w:bCs/>
          <w:sz w:val="32"/>
          <w:szCs w:val="32"/>
          <w:rtl/>
          <w:lang w:bidi="ar-DZ"/>
        </w:rPr>
        <w:t>مخاطر</w:t>
      </w:r>
      <w:r w:rsidRPr="00EF0D2D">
        <w:rPr>
          <w:rFonts w:ascii="Traditional Arabic" w:hAnsi="Traditional Arabic" w:cs="Traditional Arabic" w:hint="cs"/>
          <w:b/>
          <w:bCs/>
          <w:sz w:val="32"/>
          <w:szCs w:val="32"/>
          <w:rtl/>
          <w:lang w:bidi="ar-DZ"/>
        </w:rPr>
        <w:t xml:space="preserve"> ظاهرة غسيل الأموال:</w:t>
      </w:r>
    </w:p>
    <w:p w:rsidR="00CA4C13" w:rsidRDefault="00CA4C13" w:rsidP="00CA4C13">
      <w:pPr>
        <w:tabs>
          <w:tab w:val="right" w:pos="567"/>
        </w:tabs>
        <w:bidi/>
        <w:jc w:val="both"/>
        <w:rPr>
          <w:rFonts w:ascii="Traditional Arabic" w:hAnsi="Traditional Arabic" w:cs="Traditional Arabic"/>
          <w:sz w:val="32"/>
          <w:szCs w:val="32"/>
          <w:rtl/>
          <w:lang w:bidi="ar-DZ"/>
        </w:rPr>
      </w:pPr>
      <w:r w:rsidRPr="00EF0D2D">
        <w:rPr>
          <w:rFonts w:ascii="Traditional Arabic" w:hAnsi="Traditional Arabic" w:cs="Traditional Arabic" w:hint="cs"/>
          <w:sz w:val="32"/>
          <w:szCs w:val="32"/>
          <w:rtl/>
          <w:lang w:bidi="ar-DZ"/>
        </w:rPr>
        <w:t xml:space="preserve">       تبرز مخاطر العولمة المالية بسبب كونها تسهل عملية تعرض البلد لموجات من دخول الأموال القذرة عبر آليات التحرير المال</w:t>
      </w:r>
      <w:r>
        <w:rPr>
          <w:rFonts w:ascii="Traditional Arabic" w:hAnsi="Traditional Arabic" w:cs="Traditional Arabic" w:hint="cs"/>
          <w:sz w:val="32"/>
          <w:szCs w:val="32"/>
          <w:rtl/>
          <w:lang w:bidi="ar-DZ"/>
        </w:rPr>
        <w:t>ي والدولي</w:t>
      </w:r>
      <w:r w:rsidRPr="00EF0D2D">
        <w:rPr>
          <w:rFonts w:ascii="Traditional Arabic" w:hAnsi="Traditional Arabic" w:cs="Traditional Arabic" w:hint="cs"/>
          <w:sz w:val="32"/>
          <w:szCs w:val="32"/>
          <w:rtl/>
          <w:lang w:bidi="ar-DZ"/>
        </w:rPr>
        <w:t>، ولقد سهلت إجراءات إلغاء الرقابة على الصرف وقوانين تشجيع جذب رؤوس الأموال الأجنبية</w:t>
      </w:r>
      <w:r>
        <w:rPr>
          <w:rFonts w:ascii="Traditional Arabic" w:hAnsi="Traditional Arabic" w:cs="Traditional Arabic" w:hint="cs"/>
          <w:sz w:val="32"/>
          <w:szCs w:val="32"/>
          <w:rtl/>
          <w:lang w:bidi="ar-DZ"/>
        </w:rPr>
        <w:t xml:space="preserve"> على دخول هذه الأموال لتلك البلدان</w:t>
      </w:r>
      <w:r>
        <w:rPr>
          <w:rStyle w:val="Appelnotedebasdep"/>
          <w:rFonts w:ascii="Traditional Arabic" w:hAnsi="Traditional Arabic" w:cs="Traditional Arabic"/>
          <w:sz w:val="32"/>
          <w:szCs w:val="32"/>
          <w:rtl/>
          <w:lang w:bidi="ar-DZ"/>
        </w:rPr>
        <w:footnoteReference w:id="73"/>
      </w:r>
      <w:r w:rsidRPr="000A0D2C">
        <w:rPr>
          <w:rFonts w:ascii="Traditional Arabic" w:hAnsi="Traditional Arabic" w:cs="Traditional Arabic" w:hint="cs"/>
          <w:sz w:val="32"/>
          <w:szCs w:val="32"/>
          <w:rtl/>
          <w:lang w:bidi="ar-DZ"/>
        </w:rPr>
        <w:t>دون معرفة من جانب السلطات المصادر غير الشرعية التي تحققت في إطارها عمليات تراكم الثروات، لذا يحاول أصحابها إخفاء مصدرها بمحاولة إدخالها للنظام المصرفي من خلال استثمارها مؤقتا في بعض الأدوات المالية كالأسهم والسندات والمشتقات، وقد تفاقمت هذه الظاهرة مع بداية عقد التسعينات وتؤثر تأثيرا سلبيا على الاقتصاد الكلي</w:t>
      </w:r>
      <w:r>
        <w:rPr>
          <w:rFonts w:ascii="Traditional Arabic" w:hAnsi="Traditional Arabic" w:cs="Traditional Arabic" w:hint="cs"/>
          <w:sz w:val="32"/>
          <w:szCs w:val="32"/>
          <w:rtl/>
          <w:lang w:bidi="ar-DZ"/>
        </w:rPr>
        <w:t xml:space="preserve"> ب</w:t>
      </w:r>
      <w:r w:rsidRPr="000A0D2C">
        <w:rPr>
          <w:rFonts w:ascii="Traditional Arabic" w:hAnsi="Traditional Arabic" w:cs="Traditional Arabic" w:hint="cs"/>
          <w:sz w:val="32"/>
          <w:szCs w:val="32"/>
          <w:rtl/>
          <w:lang w:bidi="ar-DZ"/>
        </w:rPr>
        <w:t>انتشار الفساد الإداري والجريمة، وإضعاف الثقة في السوق المحلي، وإضعاف هيبة الدولة وتشجيع المتهرب من الخضوع للقوانين</w:t>
      </w:r>
      <w:r w:rsidRPr="001E7D77">
        <w:rPr>
          <w:rStyle w:val="Appelnotedebasdep"/>
          <w:rFonts w:ascii="Traditional Arabic" w:hAnsi="Traditional Arabic" w:cs="Traditional Arabic"/>
          <w:sz w:val="32"/>
          <w:szCs w:val="32"/>
          <w:rtl/>
          <w:lang w:bidi="ar-DZ"/>
        </w:rPr>
        <w:footnoteReference w:id="74"/>
      </w:r>
      <w:r w:rsidRPr="000A0D2C">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 </w:t>
      </w:r>
    </w:p>
    <w:p w:rsidR="001360CE" w:rsidRPr="001360CE" w:rsidRDefault="00CA4C13" w:rsidP="00CA4C13">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Pr="00EF0D2D">
        <w:rPr>
          <w:rFonts w:ascii="Traditional Arabic" w:hAnsi="Traditional Arabic" w:cs="Traditional Arabic" w:hint="cs"/>
          <w:sz w:val="32"/>
          <w:szCs w:val="32"/>
          <w:rtl/>
          <w:lang w:bidi="ar-DZ"/>
        </w:rPr>
        <w:t xml:space="preserve">كما أن ضغط الحاجة إلى النقد الأجنبي لزيادة حجم الاحتياطات الدولية ولرفع أعباء الديون الخارجية وتمويل احتياجات التجارة الخارجية، </w:t>
      </w:r>
      <w:r>
        <w:rPr>
          <w:rFonts w:ascii="Traditional Arabic" w:hAnsi="Traditional Arabic" w:cs="Traditional Arabic" w:hint="cs"/>
          <w:sz w:val="32"/>
          <w:szCs w:val="32"/>
          <w:rtl/>
          <w:lang w:bidi="ar-DZ"/>
        </w:rPr>
        <w:t xml:space="preserve">جعل </w:t>
      </w:r>
      <w:r w:rsidRPr="00EF0D2D">
        <w:rPr>
          <w:rFonts w:ascii="Traditional Arabic" w:hAnsi="Traditional Arabic" w:cs="Traditional Arabic" w:hint="cs"/>
          <w:sz w:val="32"/>
          <w:szCs w:val="32"/>
          <w:rtl/>
          <w:lang w:bidi="ar-DZ"/>
        </w:rPr>
        <w:t xml:space="preserve">الكثير من حكومات هذه البلدان </w:t>
      </w:r>
      <w:r>
        <w:rPr>
          <w:rFonts w:ascii="Traditional Arabic" w:hAnsi="Traditional Arabic" w:cs="Traditional Arabic" w:hint="cs"/>
          <w:sz w:val="32"/>
          <w:szCs w:val="32"/>
          <w:rtl/>
          <w:lang w:bidi="ar-DZ"/>
        </w:rPr>
        <w:t>تسهم</w:t>
      </w:r>
      <w:r w:rsidRPr="00EF0D2D">
        <w:rPr>
          <w:rFonts w:ascii="Traditional Arabic" w:hAnsi="Traditional Arabic" w:cs="Traditional Arabic" w:hint="cs"/>
          <w:sz w:val="32"/>
          <w:szCs w:val="32"/>
          <w:rtl/>
          <w:lang w:bidi="ar-DZ"/>
        </w:rPr>
        <w:t xml:space="preserve"> و</w:t>
      </w:r>
      <w:r>
        <w:rPr>
          <w:rFonts w:ascii="Traditional Arabic" w:hAnsi="Traditional Arabic" w:cs="Traditional Arabic" w:hint="cs"/>
          <w:sz w:val="32"/>
          <w:szCs w:val="32"/>
          <w:rtl/>
          <w:lang w:bidi="ar-DZ"/>
        </w:rPr>
        <w:t>تسمح</w:t>
      </w:r>
      <w:r w:rsidRPr="00EF0D2D">
        <w:rPr>
          <w:rFonts w:ascii="Traditional Arabic" w:hAnsi="Traditional Arabic" w:cs="Traditional Arabic" w:hint="cs"/>
          <w:sz w:val="32"/>
          <w:szCs w:val="32"/>
          <w:rtl/>
          <w:lang w:bidi="ar-DZ"/>
        </w:rPr>
        <w:t xml:space="preserve"> لهذه الأموال با</w:t>
      </w:r>
      <w:r>
        <w:rPr>
          <w:rFonts w:ascii="Traditional Arabic" w:hAnsi="Traditional Arabic" w:cs="Traditional Arabic" w:hint="cs"/>
          <w:sz w:val="32"/>
          <w:szCs w:val="32"/>
          <w:rtl/>
          <w:lang w:bidi="ar-DZ"/>
        </w:rPr>
        <w:t>لاندماج</w:t>
      </w:r>
      <w:r w:rsidRPr="00EF0D2D">
        <w:rPr>
          <w:rFonts w:ascii="Traditional Arabic" w:hAnsi="Traditional Arabic" w:cs="Traditional Arabic" w:hint="cs"/>
          <w:sz w:val="32"/>
          <w:szCs w:val="32"/>
          <w:rtl/>
          <w:lang w:bidi="ar-DZ"/>
        </w:rPr>
        <w:t xml:space="preserve"> في السوق المالي المحلي بغض النظر عن مصدر هذه الأموال القذرة. والمشكلة أن غلاة العولمة المالية، يزعمون أن سد المنافذ على دخول هذه الأموال لا ينسجم مع حرية رأس المال في التنقل</w:t>
      </w:r>
      <w:r>
        <w:rPr>
          <w:rStyle w:val="Appelnotedebasdep"/>
          <w:rFonts w:ascii="Traditional Arabic" w:hAnsi="Traditional Arabic" w:cs="Traditional Arabic"/>
          <w:sz w:val="32"/>
          <w:szCs w:val="32"/>
          <w:rtl/>
          <w:lang w:bidi="ar-DZ"/>
        </w:rPr>
        <w:footnoteReference w:id="75"/>
      </w:r>
      <w:r w:rsidRPr="00EF0D2D">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   </w:t>
      </w:r>
      <w:r w:rsidRPr="00EF0D2D">
        <w:rPr>
          <w:rFonts w:ascii="Traditional Arabic" w:hAnsi="Traditional Arabic" w:cs="Traditional Arabic" w:hint="cs"/>
          <w:sz w:val="32"/>
          <w:szCs w:val="32"/>
          <w:rtl/>
          <w:lang w:bidi="ar-DZ"/>
        </w:rPr>
        <w:t xml:space="preserve">  </w:t>
      </w:r>
      <w:r w:rsidR="001360CE">
        <w:rPr>
          <w:rFonts w:ascii="Traditional Arabic" w:hAnsi="Traditional Arabic" w:cs="Traditional Arabic"/>
          <w:sz w:val="32"/>
          <w:szCs w:val="32"/>
          <w:lang w:bidi="ar-DZ"/>
        </w:rPr>
        <w:t xml:space="preserve"> </w:t>
      </w:r>
    </w:p>
    <w:p w:rsidR="009F19AB" w:rsidRDefault="009F19AB" w:rsidP="009F19AB">
      <w:pPr>
        <w:tabs>
          <w:tab w:val="right" w:pos="567"/>
        </w:tabs>
        <w:bidi/>
        <w:jc w:val="both"/>
        <w:rPr>
          <w:rFonts w:ascii="Traditional Arabic" w:hAnsi="Traditional Arabic" w:cs="Traditional Arabic"/>
          <w:sz w:val="32"/>
          <w:szCs w:val="32"/>
          <w:rtl/>
          <w:lang w:bidi="ar-DZ"/>
        </w:rPr>
      </w:pPr>
    </w:p>
    <w:p w:rsidR="00DC082E" w:rsidRDefault="00DC082E" w:rsidP="000325C6">
      <w:pPr>
        <w:bidi/>
        <w:ind w:left="281"/>
        <w:jc w:val="both"/>
        <w:rPr>
          <w:rFonts w:ascii="Traditional Arabic" w:hAnsi="Traditional Arabic" w:cs="Traditional Arabic"/>
          <w:b/>
          <w:bCs/>
          <w:sz w:val="32"/>
          <w:szCs w:val="32"/>
          <w:rtl/>
          <w:lang w:bidi="ar-DZ"/>
        </w:rPr>
      </w:pPr>
      <w:r w:rsidRPr="001437FB">
        <w:rPr>
          <w:rFonts w:ascii="Traditional Arabic" w:hAnsi="Traditional Arabic" w:cs="Traditional Arabic"/>
          <w:b/>
          <w:bCs/>
          <w:sz w:val="32"/>
          <w:szCs w:val="32"/>
          <w:rtl/>
          <w:lang w:bidi="ar-DZ"/>
        </w:rPr>
        <w:lastRenderedPageBreak/>
        <w:t>خلاصة:</w:t>
      </w:r>
    </w:p>
    <w:p w:rsidR="00DC082E" w:rsidRDefault="00DC082E" w:rsidP="00496B20">
      <w:pPr>
        <w:tabs>
          <w:tab w:val="right" w:pos="281"/>
          <w:tab w:val="right" w:pos="1132"/>
        </w:tabs>
        <w:bidi/>
        <w:ind w:left="281" w:right="284"/>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من خلال هذا الفصل نستخلص أن مفهوم العولمة الاقتصادية</w:t>
      </w:r>
      <w:r w:rsidRPr="00F11F7D">
        <w:rPr>
          <w:rFonts w:ascii="Traditional Arabic" w:hAnsi="Traditional Arabic" w:cs="Traditional Arabic" w:hint="cs"/>
          <w:sz w:val="32"/>
          <w:szCs w:val="32"/>
          <w:rtl/>
          <w:lang w:bidi="ar-DZ"/>
        </w:rPr>
        <w:t xml:space="preserve"> </w:t>
      </w:r>
      <w:r w:rsidRPr="00874201">
        <w:rPr>
          <w:rFonts w:ascii="Traditional Arabic" w:hAnsi="Traditional Arabic" w:cs="Traditional Arabic" w:hint="cs"/>
          <w:sz w:val="32"/>
          <w:szCs w:val="32"/>
          <w:rtl/>
          <w:lang w:bidi="ar-DZ"/>
        </w:rPr>
        <w:t>يتجلى</w:t>
      </w:r>
      <w:r>
        <w:rPr>
          <w:rFonts w:ascii="Traditional Arabic" w:hAnsi="Traditional Arabic" w:cs="Traditional Arabic" w:hint="cs"/>
          <w:sz w:val="32"/>
          <w:szCs w:val="32"/>
          <w:rtl/>
          <w:lang w:bidi="ar-DZ"/>
        </w:rPr>
        <w:t xml:space="preserve"> أساسا من خلال الاعتماد المتبادل الذي حو</w:t>
      </w:r>
      <w:r w:rsidR="009D54B0">
        <w:rPr>
          <w:rFonts w:ascii="Traditional Arabic" w:hAnsi="Traditional Arabic" w:cs="Traditional Arabic" w:hint="cs"/>
          <w:sz w:val="32"/>
          <w:szCs w:val="32"/>
          <w:rtl/>
          <w:lang w:bidi="ar-DZ"/>
        </w:rPr>
        <w:t>ّ</w:t>
      </w:r>
      <w:r>
        <w:rPr>
          <w:rFonts w:ascii="Traditional Arabic" w:hAnsi="Traditional Arabic" w:cs="Traditional Arabic" w:hint="cs"/>
          <w:sz w:val="32"/>
          <w:szCs w:val="32"/>
          <w:rtl/>
          <w:lang w:bidi="ar-DZ"/>
        </w:rPr>
        <w:t>ل العالم إلى سوق عالمية موحدة، وهناك عوامل عدة ساهمت في انتشارها أهمها تزايد التكامل الاقتصادي العالمي، انخفاض القيود على التجارة والاستثمار، التطور الصناعي في الدول النامية وزيادة تكاملها في السوق العالمي، زيادة أهمية تدفقات رأس المال الخاص والاستثمار الأجنبي المباشر، التقدم التكنولوجي وانخفاض تكاليف النقل والاتصالات، تزايد المعاملات الخاصة بالتجارة الالكترونية. ومن الأطراف المشاركة في تكريس العولمة نجد كل من المنظمة العالمية للتجارة،صندوق النقد الدولي، البنك الدولي والشركات المتعددة الجنسيات، كما برزت عدة تكتلات اقتصادية كبرى.</w:t>
      </w:r>
    </w:p>
    <w:p w:rsidR="00496B20" w:rsidRDefault="00DC082E" w:rsidP="00496B20">
      <w:pPr>
        <w:tabs>
          <w:tab w:val="right" w:pos="281"/>
          <w:tab w:val="right" w:pos="565"/>
          <w:tab w:val="right" w:pos="848"/>
        </w:tabs>
        <w:bidi/>
        <w:ind w:left="281" w:right="284"/>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أما العولمة المالية</w:t>
      </w:r>
      <w:r w:rsidRPr="000031C0">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فتعتبر </w:t>
      </w:r>
      <w:r w:rsidRPr="002D0945">
        <w:rPr>
          <w:rFonts w:ascii="Traditional Arabic" w:hAnsi="Traditional Arabic" w:cs="Traditional Arabic"/>
          <w:sz w:val="32"/>
          <w:szCs w:val="32"/>
          <w:rtl/>
          <w:lang w:bidi="ar-DZ"/>
        </w:rPr>
        <w:t>الناتج الأساسي لعمليات التحرير المالي و</w:t>
      </w:r>
      <w:r>
        <w:rPr>
          <w:rFonts w:ascii="Traditional Arabic" w:hAnsi="Traditional Arabic" w:cs="Traditional Arabic" w:hint="cs"/>
          <w:sz w:val="32"/>
          <w:szCs w:val="32"/>
          <w:rtl/>
          <w:lang w:bidi="ar-DZ"/>
        </w:rPr>
        <w:t xml:space="preserve">الاتجاه نحو </w:t>
      </w:r>
      <w:r w:rsidRPr="002D0945">
        <w:rPr>
          <w:rFonts w:ascii="Traditional Arabic" w:hAnsi="Traditional Arabic" w:cs="Traditional Arabic" w:hint="cs"/>
          <w:sz w:val="32"/>
          <w:szCs w:val="32"/>
          <w:rtl/>
          <w:lang w:bidi="ar-DZ"/>
        </w:rPr>
        <w:t>الانفتاح</w:t>
      </w:r>
      <w:r>
        <w:rPr>
          <w:rFonts w:ascii="Traditional Arabic" w:hAnsi="Traditional Arabic" w:cs="Traditional Arabic" w:hint="cs"/>
          <w:sz w:val="32"/>
          <w:szCs w:val="32"/>
          <w:rtl/>
          <w:lang w:bidi="ar-DZ"/>
        </w:rPr>
        <w:t xml:space="preserve"> على الأسواق الدولية</w:t>
      </w:r>
      <w:r w:rsidRPr="00DC3C76">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وتزايد</w:t>
      </w:r>
      <w:r>
        <w:rPr>
          <w:rFonts w:ascii="Traditional Arabic" w:hAnsi="Traditional Arabic" w:cs="Traditional Arabic"/>
          <w:sz w:val="32"/>
          <w:szCs w:val="32"/>
          <w:rtl/>
          <w:lang w:bidi="ar-DZ"/>
        </w:rPr>
        <w:t xml:space="preserve"> </w:t>
      </w:r>
      <w:r w:rsidRPr="002D0945">
        <w:rPr>
          <w:rFonts w:ascii="Traditional Arabic" w:hAnsi="Traditional Arabic" w:cs="Traditional Arabic"/>
          <w:sz w:val="32"/>
          <w:szCs w:val="32"/>
          <w:rtl/>
          <w:lang w:bidi="ar-DZ"/>
        </w:rPr>
        <w:t xml:space="preserve">تكامل وارتباط الأسواق </w:t>
      </w:r>
      <w:r>
        <w:rPr>
          <w:rFonts w:ascii="Traditional Arabic" w:hAnsi="Traditional Arabic" w:cs="Traditional Arabic"/>
          <w:sz w:val="32"/>
          <w:szCs w:val="32"/>
          <w:rtl/>
          <w:lang w:bidi="ar-DZ"/>
        </w:rPr>
        <w:t>المالية المحلية بالعالم الخارجي</w:t>
      </w:r>
      <w:r>
        <w:rPr>
          <w:rFonts w:ascii="Traditional Arabic" w:hAnsi="Traditional Arabic" w:cs="Traditional Arabic" w:hint="cs"/>
          <w:sz w:val="32"/>
          <w:szCs w:val="32"/>
          <w:rtl/>
          <w:lang w:bidi="ar-DZ"/>
        </w:rPr>
        <w:t>، ومن العوامل المساعدة على تسارع وتيرتها نجد تنامي الرأسمالية المالية، ظهور فائض نسبي كبير لرؤوس الأموال، الابتكارا</w:t>
      </w:r>
      <w:r>
        <w:rPr>
          <w:rFonts w:ascii="Traditional Arabic" w:hAnsi="Traditional Arabic" w:cs="Traditional Arabic" w:hint="eastAsia"/>
          <w:sz w:val="32"/>
          <w:szCs w:val="32"/>
          <w:rtl/>
          <w:lang w:bidi="ar-DZ"/>
        </w:rPr>
        <w:t>ت</w:t>
      </w:r>
      <w:r>
        <w:rPr>
          <w:rFonts w:ascii="Traditional Arabic" w:hAnsi="Traditional Arabic" w:cs="Traditional Arabic" w:hint="cs"/>
          <w:sz w:val="32"/>
          <w:szCs w:val="32"/>
          <w:rtl/>
          <w:lang w:bidi="ar-DZ"/>
        </w:rPr>
        <w:t xml:space="preserve"> المالية الحديثة، التقدم التقني، اتساع سوق السندات، انتشار التحرير المالي الوطني والدولي، التوسع في تطبيق الاتفاقية العامة لتجارة الخدمات المالية في الـ </w:t>
      </w:r>
      <w:r w:rsidRPr="008E585B">
        <w:rPr>
          <w:rFonts w:ascii="Traditional Arabic" w:hAnsi="Traditional Arabic" w:cs="Traditional Arabic"/>
          <w:sz w:val="24"/>
          <w:szCs w:val="24"/>
          <w:lang w:bidi="ar-DZ"/>
        </w:rPr>
        <w:t>GATS</w:t>
      </w:r>
      <w:r>
        <w:rPr>
          <w:rFonts w:ascii="Traditional Arabic" w:hAnsi="Traditional Arabic" w:cs="Traditional Arabic" w:hint="cs"/>
          <w:sz w:val="32"/>
          <w:szCs w:val="32"/>
          <w:rtl/>
          <w:lang w:bidi="ar-DZ"/>
        </w:rPr>
        <w:t>، الخوصصة. ومن أهم مظاهرها تراجع الوساطة المالية وتزايد إلغاء القيود التنظيمية وإزالة ال</w:t>
      </w:r>
      <w:r w:rsidR="00496B20">
        <w:rPr>
          <w:rFonts w:ascii="Traditional Arabic" w:hAnsi="Traditional Arabic" w:cs="Traditional Arabic" w:hint="cs"/>
          <w:sz w:val="32"/>
          <w:szCs w:val="32"/>
          <w:rtl/>
          <w:lang w:bidi="ar-DZ"/>
        </w:rPr>
        <w:t>حواجز الفاصلة بين مختلف الأسواق.</w:t>
      </w:r>
    </w:p>
    <w:p w:rsidR="0085733B" w:rsidRPr="00953883" w:rsidRDefault="0085733B" w:rsidP="0085733B">
      <w:pPr>
        <w:tabs>
          <w:tab w:val="right" w:pos="567"/>
        </w:tabs>
        <w:bidi/>
        <w:ind w:left="281" w:right="284"/>
        <w:jc w:val="both"/>
        <w:rPr>
          <w:rFonts w:ascii="Traditional Arabic" w:hAnsi="Traditional Arabic" w:cs="Traditional Arabic"/>
          <w:sz w:val="32"/>
          <w:szCs w:val="32"/>
          <w:rtl/>
          <w:lang w:bidi="ar-DZ"/>
        </w:rPr>
      </w:pPr>
      <w:r w:rsidRPr="00953883">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 </w:t>
      </w:r>
      <w:r w:rsidRPr="00953883">
        <w:rPr>
          <w:rFonts w:ascii="Traditional Arabic" w:hAnsi="Traditional Arabic" w:cs="Traditional Arabic" w:hint="cs"/>
          <w:sz w:val="32"/>
          <w:szCs w:val="32"/>
          <w:rtl/>
          <w:lang w:bidi="ar-DZ"/>
        </w:rPr>
        <w:t xml:space="preserve">ونتج عن العولمة المالية مخاطر عدة </w:t>
      </w:r>
      <w:r>
        <w:rPr>
          <w:rFonts w:ascii="Traditional Arabic" w:hAnsi="Traditional Arabic" w:cs="Traditional Arabic" w:hint="cs"/>
          <w:sz w:val="32"/>
          <w:szCs w:val="32"/>
          <w:rtl/>
          <w:lang w:bidi="ar-DZ"/>
        </w:rPr>
        <w:t>أدت إلى وقوع العديد من الأزمات المالية</w:t>
      </w:r>
      <w:r w:rsidRPr="00953883">
        <w:rPr>
          <w:rFonts w:ascii="Traditional Arabic" w:hAnsi="Traditional Arabic" w:cs="Traditional Arabic" w:hint="cs"/>
          <w:sz w:val="32"/>
          <w:szCs w:val="32"/>
          <w:rtl/>
          <w:lang w:bidi="ar-DZ"/>
        </w:rPr>
        <w:t>،</w:t>
      </w:r>
      <w:r>
        <w:rPr>
          <w:rFonts w:ascii="Traditional Arabic" w:hAnsi="Traditional Arabic" w:cs="Traditional Arabic" w:hint="cs"/>
          <w:sz w:val="32"/>
          <w:szCs w:val="32"/>
          <w:rtl/>
          <w:lang w:bidi="ar-DZ"/>
        </w:rPr>
        <w:t xml:space="preserve"> مما</w:t>
      </w:r>
      <w:r w:rsidRPr="00C04F99">
        <w:rPr>
          <w:rFonts w:ascii="Traditional Arabic" w:hAnsi="Traditional Arabic" w:cs="Traditional Arabic" w:hint="cs"/>
          <w:sz w:val="32"/>
          <w:szCs w:val="32"/>
          <w:rtl/>
          <w:lang w:bidi="ar-DZ"/>
        </w:rPr>
        <w:t xml:space="preserve"> </w:t>
      </w:r>
      <w:r w:rsidRPr="00953883">
        <w:rPr>
          <w:rFonts w:ascii="Traditional Arabic" w:hAnsi="Traditional Arabic" w:cs="Traditional Arabic" w:hint="cs"/>
          <w:sz w:val="32"/>
          <w:szCs w:val="32"/>
          <w:rtl/>
          <w:lang w:bidi="ar-DZ"/>
        </w:rPr>
        <w:t>أثرت على الدول النامية</w:t>
      </w:r>
      <w:r>
        <w:rPr>
          <w:rFonts w:ascii="Traditional Arabic" w:hAnsi="Traditional Arabic" w:cs="Traditional Arabic" w:hint="cs"/>
          <w:sz w:val="32"/>
          <w:szCs w:val="32"/>
          <w:rtl/>
          <w:lang w:bidi="ar-DZ"/>
        </w:rPr>
        <w:t>،</w:t>
      </w:r>
      <w:r w:rsidRPr="00953883">
        <w:rPr>
          <w:rFonts w:ascii="Traditional Arabic" w:hAnsi="Traditional Arabic" w:cs="Traditional Arabic" w:hint="cs"/>
          <w:sz w:val="32"/>
          <w:szCs w:val="32"/>
          <w:rtl/>
          <w:lang w:bidi="ar-DZ"/>
        </w:rPr>
        <w:t xml:space="preserve"> أهمها الناجمة عن التقلبات الفجائية لرأس المال ومخاطر تعرض المصارف للأزمات،</w:t>
      </w:r>
      <w:r w:rsidRPr="00831284">
        <w:rPr>
          <w:rFonts w:ascii="Traditional Arabic" w:hAnsi="Traditional Arabic" w:cs="Traditional Arabic" w:hint="cs"/>
          <w:sz w:val="32"/>
          <w:szCs w:val="32"/>
          <w:rtl/>
          <w:lang w:bidi="ar-DZ"/>
        </w:rPr>
        <w:t xml:space="preserve"> </w:t>
      </w:r>
      <w:r w:rsidRPr="00953883">
        <w:rPr>
          <w:rFonts w:ascii="Traditional Arabic" w:hAnsi="Traditional Arabic" w:cs="Traditional Arabic" w:hint="cs"/>
          <w:sz w:val="32"/>
          <w:szCs w:val="32"/>
          <w:rtl/>
          <w:lang w:bidi="ar-DZ"/>
        </w:rPr>
        <w:t>بالإضافة</w:t>
      </w:r>
      <w:r>
        <w:rPr>
          <w:rFonts w:ascii="Traditional Arabic" w:hAnsi="Traditional Arabic" w:cs="Traditional Arabic" w:hint="cs"/>
          <w:sz w:val="32"/>
          <w:szCs w:val="32"/>
          <w:rtl/>
          <w:lang w:bidi="ar-DZ"/>
        </w:rPr>
        <w:t xml:space="preserve"> إلى</w:t>
      </w:r>
      <w:r w:rsidRPr="00953883">
        <w:rPr>
          <w:rFonts w:ascii="Traditional Arabic" w:hAnsi="Traditional Arabic" w:cs="Traditional Arabic" w:hint="cs"/>
          <w:sz w:val="32"/>
          <w:szCs w:val="32"/>
          <w:rtl/>
          <w:lang w:bidi="ar-DZ"/>
        </w:rPr>
        <w:t xml:space="preserve"> مخاطر إضعاف السيادة الوطنية في مجال السياستين النقدية والمالية، مخاطر التعرض لموجات المضاربة، </w:t>
      </w:r>
      <w:r>
        <w:rPr>
          <w:rFonts w:ascii="Traditional Arabic" w:hAnsi="Traditional Arabic" w:cs="Traditional Arabic" w:hint="cs"/>
          <w:sz w:val="32"/>
          <w:szCs w:val="32"/>
          <w:rtl/>
          <w:lang w:bidi="ar-DZ"/>
        </w:rPr>
        <w:t xml:space="preserve">مخاطر </w:t>
      </w:r>
      <w:r w:rsidRPr="00953883">
        <w:rPr>
          <w:rFonts w:ascii="Traditional Arabic" w:hAnsi="Traditional Arabic" w:cs="Traditional Arabic" w:hint="cs"/>
          <w:sz w:val="32"/>
          <w:szCs w:val="32"/>
          <w:rtl/>
          <w:lang w:bidi="ar-DZ"/>
        </w:rPr>
        <w:t xml:space="preserve">هروب رؤوس الأموال الوطنية للخارج ومخاطر ظاهرة غسيل الأموال.              </w:t>
      </w:r>
      <w:r>
        <w:rPr>
          <w:rFonts w:ascii="Traditional Arabic" w:hAnsi="Traditional Arabic" w:cs="Traditional Arabic" w:hint="cs"/>
          <w:sz w:val="32"/>
          <w:szCs w:val="32"/>
          <w:rtl/>
          <w:lang w:bidi="ar-DZ"/>
        </w:rPr>
        <w:t xml:space="preserve">  </w:t>
      </w:r>
      <w:r w:rsidRPr="00953883">
        <w:rPr>
          <w:rFonts w:ascii="Traditional Arabic" w:hAnsi="Traditional Arabic" w:cs="Traditional Arabic" w:hint="cs"/>
          <w:sz w:val="32"/>
          <w:szCs w:val="32"/>
          <w:rtl/>
          <w:lang w:bidi="ar-DZ"/>
        </w:rPr>
        <w:t xml:space="preserve">  </w:t>
      </w:r>
    </w:p>
    <w:p w:rsidR="00DC082E" w:rsidRDefault="00DC082E" w:rsidP="00DC082E">
      <w:pPr>
        <w:tabs>
          <w:tab w:val="right" w:pos="567"/>
        </w:tabs>
        <w:bidi/>
        <w:jc w:val="both"/>
        <w:rPr>
          <w:rFonts w:ascii="Traditional Arabic" w:hAnsi="Traditional Arabic" w:cs="Traditional Arabic"/>
          <w:sz w:val="32"/>
          <w:szCs w:val="32"/>
          <w:rtl/>
          <w:lang w:bidi="ar-DZ"/>
        </w:rPr>
      </w:pPr>
    </w:p>
    <w:p w:rsidR="004C1870" w:rsidRDefault="004C1870" w:rsidP="004C1870">
      <w:pPr>
        <w:tabs>
          <w:tab w:val="right" w:pos="567"/>
        </w:tabs>
        <w:bidi/>
        <w:jc w:val="both"/>
        <w:rPr>
          <w:rFonts w:ascii="Traditional Arabic" w:hAnsi="Traditional Arabic" w:cs="Traditional Arabic"/>
          <w:sz w:val="32"/>
          <w:szCs w:val="32"/>
          <w:rtl/>
          <w:lang w:bidi="ar-DZ"/>
        </w:rPr>
        <w:sectPr w:rsidR="004C1870" w:rsidSect="00673C0E">
          <w:headerReference w:type="default" r:id="rId9"/>
          <w:footerReference w:type="default" r:id="rId10"/>
          <w:footnotePr>
            <w:numStart w:val="122"/>
          </w:footnotePr>
          <w:pgSz w:w="11906" w:h="16838"/>
          <w:pgMar w:top="1418" w:right="1418" w:bottom="1418" w:left="1418" w:header="709" w:footer="709" w:gutter="0"/>
          <w:pgNumType w:start="91"/>
          <w:cols w:space="708"/>
          <w:docGrid w:linePitch="360"/>
        </w:sectPr>
      </w:pPr>
    </w:p>
    <w:p w:rsidR="009B3FCA" w:rsidRPr="00E7787C" w:rsidRDefault="009B3FCA" w:rsidP="009B3FCA">
      <w:pPr>
        <w:bidi/>
        <w:jc w:val="both"/>
        <w:rPr>
          <w:sz w:val="32"/>
          <w:szCs w:val="32"/>
          <w:rtl/>
          <w:lang w:bidi="ar-DZ"/>
        </w:rPr>
      </w:pPr>
    </w:p>
    <w:p w:rsidR="009B3FCA" w:rsidRPr="00E7787C" w:rsidRDefault="009B3FCA" w:rsidP="009B3FCA">
      <w:pPr>
        <w:bidi/>
        <w:jc w:val="both"/>
        <w:rPr>
          <w:sz w:val="32"/>
          <w:szCs w:val="32"/>
          <w:lang w:bidi="ar-DZ"/>
        </w:rPr>
      </w:pPr>
    </w:p>
    <w:p w:rsidR="00FA4A3E" w:rsidRPr="008673A0" w:rsidRDefault="00FA4A3E" w:rsidP="008673A0">
      <w:pPr>
        <w:bidi/>
        <w:rPr>
          <w:rFonts w:ascii="Traditional Arabic" w:hAnsi="Traditional Arabic" w:cs="Traditional Arabic"/>
          <w:sz w:val="32"/>
          <w:szCs w:val="32"/>
          <w:lang w:bidi="ar-DZ"/>
        </w:rPr>
      </w:pPr>
    </w:p>
    <w:sectPr w:rsidR="00FA4A3E" w:rsidRPr="008673A0" w:rsidSect="009B3FCA">
      <w:headerReference w:type="default" r:id="rId11"/>
      <w:footerReference w:type="default" r:id="rId12"/>
      <w:pgSz w:w="11906" w:h="16838"/>
      <w:pgMar w:top="1418" w:right="1418" w:bottom="1418" w:left="1418" w:header="709" w:footer="709" w:gutter="0"/>
      <w:pgNumType w:fmt="upperRoman"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5E20" w:rsidRDefault="00135E20" w:rsidP="00F769CF">
      <w:pPr>
        <w:spacing w:after="0" w:line="240" w:lineRule="auto"/>
      </w:pPr>
      <w:r>
        <w:separator/>
      </w:r>
    </w:p>
  </w:endnote>
  <w:endnote w:type="continuationSeparator" w:id="1">
    <w:p w:rsidR="00135E20" w:rsidRDefault="00135E20" w:rsidP="00F769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Traditional Arabic">
    <w:panose1 w:val="02010000000000000000"/>
    <w:charset w:val="00"/>
    <w:family w:val="auto"/>
    <w:pitch w:val="variable"/>
    <w:sig w:usb0="00002003" w:usb1="80000000" w:usb2="00000008" w:usb3="00000000" w:csb0="00000041" w:csb1="00000000"/>
  </w:font>
  <w:font w:name="Cambria Math">
    <w:panose1 w:val="02040503050406030204"/>
    <w:charset w:val="00"/>
    <w:family w:val="roman"/>
    <w:pitch w:val="variable"/>
    <w:sig w:usb0="A00002EF" w:usb1="420020EB" w:usb2="00000000" w:usb3="00000000" w:csb0="0000009F" w:csb1="00000000"/>
  </w:font>
  <w:font w:name="Simplified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3FAC" w:rsidRDefault="00FA3FAC" w:rsidP="002944BC">
    <w:pPr>
      <w:pStyle w:val="Pieddepage"/>
      <w:jc w:val="center"/>
    </w:pPr>
  </w:p>
  <w:p w:rsidR="00FA3FAC" w:rsidRDefault="00FA3FAC">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14344"/>
      <w:docPartObj>
        <w:docPartGallery w:val="Page Numbers (Bottom of Page)"/>
        <w:docPartUnique/>
      </w:docPartObj>
    </w:sdtPr>
    <w:sdtContent>
      <w:p w:rsidR="00FA3FAC" w:rsidRDefault="004F110B">
        <w:pPr>
          <w:pStyle w:val="Pieddepage"/>
          <w:jc w:val="center"/>
        </w:pPr>
        <w:fldSimple w:instr=" PAGE   \* MERGEFORMAT ">
          <w:r w:rsidR="00B1426E">
            <w:rPr>
              <w:noProof/>
            </w:rPr>
            <w:t>112</w:t>
          </w:r>
        </w:fldSimple>
      </w:p>
    </w:sdtContent>
  </w:sdt>
  <w:p w:rsidR="00FA3FAC" w:rsidRDefault="00FA3FAC">
    <w:pPr>
      <w:pStyle w:val="Pieddepag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3FCA" w:rsidRDefault="009B3FCA">
    <w:pPr>
      <w:pStyle w:val="Pieddepage"/>
      <w:jc w:val="center"/>
    </w:pPr>
  </w:p>
  <w:p w:rsidR="00FA3FAC" w:rsidRDefault="00FA3FAC">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5E20" w:rsidRDefault="00135E20" w:rsidP="00F769CF">
      <w:pPr>
        <w:spacing w:after="0" w:line="240" w:lineRule="auto"/>
      </w:pPr>
      <w:r>
        <w:separator/>
      </w:r>
    </w:p>
  </w:footnote>
  <w:footnote w:type="continuationSeparator" w:id="1">
    <w:p w:rsidR="00135E20" w:rsidRDefault="00135E20" w:rsidP="00F769CF">
      <w:pPr>
        <w:spacing w:after="0" w:line="240" w:lineRule="auto"/>
      </w:pPr>
      <w:r>
        <w:continuationSeparator/>
      </w:r>
    </w:p>
  </w:footnote>
  <w:footnote w:id="2">
    <w:p w:rsidR="00FA3FAC" w:rsidRPr="00B2045D" w:rsidRDefault="00FA3FAC" w:rsidP="00515067">
      <w:pPr>
        <w:pStyle w:val="Notedebasdepage"/>
        <w:bidi/>
        <w:jc w:val="both"/>
        <w:rPr>
          <w:rStyle w:val="Appelnotedebasdep"/>
          <w:rtl/>
        </w:rPr>
      </w:pPr>
      <w:r w:rsidRPr="00B2045D">
        <w:rPr>
          <w:rStyle w:val="Appelnotedebasdep"/>
          <w:rFonts w:ascii="Traditional Arabic" w:hAnsi="Traditional Arabic" w:cs="Traditional Arabic"/>
          <w:sz w:val="24"/>
          <w:szCs w:val="24"/>
        </w:rPr>
        <w:footnoteRef/>
      </w:r>
      <w:r w:rsidRPr="00B2045D">
        <w:rPr>
          <w:rFonts w:ascii="Traditional Arabic" w:hAnsi="Traditional Arabic" w:cs="Traditional Arabic"/>
          <w:sz w:val="24"/>
          <w:szCs w:val="24"/>
          <w:rtl/>
          <w:lang w:bidi="ar-DZ"/>
        </w:rPr>
        <w:t xml:space="preserve"> نزي</w:t>
      </w:r>
      <w:r>
        <w:rPr>
          <w:rFonts w:ascii="Traditional Arabic" w:hAnsi="Traditional Arabic" w:cs="Traditional Arabic" w:hint="cs"/>
          <w:sz w:val="24"/>
          <w:szCs w:val="24"/>
          <w:rtl/>
          <w:lang w:bidi="ar-DZ"/>
        </w:rPr>
        <w:t xml:space="preserve">ه عبد المقصود محمد مبروك: التكامل الاقتصادي العربي وتحديات العولمة مع رؤية إسلامية، دار الفكر الجامعي، الإسكندرية، </w:t>
      </w:r>
      <w:r w:rsidRPr="00F60114">
        <w:rPr>
          <w:rFonts w:ascii="Traditional Arabic" w:hAnsi="Traditional Arabic" w:cs="Traditional Arabic" w:hint="cs"/>
          <w:rtl/>
          <w:lang w:bidi="ar-DZ"/>
        </w:rPr>
        <w:t>2007</w:t>
      </w:r>
      <w:r>
        <w:rPr>
          <w:rFonts w:ascii="Traditional Arabic" w:hAnsi="Traditional Arabic" w:cs="Traditional Arabic" w:hint="cs"/>
          <w:sz w:val="24"/>
          <w:szCs w:val="24"/>
          <w:rtl/>
          <w:lang w:bidi="ar-DZ"/>
        </w:rPr>
        <w:t>، ص</w:t>
      </w:r>
      <w:r w:rsidRPr="00F60114">
        <w:rPr>
          <w:rFonts w:ascii="Traditional Arabic" w:hAnsi="Traditional Arabic" w:cs="Traditional Arabic" w:hint="cs"/>
          <w:rtl/>
          <w:lang w:bidi="ar-DZ"/>
        </w:rPr>
        <w:t>115</w:t>
      </w:r>
      <w:r>
        <w:rPr>
          <w:rFonts w:ascii="Traditional Arabic" w:hAnsi="Traditional Arabic" w:cs="Traditional Arabic" w:hint="cs"/>
          <w:sz w:val="24"/>
          <w:szCs w:val="24"/>
          <w:rtl/>
          <w:lang w:bidi="ar-DZ"/>
        </w:rPr>
        <w:t>.</w:t>
      </w:r>
      <w:r w:rsidRPr="00B2045D">
        <w:rPr>
          <w:rStyle w:val="Appelnotedebasdep"/>
          <w:rFonts w:hint="cs"/>
          <w:rtl/>
        </w:rPr>
        <w:t xml:space="preserve"> </w:t>
      </w:r>
    </w:p>
  </w:footnote>
  <w:footnote w:id="3">
    <w:p w:rsidR="00FA3FAC" w:rsidRPr="00506FD4" w:rsidRDefault="00FA3FAC" w:rsidP="00441DBA">
      <w:pPr>
        <w:pStyle w:val="Notedebasdepage"/>
        <w:bidi/>
        <w:jc w:val="both"/>
        <w:rPr>
          <w:rFonts w:ascii="Traditional Arabic" w:hAnsi="Traditional Arabic" w:cs="Traditional Arabic"/>
          <w:sz w:val="24"/>
          <w:szCs w:val="24"/>
          <w:rtl/>
          <w:lang w:bidi="ar-DZ"/>
        </w:rPr>
      </w:pPr>
      <w:r w:rsidRPr="00506FD4">
        <w:rPr>
          <w:rStyle w:val="Appelnotedebasdep"/>
          <w:rFonts w:ascii="Traditional Arabic" w:hAnsi="Traditional Arabic" w:cs="Traditional Arabic"/>
          <w:sz w:val="24"/>
          <w:szCs w:val="24"/>
        </w:rPr>
        <w:footnoteRef/>
      </w:r>
      <w:r w:rsidRPr="00506FD4">
        <w:rPr>
          <w:rFonts w:ascii="Traditional Arabic" w:hAnsi="Traditional Arabic" w:cs="Traditional Arabic"/>
          <w:sz w:val="24"/>
          <w:szCs w:val="24"/>
          <w:rtl/>
          <w:lang w:bidi="ar-DZ"/>
        </w:rPr>
        <w:t xml:space="preserve"> عبد الوهاب رميدي: التكتلات الاقتصادية الإقليمية في عصر العولمة وتفعيل التكامل الاقتصادي في الدول النامية</w:t>
      </w:r>
      <w:r>
        <w:rPr>
          <w:rFonts w:ascii="Traditional Arabic" w:hAnsi="Traditional Arabic" w:cs="Traditional Arabic" w:hint="cs"/>
          <w:sz w:val="24"/>
          <w:szCs w:val="24"/>
          <w:rtl/>
          <w:lang w:bidi="ar-DZ"/>
        </w:rPr>
        <w:t xml:space="preserve">، أطروحة مقدمة لنيل شهادة الدكتوراه في العلوم الاقتصادية فرع تخطيط، جامعة الجزائر، </w:t>
      </w:r>
      <w:r w:rsidRPr="00F60114">
        <w:rPr>
          <w:rFonts w:ascii="Traditional Arabic" w:hAnsi="Traditional Arabic" w:cs="Traditional Arabic" w:hint="cs"/>
          <w:rtl/>
          <w:lang w:bidi="ar-DZ"/>
        </w:rPr>
        <w:t>2006-2007</w:t>
      </w:r>
      <w:r>
        <w:rPr>
          <w:rFonts w:ascii="Traditional Arabic" w:hAnsi="Traditional Arabic" w:cs="Traditional Arabic" w:hint="cs"/>
          <w:sz w:val="24"/>
          <w:szCs w:val="24"/>
          <w:rtl/>
          <w:lang w:bidi="ar-DZ"/>
        </w:rPr>
        <w:t xml:space="preserve">، ص </w:t>
      </w:r>
      <w:r w:rsidRPr="00F60114">
        <w:rPr>
          <w:rFonts w:ascii="Traditional Arabic" w:hAnsi="Traditional Arabic" w:cs="Traditional Arabic" w:hint="cs"/>
          <w:rtl/>
          <w:lang w:bidi="ar-DZ"/>
        </w:rPr>
        <w:t>86</w:t>
      </w:r>
      <w:r>
        <w:rPr>
          <w:rFonts w:ascii="Traditional Arabic" w:hAnsi="Traditional Arabic" w:cs="Traditional Arabic" w:hint="cs"/>
          <w:sz w:val="24"/>
          <w:szCs w:val="24"/>
          <w:rtl/>
          <w:lang w:bidi="ar-DZ"/>
        </w:rPr>
        <w:t xml:space="preserve">. </w:t>
      </w:r>
    </w:p>
  </w:footnote>
  <w:footnote w:id="4">
    <w:p w:rsidR="00FA3FAC" w:rsidRPr="007C1389" w:rsidRDefault="00FA3FAC" w:rsidP="003B60DB">
      <w:pPr>
        <w:pStyle w:val="Notedebasdepage"/>
        <w:bidi/>
        <w:jc w:val="both"/>
        <w:rPr>
          <w:rFonts w:ascii="Traditional Arabic" w:hAnsi="Traditional Arabic" w:cs="Traditional Arabic"/>
          <w:sz w:val="24"/>
          <w:szCs w:val="24"/>
          <w:rtl/>
          <w:lang w:bidi="ar-DZ"/>
        </w:rPr>
      </w:pPr>
      <w:r w:rsidRPr="00D70336">
        <w:rPr>
          <w:rStyle w:val="Appelnotedebasdep"/>
          <w:rFonts w:ascii="Traditional Arabic" w:hAnsi="Traditional Arabic" w:cs="Traditional Arabic"/>
          <w:sz w:val="24"/>
          <w:szCs w:val="24"/>
        </w:rPr>
        <w:footnoteRef/>
      </w:r>
      <w:r w:rsidRPr="00D70336">
        <w:rPr>
          <w:rFonts w:ascii="Traditional Arabic" w:hAnsi="Traditional Arabic" w:cs="Traditional Arabic"/>
          <w:sz w:val="24"/>
          <w:szCs w:val="24"/>
          <w:rtl/>
        </w:rPr>
        <w:t xml:space="preserve"> </w:t>
      </w:r>
      <w:r w:rsidRPr="00D70336">
        <w:rPr>
          <w:rFonts w:ascii="Traditional Arabic" w:hAnsi="Traditional Arabic" w:cs="Traditional Arabic"/>
          <w:sz w:val="24"/>
          <w:szCs w:val="24"/>
          <w:rtl/>
          <w:lang w:bidi="ar-DZ"/>
        </w:rPr>
        <w:t xml:space="preserve">محيى محمد مسعد: ظاهرة العولمة الأوهام والحقائق، مكتبة ومطبعة الإشعاع الفنية، </w:t>
      </w:r>
      <w:r w:rsidR="003B60DB">
        <w:rPr>
          <w:rFonts w:ascii="Traditional Arabic" w:hAnsi="Traditional Arabic" w:cs="Traditional Arabic" w:hint="cs"/>
          <w:sz w:val="24"/>
          <w:szCs w:val="24"/>
          <w:rtl/>
          <w:lang w:bidi="ar-DZ"/>
        </w:rPr>
        <w:t>الإسكندرية</w:t>
      </w:r>
      <w:r>
        <w:rPr>
          <w:rFonts w:ascii="Traditional Arabic" w:hAnsi="Traditional Arabic" w:cs="Traditional Arabic"/>
          <w:sz w:val="24"/>
          <w:szCs w:val="24"/>
          <w:rtl/>
          <w:lang w:bidi="ar-DZ"/>
        </w:rPr>
        <w:t>، سنة النشر غير موجودة</w:t>
      </w:r>
      <w:r>
        <w:rPr>
          <w:rFonts w:ascii="Traditional Arabic" w:hAnsi="Traditional Arabic" w:cs="Traditional Arabic" w:hint="cs"/>
          <w:sz w:val="24"/>
          <w:szCs w:val="24"/>
          <w:rtl/>
          <w:lang w:bidi="ar-DZ"/>
        </w:rPr>
        <w:t>،</w:t>
      </w:r>
      <w:r w:rsidRPr="007C1389">
        <w:rPr>
          <w:rFonts w:ascii="Traditional Arabic" w:hAnsi="Traditional Arabic" w:cs="Traditional Arabic"/>
          <w:sz w:val="24"/>
          <w:szCs w:val="24"/>
          <w:rtl/>
          <w:lang w:bidi="ar-DZ"/>
        </w:rPr>
        <w:t xml:space="preserve"> ص ص </w:t>
      </w:r>
      <w:r w:rsidRPr="00F60114">
        <w:rPr>
          <w:rFonts w:ascii="Traditional Arabic" w:hAnsi="Traditional Arabic" w:cs="Traditional Arabic"/>
          <w:rtl/>
          <w:lang w:bidi="ar-DZ"/>
        </w:rPr>
        <w:t>43-47</w:t>
      </w:r>
      <w:r w:rsidRPr="007C1389">
        <w:rPr>
          <w:rFonts w:ascii="Traditional Arabic" w:hAnsi="Traditional Arabic" w:cs="Traditional Arabic"/>
          <w:sz w:val="24"/>
          <w:szCs w:val="24"/>
          <w:rtl/>
          <w:lang w:bidi="ar-DZ"/>
        </w:rPr>
        <w:t xml:space="preserve">. </w:t>
      </w:r>
    </w:p>
  </w:footnote>
  <w:footnote w:id="5">
    <w:p w:rsidR="00FA3FAC" w:rsidRPr="00C7502D" w:rsidRDefault="00FA3FAC" w:rsidP="00053C07">
      <w:pPr>
        <w:pStyle w:val="Notedebasdepage"/>
        <w:bidi/>
        <w:rPr>
          <w:rFonts w:ascii="Traditional Arabic" w:hAnsi="Traditional Arabic" w:cs="Traditional Arabic"/>
          <w:sz w:val="24"/>
          <w:szCs w:val="24"/>
          <w:rtl/>
          <w:lang w:bidi="ar-DZ"/>
        </w:rPr>
      </w:pPr>
      <w:r w:rsidRPr="00C7502D">
        <w:rPr>
          <w:rStyle w:val="Appelnotedebasdep"/>
          <w:rFonts w:ascii="Traditional Arabic" w:hAnsi="Traditional Arabic" w:cs="Traditional Arabic"/>
          <w:sz w:val="24"/>
          <w:szCs w:val="24"/>
        </w:rPr>
        <w:footnoteRef/>
      </w:r>
      <w:r w:rsidRPr="00C7502D">
        <w:rPr>
          <w:rFonts w:ascii="Traditional Arabic" w:hAnsi="Traditional Arabic" w:cs="Traditional Arabic"/>
          <w:sz w:val="24"/>
          <w:szCs w:val="24"/>
          <w:rtl/>
          <w:lang w:bidi="ar-DZ"/>
        </w:rPr>
        <w:t xml:space="preserve"> عبد المطلب عبد الحميد: العولمة واقتصاد البنوك، الدار الجامعية، الإسكندرية</w:t>
      </w:r>
      <w:r w:rsidR="006858DD">
        <w:rPr>
          <w:rFonts w:ascii="Traditional Arabic" w:hAnsi="Traditional Arabic" w:cs="Traditional Arabic" w:hint="cs"/>
          <w:sz w:val="24"/>
          <w:szCs w:val="24"/>
          <w:rtl/>
          <w:lang w:bidi="ar-DZ"/>
        </w:rPr>
        <w:t xml:space="preserve">، </w:t>
      </w:r>
      <w:r w:rsidR="006858DD" w:rsidRPr="006858DD">
        <w:rPr>
          <w:rFonts w:ascii="Traditional Arabic" w:hAnsi="Traditional Arabic" w:cs="Traditional Arabic" w:hint="cs"/>
          <w:rtl/>
          <w:lang w:bidi="ar-DZ"/>
        </w:rPr>
        <w:t>2005</w:t>
      </w:r>
      <w:r w:rsidRPr="00C7502D">
        <w:rPr>
          <w:rFonts w:ascii="Traditional Arabic" w:hAnsi="Traditional Arabic" w:cs="Traditional Arabic"/>
          <w:sz w:val="24"/>
          <w:szCs w:val="24"/>
          <w:rtl/>
          <w:lang w:bidi="ar-DZ"/>
        </w:rPr>
        <w:t xml:space="preserve">، ص </w:t>
      </w:r>
      <w:r w:rsidRPr="00F60114">
        <w:rPr>
          <w:rFonts w:ascii="Traditional Arabic" w:hAnsi="Traditional Arabic" w:cs="Traditional Arabic"/>
          <w:rtl/>
          <w:lang w:bidi="ar-DZ"/>
        </w:rPr>
        <w:t>17</w:t>
      </w:r>
      <w:r w:rsidRPr="00C7502D">
        <w:rPr>
          <w:rFonts w:ascii="Traditional Arabic" w:hAnsi="Traditional Arabic" w:cs="Traditional Arabic"/>
          <w:sz w:val="24"/>
          <w:szCs w:val="24"/>
          <w:rtl/>
          <w:lang w:bidi="ar-DZ"/>
        </w:rPr>
        <w:t xml:space="preserve">. </w:t>
      </w:r>
      <w:r w:rsidR="003B60DB">
        <w:rPr>
          <w:rFonts w:ascii="Traditional Arabic" w:hAnsi="Traditional Arabic" w:cs="Traditional Arabic" w:hint="cs"/>
          <w:sz w:val="24"/>
          <w:szCs w:val="24"/>
          <w:rtl/>
          <w:lang w:bidi="ar-DZ"/>
        </w:rPr>
        <w:t xml:space="preserve">  </w:t>
      </w:r>
    </w:p>
  </w:footnote>
  <w:footnote w:id="6">
    <w:p w:rsidR="00FA3FAC" w:rsidRPr="00C74109" w:rsidRDefault="00FA3FAC" w:rsidP="00615337">
      <w:pPr>
        <w:pStyle w:val="Notedebasdepage"/>
        <w:bidi/>
        <w:rPr>
          <w:rFonts w:ascii="Traditional Arabic" w:hAnsi="Traditional Arabic" w:cs="Traditional Arabic"/>
          <w:sz w:val="24"/>
          <w:szCs w:val="24"/>
          <w:rtl/>
          <w:lang w:bidi="ar-DZ"/>
        </w:rPr>
      </w:pPr>
      <w:r w:rsidRPr="00C74109">
        <w:rPr>
          <w:rStyle w:val="Appelnotedebasdep"/>
          <w:rFonts w:ascii="Traditional Arabic" w:hAnsi="Traditional Arabic" w:cs="Traditional Arabic"/>
          <w:sz w:val="24"/>
          <w:szCs w:val="24"/>
        </w:rPr>
        <w:footnoteRef/>
      </w:r>
      <w:r w:rsidRPr="00C74109">
        <w:rPr>
          <w:rFonts w:ascii="Traditional Arabic" w:hAnsi="Traditional Arabic" w:cs="Traditional Arabic"/>
          <w:sz w:val="24"/>
          <w:szCs w:val="24"/>
          <w:rtl/>
          <w:lang w:bidi="ar-DZ"/>
        </w:rPr>
        <w:t xml:space="preserve"> سنغ </w:t>
      </w:r>
      <w:r w:rsidRPr="00C74109">
        <w:rPr>
          <w:rFonts w:ascii="Traditional Arabic" w:hAnsi="Traditional Arabic" w:cs="Traditional Arabic" w:hint="cs"/>
          <w:sz w:val="24"/>
          <w:szCs w:val="24"/>
          <w:rtl/>
          <w:lang w:bidi="ar-DZ"/>
        </w:rPr>
        <w:t>ك</w:t>
      </w:r>
      <w:r w:rsidR="00615337">
        <w:rPr>
          <w:rFonts w:ascii="Traditional Arabic" w:hAnsi="Traditional Arabic" w:cs="Traditional Arabic" w:hint="cs"/>
          <w:sz w:val="24"/>
          <w:szCs w:val="24"/>
          <w:rtl/>
          <w:lang w:bidi="ar-DZ"/>
        </w:rPr>
        <w:t>ق</w:t>
      </w:r>
      <w:r w:rsidRPr="00C74109">
        <w:rPr>
          <w:rFonts w:ascii="Traditional Arabic" w:hAnsi="Traditional Arabic" w:cs="Traditional Arabic" w:hint="cs"/>
          <w:sz w:val="24"/>
          <w:szCs w:val="24"/>
          <w:rtl/>
          <w:lang w:bidi="ar-DZ"/>
        </w:rPr>
        <w:t>الجيث: عولمة المال، دار الفارابي،</w:t>
      </w:r>
      <w:r w:rsidRPr="00C74109">
        <w:rPr>
          <w:rFonts w:ascii="Traditional Arabic" w:hAnsi="Traditional Arabic" w:cs="Traditional Arabic"/>
          <w:sz w:val="24"/>
          <w:szCs w:val="24"/>
          <w:rtl/>
          <w:lang w:bidi="ar-DZ"/>
        </w:rPr>
        <w:t xml:space="preserve"> لبنان</w:t>
      </w:r>
      <w:r w:rsidRPr="00C74109">
        <w:rPr>
          <w:rFonts w:ascii="Traditional Arabic" w:hAnsi="Traditional Arabic" w:cs="Traditional Arabic" w:hint="cs"/>
          <w:sz w:val="24"/>
          <w:szCs w:val="24"/>
          <w:rtl/>
          <w:lang w:bidi="ar-DZ"/>
        </w:rPr>
        <w:t xml:space="preserve">، </w:t>
      </w:r>
      <w:r w:rsidRPr="00F60114">
        <w:rPr>
          <w:rFonts w:ascii="Traditional Arabic" w:hAnsi="Traditional Arabic" w:cs="Traditional Arabic" w:hint="cs"/>
          <w:rtl/>
          <w:lang w:bidi="ar-DZ"/>
        </w:rPr>
        <w:t>2001</w:t>
      </w:r>
      <w:r w:rsidRPr="00C74109">
        <w:rPr>
          <w:rFonts w:ascii="Traditional Arabic" w:hAnsi="Traditional Arabic" w:cs="Traditional Arabic" w:hint="cs"/>
          <w:sz w:val="24"/>
          <w:szCs w:val="24"/>
          <w:rtl/>
          <w:lang w:bidi="ar-DZ"/>
        </w:rPr>
        <w:t xml:space="preserve">، ص ص </w:t>
      </w:r>
      <w:r w:rsidRPr="00F60114">
        <w:rPr>
          <w:rFonts w:ascii="Traditional Arabic" w:hAnsi="Traditional Arabic" w:cs="Traditional Arabic" w:hint="cs"/>
          <w:rtl/>
          <w:lang w:bidi="ar-DZ"/>
        </w:rPr>
        <w:t>22-24</w:t>
      </w:r>
      <w:r w:rsidRPr="00C74109">
        <w:rPr>
          <w:rFonts w:ascii="Traditional Arabic" w:hAnsi="Traditional Arabic" w:cs="Traditional Arabic" w:hint="cs"/>
          <w:sz w:val="24"/>
          <w:szCs w:val="24"/>
          <w:rtl/>
          <w:lang w:bidi="ar-DZ"/>
        </w:rPr>
        <w:t>.</w:t>
      </w:r>
    </w:p>
  </w:footnote>
  <w:footnote w:id="7">
    <w:p w:rsidR="00FA3FAC" w:rsidRPr="00B2045D" w:rsidRDefault="00FA3FAC" w:rsidP="00FB57F5">
      <w:pPr>
        <w:pStyle w:val="Notedebasdepage"/>
        <w:bidi/>
        <w:jc w:val="both"/>
        <w:rPr>
          <w:rStyle w:val="Appelnotedebasdep"/>
          <w:rtl/>
        </w:rPr>
      </w:pPr>
      <w:r w:rsidRPr="00B2045D">
        <w:rPr>
          <w:rStyle w:val="Appelnotedebasdep"/>
          <w:rFonts w:ascii="Traditional Arabic" w:hAnsi="Traditional Arabic" w:cs="Traditional Arabic"/>
          <w:sz w:val="24"/>
          <w:szCs w:val="24"/>
        </w:rPr>
        <w:footnoteRef/>
      </w:r>
      <w:r w:rsidRPr="00B2045D">
        <w:rPr>
          <w:rFonts w:ascii="Traditional Arabic" w:hAnsi="Traditional Arabic" w:cs="Traditional Arabic"/>
          <w:sz w:val="24"/>
          <w:szCs w:val="24"/>
          <w:rtl/>
          <w:lang w:bidi="ar-DZ"/>
        </w:rPr>
        <w:t xml:space="preserve"> نزي</w:t>
      </w:r>
      <w:r>
        <w:rPr>
          <w:rFonts w:ascii="Traditional Arabic" w:hAnsi="Traditional Arabic" w:cs="Traditional Arabic" w:hint="cs"/>
          <w:sz w:val="24"/>
          <w:szCs w:val="24"/>
          <w:rtl/>
          <w:lang w:bidi="ar-DZ"/>
        </w:rPr>
        <w:t xml:space="preserve">ه عبد المقصود محمد مبروك: مرجع سابق، ص ص </w:t>
      </w:r>
      <w:r w:rsidRPr="00F60114">
        <w:rPr>
          <w:rFonts w:ascii="Traditional Arabic" w:hAnsi="Traditional Arabic" w:cs="Traditional Arabic" w:hint="cs"/>
          <w:rtl/>
          <w:lang w:bidi="ar-DZ"/>
        </w:rPr>
        <w:t>118-119</w:t>
      </w:r>
      <w:r>
        <w:rPr>
          <w:rFonts w:ascii="Traditional Arabic" w:hAnsi="Traditional Arabic" w:cs="Traditional Arabic" w:hint="cs"/>
          <w:sz w:val="24"/>
          <w:szCs w:val="24"/>
          <w:rtl/>
          <w:lang w:bidi="ar-DZ"/>
        </w:rPr>
        <w:t>.</w:t>
      </w:r>
      <w:r w:rsidRPr="00B2045D">
        <w:rPr>
          <w:rStyle w:val="Appelnotedebasdep"/>
          <w:rFonts w:hint="cs"/>
          <w:rtl/>
        </w:rPr>
        <w:t xml:space="preserve"> </w:t>
      </w:r>
    </w:p>
  </w:footnote>
  <w:footnote w:id="8">
    <w:p w:rsidR="00FA3FAC" w:rsidRPr="008153A6" w:rsidRDefault="00FA3FAC" w:rsidP="00615337">
      <w:pPr>
        <w:pStyle w:val="Notedebasdepage"/>
        <w:bidi/>
        <w:rPr>
          <w:rFonts w:ascii="Traditional Arabic" w:hAnsi="Traditional Arabic" w:cs="Traditional Arabic"/>
          <w:sz w:val="24"/>
          <w:szCs w:val="24"/>
          <w:rtl/>
          <w:lang w:bidi="ar-DZ"/>
        </w:rPr>
      </w:pPr>
      <w:r w:rsidRPr="008153A6">
        <w:rPr>
          <w:rStyle w:val="Appelnotedebasdep"/>
          <w:rFonts w:ascii="Traditional Arabic" w:hAnsi="Traditional Arabic" w:cs="Traditional Arabic"/>
          <w:sz w:val="24"/>
          <w:szCs w:val="24"/>
        </w:rPr>
        <w:footnoteRef/>
      </w:r>
      <w:r w:rsidRPr="008153A6">
        <w:rPr>
          <w:rFonts w:ascii="Traditional Arabic" w:hAnsi="Traditional Arabic" w:cs="Traditional Arabic"/>
          <w:sz w:val="24"/>
          <w:szCs w:val="24"/>
          <w:rtl/>
          <w:lang w:bidi="ar-DZ"/>
        </w:rPr>
        <w:t xml:space="preserve"> سنغ ك</w:t>
      </w:r>
      <w:r w:rsidR="00615337">
        <w:rPr>
          <w:rFonts w:ascii="Traditional Arabic" w:hAnsi="Traditional Arabic" w:cs="Traditional Arabic" w:hint="cs"/>
          <w:sz w:val="24"/>
          <w:szCs w:val="24"/>
          <w:rtl/>
          <w:lang w:bidi="ar-DZ"/>
        </w:rPr>
        <w:t>ق</w:t>
      </w:r>
      <w:r w:rsidRPr="008153A6">
        <w:rPr>
          <w:rFonts w:ascii="Traditional Arabic" w:hAnsi="Traditional Arabic" w:cs="Traditional Arabic"/>
          <w:sz w:val="24"/>
          <w:szCs w:val="24"/>
          <w:rtl/>
          <w:lang w:bidi="ar-DZ"/>
        </w:rPr>
        <w:t xml:space="preserve">الجيث: مرجع سابق، </w:t>
      </w:r>
      <w:r>
        <w:rPr>
          <w:rFonts w:ascii="Traditional Arabic" w:hAnsi="Traditional Arabic" w:cs="Traditional Arabic" w:hint="cs"/>
          <w:sz w:val="24"/>
          <w:szCs w:val="24"/>
          <w:rtl/>
          <w:lang w:bidi="ar-DZ"/>
        </w:rPr>
        <w:t xml:space="preserve">ص </w:t>
      </w:r>
      <w:r w:rsidRPr="008153A6">
        <w:rPr>
          <w:rFonts w:ascii="Traditional Arabic" w:hAnsi="Traditional Arabic" w:cs="Traditional Arabic"/>
          <w:sz w:val="24"/>
          <w:szCs w:val="24"/>
          <w:rtl/>
          <w:lang w:bidi="ar-DZ"/>
        </w:rPr>
        <w:t xml:space="preserve">ص </w:t>
      </w:r>
      <w:r w:rsidRPr="00F60114">
        <w:rPr>
          <w:rFonts w:ascii="Traditional Arabic" w:hAnsi="Traditional Arabic" w:cs="Traditional Arabic"/>
          <w:rtl/>
          <w:lang w:bidi="ar-DZ"/>
        </w:rPr>
        <w:t>19-20</w:t>
      </w:r>
      <w:r w:rsidRPr="008153A6">
        <w:rPr>
          <w:rFonts w:ascii="Traditional Arabic" w:hAnsi="Traditional Arabic" w:cs="Traditional Arabic"/>
          <w:sz w:val="24"/>
          <w:szCs w:val="24"/>
          <w:rtl/>
          <w:lang w:bidi="ar-DZ"/>
        </w:rPr>
        <w:t>.</w:t>
      </w:r>
    </w:p>
  </w:footnote>
  <w:footnote w:id="9">
    <w:p w:rsidR="00FA3FAC" w:rsidRPr="008153A6" w:rsidRDefault="00FA3FAC" w:rsidP="00F60114">
      <w:pPr>
        <w:pStyle w:val="Notedebasdepage"/>
        <w:bidi/>
        <w:rPr>
          <w:rFonts w:ascii="Traditional Arabic" w:hAnsi="Traditional Arabic" w:cs="Traditional Arabic"/>
          <w:sz w:val="24"/>
          <w:szCs w:val="24"/>
          <w:lang w:bidi="ar-DZ"/>
        </w:rPr>
      </w:pPr>
      <w:r w:rsidRPr="008153A6">
        <w:rPr>
          <w:rStyle w:val="Appelnotedebasdep"/>
          <w:rFonts w:ascii="Traditional Arabic" w:hAnsi="Traditional Arabic" w:cs="Traditional Arabic"/>
          <w:sz w:val="24"/>
          <w:szCs w:val="24"/>
        </w:rPr>
        <w:footnoteRef/>
      </w:r>
      <w:r w:rsidRPr="008153A6">
        <w:rPr>
          <w:rFonts w:ascii="Traditional Arabic" w:hAnsi="Traditional Arabic" w:cs="Traditional Arabic"/>
          <w:sz w:val="24"/>
          <w:szCs w:val="24"/>
          <w:rtl/>
          <w:lang w:bidi="ar-DZ"/>
        </w:rPr>
        <w:t xml:space="preserve"> عبد المطلب عبد الحميد: العولمة </w:t>
      </w:r>
      <w:r w:rsidRPr="008153A6">
        <w:rPr>
          <w:rFonts w:ascii="Traditional Arabic" w:hAnsi="Traditional Arabic" w:cs="Traditional Arabic" w:hint="cs"/>
          <w:sz w:val="24"/>
          <w:szCs w:val="24"/>
          <w:rtl/>
          <w:lang w:bidi="ar-DZ"/>
        </w:rPr>
        <w:t>الاقتصادية</w:t>
      </w:r>
      <w:r w:rsidRPr="008153A6">
        <w:rPr>
          <w:rFonts w:ascii="Traditional Arabic" w:hAnsi="Traditional Arabic" w:cs="Traditional Arabic"/>
          <w:sz w:val="24"/>
          <w:szCs w:val="24"/>
          <w:rtl/>
          <w:lang w:bidi="ar-DZ"/>
        </w:rPr>
        <w:t xml:space="preserve"> (منظماتها، شركاتها، تداعياتها)، الدار الجامعية، الإسكندرية، </w:t>
      </w:r>
      <w:r w:rsidRPr="00F60114">
        <w:rPr>
          <w:rFonts w:ascii="Traditional Arabic" w:hAnsi="Traditional Arabic" w:cs="Traditional Arabic"/>
          <w:rtl/>
          <w:lang w:bidi="ar-DZ"/>
        </w:rPr>
        <w:t>2006</w:t>
      </w:r>
      <w:r w:rsidRPr="008153A6">
        <w:rPr>
          <w:rFonts w:ascii="Traditional Arabic" w:hAnsi="Traditional Arabic" w:cs="Traditional Arabic"/>
          <w:sz w:val="24"/>
          <w:szCs w:val="24"/>
          <w:rtl/>
          <w:lang w:bidi="ar-DZ"/>
        </w:rPr>
        <w:t xml:space="preserve">، ص </w:t>
      </w:r>
      <w:r w:rsidRPr="00F60114">
        <w:rPr>
          <w:rFonts w:ascii="Traditional Arabic" w:hAnsi="Traditional Arabic" w:cs="Traditional Arabic"/>
          <w:rtl/>
          <w:lang w:bidi="ar-DZ"/>
        </w:rPr>
        <w:t>52</w:t>
      </w:r>
      <w:r w:rsidRPr="008153A6">
        <w:rPr>
          <w:rFonts w:ascii="Traditional Arabic" w:hAnsi="Traditional Arabic" w:cs="Traditional Arabic"/>
          <w:sz w:val="24"/>
          <w:szCs w:val="24"/>
          <w:rtl/>
          <w:lang w:bidi="ar-DZ"/>
        </w:rPr>
        <w:t xml:space="preserve">.  </w:t>
      </w:r>
    </w:p>
  </w:footnote>
  <w:footnote w:id="10">
    <w:p w:rsidR="00FA3FAC" w:rsidRPr="009E4A02" w:rsidRDefault="00FA3FAC" w:rsidP="00252E74">
      <w:pPr>
        <w:pStyle w:val="Notedebasdepage"/>
        <w:bidi/>
        <w:jc w:val="both"/>
        <w:rPr>
          <w:rFonts w:ascii="Traditional Arabic" w:hAnsi="Traditional Arabic" w:cs="Traditional Arabic"/>
          <w:sz w:val="24"/>
          <w:szCs w:val="24"/>
          <w:rtl/>
          <w:lang w:bidi="ar-DZ"/>
        </w:rPr>
      </w:pPr>
      <w:r w:rsidRPr="009E4A02">
        <w:rPr>
          <w:rStyle w:val="Appelnotedebasdep"/>
          <w:rFonts w:ascii="Traditional Arabic" w:hAnsi="Traditional Arabic" w:cs="Traditional Arabic"/>
          <w:sz w:val="24"/>
          <w:szCs w:val="24"/>
        </w:rPr>
        <w:footnoteRef/>
      </w:r>
      <w:r w:rsidRPr="009E4A02">
        <w:rPr>
          <w:rFonts w:ascii="Traditional Arabic" w:hAnsi="Traditional Arabic" w:cs="Traditional Arabic"/>
          <w:sz w:val="24"/>
          <w:szCs w:val="24"/>
          <w:rtl/>
          <w:lang w:bidi="ar-DZ"/>
        </w:rPr>
        <w:t xml:space="preserve"> عمر صقر: العولمة وقضايا اقتصادية معاصرة، الدار الجامعية، الإسكندرية، </w:t>
      </w:r>
      <w:r w:rsidRPr="00F60114">
        <w:rPr>
          <w:rFonts w:ascii="Traditional Arabic" w:hAnsi="Traditional Arabic" w:cs="Traditional Arabic"/>
          <w:rtl/>
          <w:lang w:bidi="ar-DZ"/>
        </w:rPr>
        <w:t>2002-2003</w:t>
      </w:r>
      <w:r w:rsidRPr="009E4A02">
        <w:rPr>
          <w:rFonts w:ascii="Traditional Arabic" w:hAnsi="Traditional Arabic" w:cs="Traditional Arabic"/>
          <w:sz w:val="24"/>
          <w:szCs w:val="24"/>
          <w:rtl/>
          <w:lang w:bidi="ar-DZ"/>
        </w:rPr>
        <w:t xml:space="preserve">، ص ص </w:t>
      </w:r>
      <w:r w:rsidRPr="00F60114">
        <w:rPr>
          <w:rFonts w:ascii="Traditional Arabic" w:hAnsi="Traditional Arabic" w:cs="Traditional Arabic"/>
          <w:rtl/>
          <w:lang w:bidi="ar-DZ"/>
        </w:rPr>
        <w:t>9-13</w:t>
      </w:r>
      <w:r w:rsidRPr="009E4A02">
        <w:rPr>
          <w:rFonts w:ascii="Traditional Arabic" w:hAnsi="Traditional Arabic" w:cs="Traditional Arabic"/>
          <w:sz w:val="24"/>
          <w:szCs w:val="24"/>
          <w:rtl/>
          <w:lang w:bidi="ar-DZ"/>
        </w:rPr>
        <w:t>.</w:t>
      </w:r>
    </w:p>
  </w:footnote>
  <w:footnote w:id="11">
    <w:p w:rsidR="00FA3FAC" w:rsidRPr="00F73D0C" w:rsidRDefault="00FA3FAC" w:rsidP="001F1A7A">
      <w:pPr>
        <w:pStyle w:val="Notedebasdepage"/>
        <w:bidi/>
        <w:rPr>
          <w:rFonts w:ascii="Traditional Arabic" w:hAnsi="Traditional Arabic" w:cs="Traditional Arabic"/>
          <w:sz w:val="24"/>
          <w:szCs w:val="24"/>
          <w:rtl/>
          <w:lang w:bidi="ar-DZ"/>
        </w:rPr>
      </w:pPr>
      <w:r w:rsidRPr="00F73D0C">
        <w:rPr>
          <w:rStyle w:val="Appelnotedebasdep"/>
          <w:rFonts w:ascii="Traditional Arabic" w:hAnsi="Traditional Arabic" w:cs="Traditional Arabic"/>
          <w:sz w:val="24"/>
          <w:szCs w:val="24"/>
        </w:rPr>
        <w:footnoteRef/>
      </w:r>
      <w:r w:rsidRPr="00F73D0C">
        <w:rPr>
          <w:rFonts w:ascii="Traditional Arabic" w:hAnsi="Traditional Arabic" w:cs="Traditional Arabic"/>
          <w:sz w:val="24"/>
          <w:szCs w:val="24"/>
          <w:rtl/>
          <w:lang w:bidi="ar-DZ"/>
        </w:rPr>
        <w:t xml:space="preserve"> عبد المطلب عبد الحميد: العولمة الاقتصادية (منظماتها، شركاتها، تداعياتها)، مرجع سابق، ص ص </w:t>
      </w:r>
      <w:r w:rsidRPr="00F60114">
        <w:rPr>
          <w:rFonts w:ascii="Traditional Arabic" w:hAnsi="Traditional Arabic" w:cs="Traditional Arabic"/>
          <w:rtl/>
          <w:lang w:bidi="ar-DZ"/>
        </w:rPr>
        <w:t>56-57</w:t>
      </w:r>
      <w:r w:rsidRPr="00F73D0C">
        <w:rPr>
          <w:rFonts w:ascii="Traditional Arabic" w:hAnsi="Traditional Arabic" w:cs="Traditional Arabic"/>
          <w:sz w:val="24"/>
          <w:szCs w:val="24"/>
          <w:rtl/>
          <w:lang w:bidi="ar-DZ"/>
        </w:rPr>
        <w:t xml:space="preserve">. </w:t>
      </w:r>
    </w:p>
  </w:footnote>
  <w:footnote w:id="12">
    <w:p w:rsidR="00FA3FAC" w:rsidRPr="009E4A02" w:rsidRDefault="00FA3FAC" w:rsidP="00970FDE">
      <w:pPr>
        <w:pStyle w:val="Notedebasdepage"/>
        <w:bidi/>
        <w:jc w:val="both"/>
        <w:rPr>
          <w:rFonts w:ascii="Traditional Arabic" w:hAnsi="Traditional Arabic" w:cs="Traditional Arabic"/>
          <w:sz w:val="24"/>
          <w:szCs w:val="24"/>
          <w:rtl/>
          <w:lang w:bidi="ar-DZ"/>
        </w:rPr>
      </w:pPr>
      <w:r w:rsidRPr="009E4A02">
        <w:rPr>
          <w:rStyle w:val="Appelnotedebasdep"/>
          <w:rFonts w:ascii="Traditional Arabic" w:hAnsi="Traditional Arabic" w:cs="Traditional Arabic"/>
          <w:sz w:val="24"/>
          <w:szCs w:val="24"/>
        </w:rPr>
        <w:footnoteRef/>
      </w:r>
      <w:r w:rsidRPr="009E4A02">
        <w:rPr>
          <w:rFonts w:ascii="Traditional Arabic" w:hAnsi="Traditional Arabic" w:cs="Traditional Arabic"/>
          <w:sz w:val="24"/>
          <w:szCs w:val="24"/>
          <w:rtl/>
          <w:lang w:bidi="ar-DZ"/>
        </w:rPr>
        <w:t xml:space="preserve"> عبد المطلب عبد الحميد:</w:t>
      </w:r>
      <w:r w:rsidRPr="009E4A02">
        <w:rPr>
          <w:rFonts w:ascii="Traditional Arabic" w:hAnsi="Traditional Arabic" w:cs="Traditional Arabic" w:hint="cs"/>
          <w:sz w:val="24"/>
          <w:szCs w:val="24"/>
          <w:rtl/>
          <w:lang w:bidi="ar-DZ"/>
        </w:rPr>
        <w:t xml:space="preserve"> العولمة واقتصاديات البنوك، مرجع سابق،</w:t>
      </w:r>
      <w:r w:rsidRPr="009E4A02">
        <w:rPr>
          <w:rFonts w:ascii="Traditional Arabic" w:hAnsi="Traditional Arabic" w:cs="Traditional Arabic"/>
          <w:sz w:val="24"/>
          <w:szCs w:val="24"/>
          <w:rtl/>
          <w:lang w:bidi="ar-DZ"/>
        </w:rPr>
        <w:t xml:space="preserve"> ص </w:t>
      </w:r>
      <w:r w:rsidRPr="00F60114">
        <w:rPr>
          <w:rFonts w:ascii="Traditional Arabic" w:hAnsi="Traditional Arabic" w:cs="Traditional Arabic" w:hint="cs"/>
          <w:rtl/>
          <w:lang w:bidi="ar-DZ"/>
        </w:rPr>
        <w:t>33</w:t>
      </w:r>
      <w:r w:rsidRPr="009E4A02">
        <w:rPr>
          <w:rFonts w:ascii="Traditional Arabic" w:hAnsi="Traditional Arabic" w:cs="Traditional Arabic"/>
          <w:sz w:val="24"/>
          <w:szCs w:val="24"/>
          <w:rtl/>
          <w:lang w:bidi="ar-DZ"/>
        </w:rPr>
        <w:t>.</w:t>
      </w:r>
    </w:p>
  </w:footnote>
  <w:footnote w:id="13">
    <w:p w:rsidR="00FA3FAC" w:rsidRPr="00565F0C" w:rsidRDefault="00FA3FAC" w:rsidP="00D82736">
      <w:pPr>
        <w:pStyle w:val="Notedebasdepage"/>
        <w:bidi/>
        <w:rPr>
          <w:rFonts w:ascii="Traditional Arabic" w:hAnsi="Traditional Arabic" w:cs="Traditional Arabic"/>
          <w:sz w:val="24"/>
          <w:szCs w:val="24"/>
          <w:rtl/>
          <w:lang w:bidi="ar-DZ"/>
        </w:rPr>
      </w:pPr>
      <w:r w:rsidRPr="00565F0C">
        <w:rPr>
          <w:rStyle w:val="Appelnotedebasdep"/>
          <w:rFonts w:ascii="Traditional Arabic" w:hAnsi="Traditional Arabic" w:cs="Traditional Arabic"/>
          <w:sz w:val="24"/>
          <w:szCs w:val="24"/>
        </w:rPr>
        <w:footnoteRef/>
      </w:r>
      <w:r w:rsidRPr="00565F0C">
        <w:rPr>
          <w:rFonts w:ascii="Traditional Arabic" w:hAnsi="Traditional Arabic" w:cs="Traditional Arabic"/>
          <w:sz w:val="24"/>
          <w:szCs w:val="24"/>
          <w:rtl/>
        </w:rPr>
        <w:t xml:space="preserve"> عبد المطلب عبد الحميد: </w:t>
      </w:r>
      <w:r w:rsidRPr="00565F0C">
        <w:rPr>
          <w:rFonts w:ascii="Traditional Arabic" w:hAnsi="Traditional Arabic" w:cs="Traditional Arabic"/>
          <w:sz w:val="24"/>
          <w:szCs w:val="24"/>
          <w:rtl/>
          <w:lang w:bidi="ar-DZ"/>
        </w:rPr>
        <w:t xml:space="preserve"> العولمة الاقتصادية (منظماتها، شركاتها، تداعياتها)، مرجع سابق، ص </w:t>
      </w:r>
      <w:r w:rsidRPr="00F60114">
        <w:rPr>
          <w:rFonts w:ascii="Traditional Arabic" w:hAnsi="Traditional Arabic" w:cs="Traditional Arabic"/>
          <w:rtl/>
          <w:lang w:bidi="ar-DZ"/>
        </w:rPr>
        <w:t>58</w:t>
      </w:r>
      <w:r w:rsidRPr="00565F0C">
        <w:rPr>
          <w:rFonts w:ascii="Traditional Arabic" w:hAnsi="Traditional Arabic" w:cs="Traditional Arabic"/>
          <w:sz w:val="24"/>
          <w:szCs w:val="24"/>
          <w:rtl/>
          <w:lang w:bidi="ar-DZ"/>
        </w:rPr>
        <w:t>.</w:t>
      </w:r>
    </w:p>
  </w:footnote>
  <w:footnote w:id="14">
    <w:p w:rsidR="00FA3FAC" w:rsidRPr="00565F0C" w:rsidRDefault="00FA3FAC" w:rsidP="009A7824">
      <w:pPr>
        <w:pStyle w:val="Notedebasdepage"/>
        <w:bidi/>
        <w:rPr>
          <w:rFonts w:ascii="Traditional Arabic" w:hAnsi="Traditional Arabic" w:cs="Traditional Arabic"/>
          <w:sz w:val="24"/>
          <w:szCs w:val="24"/>
          <w:rtl/>
          <w:lang w:bidi="ar-DZ"/>
        </w:rPr>
      </w:pPr>
      <w:r w:rsidRPr="00565F0C">
        <w:rPr>
          <w:rStyle w:val="Appelnotedebasdep"/>
          <w:rFonts w:ascii="Traditional Arabic" w:hAnsi="Traditional Arabic" w:cs="Traditional Arabic"/>
          <w:sz w:val="24"/>
          <w:szCs w:val="24"/>
        </w:rPr>
        <w:footnoteRef/>
      </w:r>
      <w:r w:rsidRPr="00565F0C">
        <w:rPr>
          <w:rFonts w:ascii="Traditional Arabic" w:hAnsi="Traditional Arabic" w:cs="Traditional Arabic"/>
          <w:sz w:val="24"/>
          <w:szCs w:val="24"/>
          <w:rtl/>
          <w:lang w:bidi="ar-DZ"/>
        </w:rPr>
        <w:t xml:space="preserve"> عادل المهدي: عولمة النظام الاقتصادي العالمي ومنظمة التجارة العالمية، الدار المصرية اللبنانية،</w:t>
      </w:r>
      <w:r w:rsidR="00511C84">
        <w:rPr>
          <w:rFonts w:ascii="Traditional Arabic" w:hAnsi="Traditional Arabic" w:cs="Traditional Arabic" w:hint="cs"/>
          <w:sz w:val="24"/>
          <w:szCs w:val="24"/>
          <w:rtl/>
          <w:lang w:bidi="ar-DZ"/>
        </w:rPr>
        <w:t xml:space="preserve"> القاهرة، </w:t>
      </w:r>
      <w:r w:rsidR="00511C84" w:rsidRPr="00511C84">
        <w:rPr>
          <w:rFonts w:ascii="Traditional Arabic" w:hAnsi="Traditional Arabic" w:cs="Traditional Arabic" w:hint="cs"/>
          <w:rtl/>
          <w:lang w:bidi="ar-DZ"/>
        </w:rPr>
        <w:t>2004</w:t>
      </w:r>
      <w:r w:rsidR="00511C84">
        <w:rPr>
          <w:rFonts w:ascii="Traditional Arabic" w:hAnsi="Traditional Arabic" w:cs="Traditional Arabic" w:hint="cs"/>
          <w:sz w:val="24"/>
          <w:szCs w:val="24"/>
          <w:rtl/>
          <w:lang w:bidi="ar-DZ"/>
        </w:rPr>
        <w:t>،</w:t>
      </w:r>
      <w:r w:rsidRPr="00565F0C">
        <w:rPr>
          <w:rFonts w:ascii="Traditional Arabic" w:hAnsi="Traditional Arabic" w:cs="Traditional Arabic"/>
          <w:sz w:val="24"/>
          <w:szCs w:val="24"/>
          <w:rtl/>
          <w:lang w:bidi="ar-DZ"/>
        </w:rPr>
        <w:t xml:space="preserve"> </w:t>
      </w:r>
      <w:r w:rsidR="00020481">
        <w:rPr>
          <w:rFonts w:ascii="Traditional Arabic" w:hAnsi="Traditional Arabic" w:cs="Traditional Arabic" w:hint="cs"/>
          <w:sz w:val="24"/>
          <w:szCs w:val="24"/>
          <w:rtl/>
          <w:lang w:bidi="ar-DZ"/>
        </w:rPr>
        <w:t xml:space="preserve">ص </w:t>
      </w:r>
      <w:r w:rsidRPr="00565F0C">
        <w:rPr>
          <w:rFonts w:ascii="Traditional Arabic" w:hAnsi="Traditional Arabic" w:cs="Traditional Arabic"/>
          <w:sz w:val="24"/>
          <w:szCs w:val="24"/>
          <w:rtl/>
          <w:lang w:bidi="ar-DZ"/>
        </w:rPr>
        <w:t xml:space="preserve">ص </w:t>
      </w:r>
      <w:r w:rsidRPr="00F60114">
        <w:rPr>
          <w:rFonts w:ascii="Traditional Arabic" w:hAnsi="Traditional Arabic" w:cs="Traditional Arabic"/>
          <w:rtl/>
          <w:lang w:bidi="ar-DZ"/>
        </w:rPr>
        <w:t>24-25</w:t>
      </w:r>
      <w:r w:rsidRPr="00565F0C">
        <w:rPr>
          <w:rFonts w:ascii="Traditional Arabic" w:hAnsi="Traditional Arabic" w:cs="Traditional Arabic"/>
          <w:sz w:val="24"/>
          <w:szCs w:val="24"/>
          <w:rtl/>
          <w:lang w:bidi="ar-DZ"/>
        </w:rPr>
        <w:t>.</w:t>
      </w:r>
    </w:p>
  </w:footnote>
  <w:footnote w:id="15">
    <w:p w:rsidR="00FA3FAC" w:rsidRPr="00565F0C" w:rsidRDefault="00FA3FAC" w:rsidP="00F17945">
      <w:pPr>
        <w:pStyle w:val="Notedebasdepage"/>
        <w:bidi/>
        <w:rPr>
          <w:rStyle w:val="Appelnotedebasdep"/>
          <w:rFonts w:ascii="Traditional Arabic" w:hAnsi="Traditional Arabic" w:cs="Traditional Arabic"/>
          <w:sz w:val="24"/>
          <w:szCs w:val="24"/>
          <w:rtl/>
        </w:rPr>
      </w:pPr>
      <w:r w:rsidRPr="00565F0C">
        <w:rPr>
          <w:rStyle w:val="Appelnotedebasdep"/>
          <w:rFonts w:ascii="Traditional Arabic" w:hAnsi="Traditional Arabic" w:cs="Traditional Arabic"/>
          <w:sz w:val="24"/>
          <w:szCs w:val="24"/>
        </w:rPr>
        <w:footnoteRef/>
      </w:r>
      <w:r w:rsidRPr="00565F0C">
        <w:rPr>
          <w:rFonts w:ascii="Traditional Arabic" w:hAnsi="Traditional Arabic" w:cs="Traditional Arabic"/>
          <w:sz w:val="24"/>
          <w:szCs w:val="24"/>
          <w:rtl/>
          <w:lang w:bidi="ar-DZ"/>
        </w:rPr>
        <w:t xml:space="preserve"> عبد المطلب عبد الحميد: العولمة الاقتصادية (منظماتها، شركاتها، تداعياتها)، مرجع سابق، ص ص</w:t>
      </w:r>
      <w:r w:rsidRPr="00F60114">
        <w:rPr>
          <w:rFonts w:ascii="Traditional Arabic" w:hAnsi="Traditional Arabic" w:cs="Traditional Arabic"/>
          <w:rtl/>
          <w:lang w:bidi="ar-DZ"/>
        </w:rPr>
        <w:t>59-60</w:t>
      </w:r>
      <w:r w:rsidRPr="00565F0C">
        <w:rPr>
          <w:rFonts w:ascii="Traditional Arabic" w:hAnsi="Traditional Arabic" w:cs="Traditional Arabic"/>
          <w:sz w:val="24"/>
          <w:szCs w:val="24"/>
          <w:rtl/>
          <w:lang w:bidi="ar-DZ"/>
        </w:rPr>
        <w:t>.</w:t>
      </w:r>
      <w:r w:rsidR="00511C84">
        <w:rPr>
          <w:rFonts w:ascii="Traditional Arabic" w:hAnsi="Traditional Arabic" w:cs="Traditional Arabic" w:hint="cs"/>
          <w:sz w:val="24"/>
          <w:szCs w:val="24"/>
          <w:rtl/>
          <w:lang w:bidi="ar-DZ"/>
        </w:rPr>
        <w:t xml:space="preserve"> </w:t>
      </w:r>
    </w:p>
  </w:footnote>
  <w:footnote w:id="16">
    <w:p w:rsidR="007D1663" w:rsidRPr="00DB1D63" w:rsidRDefault="007D1663" w:rsidP="007D1663">
      <w:pPr>
        <w:pStyle w:val="Notedebasdepage"/>
        <w:bidi/>
        <w:rPr>
          <w:rFonts w:ascii="Traditional Arabic" w:hAnsi="Traditional Arabic" w:cs="Traditional Arabic"/>
          <w:sz w:val="24"/>
          <w:szCs w:val="24"/>
          <w:rtl/>
          <w:lang w:bidi="ar-DZ"/>
        </w:rPr>
      </w:pPr>
      <w:r w:rsidRPr="00DB1D63">
        <w:rPr>
          <w:rStyle w:val="Appelnotedebasdep"/>
          <w:rFonts w:ascii="Traditional Arabic" w:hAnsi="Traditional Arabic" w:cs="Traditional Arabic"/>
          <w:sz w:val="24"/>
          <w:szCs w:val="24"/>
        </w:rPr>
        <w:footnoteRef/>
      </w:r>
      <w:r w:rsidRPr="00DB1D63">
        <w:rPr>
          <w:rFonts w:ascii="Traditional Arabic" w:hAnsi="Traditional Arabic" w:cs="Traditional Arabic"/>
          <w:sz w:val="24"/>
          <w:szCs w:val="24"/>
          <w:rtl/>
          <w:lang w:bidi="ar-DZ"/>
        </w:rPr>
        <w:t xml:space="preserve"> عبد المطلب عبد الحميد: العولمة واقتصاديات البنوك، مرجع سابق، ص ص </w:t>
      </w:r>
      <w:r w:rsidRPr="00313A05">
        <w:rPr>
          <w:rFonts w:ascii="Traditional Arabic" w:hAnsi="Traditional Arabic" w:cs="Traditional Arabic"/>
          <w:rtl/>
          <w:lang w:bidi="ar-DZ"/>
        </w:rPr>
        <w:t>22-29</w:t>
      </w:r>
      <w:r w:rsidRPr="00DB1D63">
        <w:rPr>
          <w:rFonts w:ascii="Traditional Arabic" w:hAnsi="Traditional Arabic" w:cs="Traditional Arabic"/>
          <w:sz w:val="24"/>
          <w:szCs w:val="24"/>
          <w:rtl/>
          <w:lang w:bidi="ar-DZ"/>
        </w:rPr>
        <w:t>.</w:t>
      </w:r>
    </w:p>
  </w:footnote>
  <w:footnote w:id="17">
    <w:p w:rsidR="00391D7D" w:rsidRPr="00FD2211" w:rsidRDefault="00391D7D" w:rsidP="00391D7D">
      <w:pPr>
        <w:pStyle w:val="Notedebasdepage"/>
        <w:bidi/>
        <w:jc w:val="both"/>
        <w:rPr>
          <w:rFonts w:ascii="Traditional Arabic" w:hAnsi="Traditional Arabic" w:cs="Traditional Arabic"/>
          <w:sz w:val="24"/>
          <w:szCs w:val="24"/>
          <w:rtl/>
          <w:lang w:bidi="ar-DZ"/>
        </w:rPr>
      </w:pPr>
      <w:r w:rsidRPr="00FD2211">
        <w:rPr>
          <w:rStyle w:val="Appelnotedebasdep"/>
          <w:rFonts w:ascii="Traditional Arabic" w:hAnsi="Traditional Arabic" w:cs="Traditional Arabic"/>
          <w:sz w:val="24"/>
          <w:szCs w:val="24"/>
        </w:rPr>
        <w:footnoteRef/>
      </w:r>
      <w:r w:rsidRPr="00FD2211">
        <w:rPr>
          <w:rFonts w:ascii="Traditional Arabic" w:hAnsi="Traditional Arabic" w:cs="Traditional Arabic"/>
          <w:sz w:val="24"/>
          <w:szCs w:val="24"/>
          <w:rtl/>
          <w:lang w:bidi="ar-DZ"/>
        </w:rPr>
        <w:t xml:space="preserve"> أحمد شعبان محمد علي: انعكاسات المتغيرات المعاصرة على القطاع المصرفي ودور البنوك المركزية</w:t>
      </w:r>
      <w:r>
        <w:rPr>
          <w:rFonts w:ascii="Traditional Arabic" w:hAnsi="Traditional Arabic" w:cs="Traditional Arabic" w:hint="cs"/>
          <w:sz w:val="24"/>
          <w:szCs w:val="24"/>
          <w:rtl/>
          <w:lang w:bidi="ar-DZ"/>
        </w:rPr>
        <w:t xml:space="preserve"> (دراسة تحليلية- تطبيقية لحالات مختارة من البلدان العربية)، الدار الجامعية، الإبراهيمية، </w:t>
      </w:r>
      <w:r w:rsidRPr="00DF6B59">
        <w:rPr>
          <w:rFonts w:ascii="Traditional Arabic" w:hAnsi="Traditional Arabic" w:cs="Traditional Arabic" w:hint="cs"/>
          <w:rtl/>
          <w:lang w:bidi="ar-DZ"/>
        </w:rPr>
        <w:t>2007</w:t>
      </w:r>
      <w:r>
        <w:rPr>
          <w:rFonts w:ascii="Traditional Arabic" w:hAnsi="Traditional Arabic" w:cs="Traditional Arabic" w:hint="cs"/>
          <w:sz w:val="24"/>
          <w:szCs w:val="24"/>
          <w:rtl/>
          <w:lang w:bidi="ar-DZ"/>
        </w:rPr>
        <w:t xml:space="preserve">، ص </w:t>
      </w:r>
      <w:r w:rsidRPr="00DF6B59">
        <w:rPr>
          <w:rFonts w:ascii="Traditional Arabic" w:hAnsi="Traditional Arabic" w:cs="Traditional Arabic" w:hint="cs"/>
          <w:rtl/>
          <w:lang w:bidi="ar-DZ"/>
        </w:rPr>
        <w:t>58</w:t>
      </w:r>
      <w:r>
        <w:rPr>
          <w:rFonts w:ascii="Traditional Arabic" w:hAnsi="Traditional Arabic" w:cs="Traditional Arabic" w:hint="cs"/>
          <w:sz w:val="24"/>
          <w:szCs w:val="24"/>
          <w:rtl/>
          <w:lang w:bidi="ar-DZ"/>
        </w:rPr>
        <w:t xml:space="preserve">. </w:t>
      </w:r>
    </w:p>
  </w:footnote>
  <w:footnote w:id="18">
    <w:p w:rsidR="003777BD" w:rsidRPr="00FD2211" w:rsidRDefault="003777BD" w:rsidP="003777BD">
      <w:pPr>
        <w:pStyle w:val="Notedebasdepage"/>
        <w:bidi/>
        <w:jc w:val="both"/>
        <w:rPr>
          <w:rFonts w:ascii="Traditional Arabic" w:hAnsi="Traditional Arabic" w:cs="Traditional Arabic"/>
          <w:sz w:val="24"/>
          <w:szCs w:val="24"/>
          <w:rtl/>
          <w:lang w:bidi="ar-DZ"/>
        </w:rPr>
      </w:pPr>
      <w:r w:rsidRPr="00FD2211">
        <w:rPr>
          <w:rStyle w:val="Appelnotedebasdep"/>
          <w:rFonts w:ascii="Traditional Arabic" w:hAnsi="Traditional Arabic" w:cs="Traditional Arabic"/>
          <w:sz w:val="24"/>
          <w:szCs w:val="24"/>
        </w:rPr>
        <w:footnoteRef/>
      </w:r>
      <w:r w:rsidRPr="00FD2211">
        <w:rPr>
          <w:rFonts w:ascii="Traditional Arabic" w:hAnsi="Traditional Arabic" w:cs="Traditional Arabic"/>
          <w:sz w:val="24"/>
          <w:szCs w:val="24"/>
          <w:rtl/>
          <w:lang w:bidi="ar-DZ"/>
        </w:rPr>
        <w:t xml:space="preserve"> ناصر دادي عدون، متناوي محمد: الجزائر والمنظمة العالمية للتجارة، دار المحمدية العامة، الجزائر، </w:t>
      </w:r>
      <w:r w:rsidRPr="00FD2211">
        <w:rPr>
          <w:rFonts w:ascii="Traditional Arabic" w:hAnsi="Traditional Arabic" w:cs="Traditional Arabic"/>
          <w:rtl/>
          <w:lang w:bidi="ar-DZ"/>
        </w:rPr>
        <w:t>2003</w:t>
      </w:r>
      <w:r w:rsidRPr="00FD2211">
        <w:rPr>
          <w:rFonts w:ascii="Traditional Arabic" w:hAnsi="Traditional Arabic" w:cs="Traditional Arabic"/>
          <w:sz w:val="24"/>
          <w:szCs w:val="24"/>
          <w:rtl/>
          <w:lang w:bidi="ar-DZ"/>
        </w:rPr>
        <w:t xml:space="preserve">، ص </w:t>
      </w:r>
      <w:r w:rsidRPr="00FD2211">
        <w:rPr>
          <w:rFonts w:ascii="Traditional Arabic" w:hAnsi="Traditional Arabic" w:cs="Traditional Arabic"/>
          <w:rtl/>
          <w:lang w:bidi="ar-DZ"/>
        </w:rPr>
        <w:t>56</w:t>
      </w:r>
      <w:r w:rsidRPr="00FD2211">
        <w:rPr>
          <w:rFonts w:ascii="Traditional Arabic" w:hAnsi="Traditional Arabic" w:cs="Traditional Arabic"/>
          <w:sz w:val="24"/>
          <w:szCs w:val="24"/>
          <w:rtl/>
          <w:lang w:bidi="ar-DZ"/>
        </w:rPr>
        <w:t xml:space="preserve">. </w:t>
      </w:r>
    </w:p>
  </w:footnote>
  <w:footnote w:id="19">
    <w:p w:rsidR="003777BD" w:rsidRPr="00A4060D" w:rsidRDefault="003777BD" w:rsidP="00E26B89">
      <w:pPr>
        <w:pStyle w:val="Notedebasdepage"/>
        <w:bidi/>
        <w:jc w:val="both"/>
        <w:rPr>
          <w:rFonts w:ascii="Traditional Arabic" w:hAnsi="Traditional Arabic" w:cs="Traditional Arabic"/>
          <w:sz w:val="24"/>
          <w:szCs w:val="24"/>
          <w:rtl/>
          <w:lang w:bidi="ar-DZ"/>
        </w:rPr>
      </w:pPr>
      <w:r w:rsidRPr="00A4060D">
        <w:rPr>
          <w:rStyle w:val="Appelnotedebasdep"/>
          <w:rFonts w:ascii="Traditional Arabic" w:hAnsi="Traditional Arabic" w:cs="Traditional Arabic"/>
          <w:sz w:val="24"/>
          <w:szCs w:val="24"/>
        </w:rPr>
        <w:footnoteRef/>
      </w:r>
      <w:r w:rsidRPr="00A4060D">
        <w:rPr>
          <w:rFonts w:ascii="Traditional Arabic" w:hAnsi="Traditional Arabic" w:cs="Traditional Arabic"/>
          <w:sz w:val="24"/>
          <w:szCs w:val="24"/>
          <w:rtl/>
        </w:rPr>
        <w:t xml:space="preserve"> عبد المطلب عبد الحميد: الجات وآليات منظمة التجارة العالمية (من أوروجواي لسياتل وحتى الدوحة)، الدار الجامعية، </w:t>
      </w:r>
      <w:r w:rsidRPr="00A4060D">
        <w:rPr>
          <w:rFonts w:ascii="Traditional Arabic" w:hAnsi="Traditional Arabic" w:cs="Traditional Arabic" w:hint="cs"/>
          <w:sz w:val="24"/>
          <w:szCs w:val="24"/>
          <w:rtl/>
        </w:rPr>
        <w:t>الإسكندرية</w:t>
      </w:r>
      <w:r w:rsidRPr="00A4060D">
        <w:rPr>
          <w:rFonts w:ascii="Traditional Arabic" w:hAnsi="Traditional Arabic" w:cs="Traditional Arabic"/>
          <w:sz w:val="24"/>
          <w:szCs w:val="24"/>
          <w:rtl/>
        </w:rPr>
        <w:t xml:space="preserve">، </w:t>
      </w:r>
      <w:r w:rsidRPr="00A4060D">
        <w:rPr>
          <w:rFonts w:ascii="Traditional Arabic" w:hAnsi="Traditional Arabic" w:cs="Traditional Arabic"/>
          <w:rtl/>
        </w:rPr>
        <w:t>2005</w:t>
      </w:r>
      <w:r w:rsidRPr="00A4060D">
        <w:rPr>
          <w:rFonts w:ascii="Traditional Arabic" w:hAnsi="Traditional Arabic" w:cs="Traditional Arabic"/>
          <w:sz w:val="24"/>
          <w:szCs w:val="24"/>
          <w:rtl/>
        </w:rPr>
        <w:t xml:space="preserve">، ص </w:t>
      </w:r>
      <w:r>
        <w:rPr>
          <w:rFonts w:ascii="Traditional Arabic" w:hAnsi="Traditional Arabic" w:cs="Traditional Arabic" w:hint="cs"/>
          <w:sz w:val="24"/>
          <w:szCs w:val="24"/>
          <w:rtl/>
        </w:rPr>
        <w:t xml:space="preserve">ص </w:t>
      </w:r>
      <w:r w:rsidRPr="000439CB">
        <w:rPr>
          <w:rFonts w:ascii="Traditional Arabic" w:hAnsi="Traditional Arabic" w:cs="Traditional Arabic" w:hint="cs"/>
          <w:rtl/>
        </w:rPr>
        <w:t>20-21</w:t>
      </w:r>
      <w:r>
        <w:rPr>
          <w:rFonts w:ascii="Traditional Arabic" w:hAnsi="Traditional Arabic" w:cs="Traditional Arabic" w:hint="cs"/>
          <w:sz w:val="24"/>
          <w:szCs w:val="24"/>
          <w:rtl/>
        </w:rPr>
        <w:t>.</w:t>
      </w:r>
    </w:p>
  </w:footnote>
  <w:footnote w:id="20">
    <w:p w:rsidR="003777BD" w:rsidRPr="00A4060D" w:rsidRDefault="003777BD" w:rsidP="00AB055D">
      <w:pPr>
        <w:pStyle w:val="Notedebasdepage"/>
        <w:bidi/>
        <w:rPr>
          <w:rFonts w:ascii="Traditional Arabic" w:hAnsi="Traditional Arabic" w:cs="Traditional Arabic"/>
          <w:sz w:val="24"/>
          <w:szCs w:val="24"/>
          <w:rtl/>
          <w:lang w:bidi="ar-DZ"/>
        </w:rPr>
      </w:pPr>
      <w:r w:rsidRPr="00A4060D">
        <w:rPr>
          <w:rStyle w:val="Appelnotedebasdep"/>
          <w:rFonts w:ascii="Traditional Arabic" w:hAnsi="Traditional Arabic" w:cs="Traditional Arabic"/>
          <w:sz w:val="24"/>
          <w:szCs w:val="24"/>
        </w:rPr>
        <w:footnoteRef/>
      </w:r>
      <w:r w:rsidRPr="00A4060D">
        <w:rPr>
          <w:rFonts w:ascii="Traditional Arabic" w:hAnsi="Traditional Arabic" w:cs="Traditional Arabic"/>
          <w:sz w:val="24"/>
          <w:szCs w:val="24"/>
          <w:rtl/>
        </w:rPr>
        <w:t xml:space="preserve"> </w:t>
      </w:r>
      <w:r w:rsidR="00AB055D">
        <w:rPr>
          <w:rFonts w:ascii="Traditional Arabic" w:hAnsi="Traditional Arabic" w:cs="Traditional Arabic" w:hint="cs"/>
          <w:sz w:val="24"/>
          <w:szCs w:val="24"/>
          <w:rtl/>
        </w:rPr>
        <w:t>نفس المرجع أعلاه</w:t>
      </w:r>
      <w:r>
        <w:rPr>
          <w:rFonts w:ascii="Traditional Arabic" w:hAnsi="Traditional Arabic" w:cs="Traditional Arabic" w:hint="cs"/>
          <w:sz w:val="24"/>
          <w:szCs w:val="24"/>
          <w:rtl/>
        </w:rPr>
        <w:t xml:space="preserve">، ص </w:t>
      </w:r>
      <w:r w:rsidRPr="00AE34D3">
        <w:rPr>
          <w:rFonts w:ascii="Traditional Arabic" w:hAnsi="Traditional Arabic" w:cs="Traditional Arabic" w:hint="cs"/>
          <w:rtl/>
        </w:rPr>
        <w:t>18</w:t>
      </w:r>
      <w:r>
        <w:rPr>
          <w:rFonts w:ascii="Traditional Arabic" w:hAnsi="Traditional Arabic" w:cs="Traditional Arabic" w:hint="cs"/>
          <w:sz w:val="24"/>
          <w:szCs w:val="24"/>
          <w:rtl/>
        </w:rPr>
        <w:t>.</w:t>
      </w:r>
      <w:r w:rsidR="00AB055D">
        <w:rPr>
          <w:rFonts w:ascii="Traditional Arabic" w:hAnsi="Traditional Arabic" w:cs="Traditional Arabic" w:hint="cs"/>
          <w:sz w:val="24"/>
          <w:szCs w:val="24"/>
          <w:rtl/>
        </w:rPr>
        <w:t xml:space="preserve">  </w:t>
      </w:r>
    </w:p>
  </w:footnote>
  <w:footnote w:id="21">
    <w:p w:rsidR="003777BD" w:rsidRPr="005C39A8" w:rsidRDefault="003777BD" w:rsidP="003777BD">
      <w:pPr>
        <w:pStyle w:val="En-tte"/>
        <w:bidi/>
        <w:jc w:val="both"/>
        <w:rPr>
          <w:rFonts w:ascii="Traditional Arabic" w:hAnsi="Traditional Arabic" w:cs="Traditional Arabic"/>
          <w:sz w:val="24"/>
          <w:szCs w:val="24"/>
          <w:rtl/>
          <w:lang w:bidi="ar-DZ"/>
        </w:rPr>
      </w:pPr>
      <w:r w:rsidRPr="005C39A8">
        <w:rPr>
          <w:rStyle w:val="Appelnotedebasdep"/>
          <w:rFonts w:ascii="Traditional Arabic" w:hAnsi="Traditional Arabic" w:cs="Traditional Arabic"/>
          <w:sz w:val="24"/>
          <w:szCs w:val="24"/>
        </w:rPr>
        <w:footnoteRef/>
      </w:r>
      <w:r w:rsidRPr="005C39A8">
        <w:rPr>
          <w:rFonts w:ascii="Traditional Arabic" w:hAnsi="Traditional Arabic" w:cs="Traditional Arabic"/>
          <w:sz w:val="24"/>
          <w:szCs w:val="24"/>
          <w:rtl/>
        </w:rPr>
        <w:t xml:space="preserve"> </w:t>
      </w:r>
      <w:r w:rsidRPr="005C39A8">
        <w:rPr>
          <w:rFonts w:ascii="Traditional Arabic" w:hAnsi="Traditional Arabic" w:cs="Traditional Arabic"/>
          <w:sz w:val="24"/>
          <w:szCs w:val="24"/>
          <w:rtl/>
          <w:lang w:bidi="ar-DZ"/>
        </w:rPr>
        <w:t>سيف بن علي الجروان: العولمة والسوق العربية المشتركة، مجلة المستقبل العربي،</w:t>
      </w:r>
      <w:r w:rsidRPr="005C39A8">
        <w:rPr>
          <w:rFonts w:ascii="Traditional Arabic" w:hAnsi="Traditional Arabic" w:cs="Traditional Arabic" w:hint="cs"/>
          <w:sz w:val="24"/>
          <w:szCs w:val="24"/>
          <w:rtl/>
          <w:lang w:bidi="ar-DZ"/>
        </w:rPr>
        <w:t xml:space="preserve"> العدد </w:t>
      </w:r>
      <w:r w:rsidRPr="00CC05A4">
        <w:rPr>
          <w:rFonts w:ascii="Traditional Arabic" w:hAnsi="Traditional Arabic" w:cs="Traditional Arabic" w:hint="cs"/>
          <w:sz w:val="20"/>
          <w:szCs w:val="20"/>
          <w:rtl/>
          <w:lang w:bidi="ar-DZ"/>
        </w:rPr>
        <w:t>249</w:t>
      </w:r>
      <w:r w:rsidRPr="005C39A8">
        <w:rPr>
          <w:rFonts w:ascii="Traditional Arabic" w:hAnsi="Traditional Arabic" w:cs="Traditional Arabic"/>
          <w:sz w:val="24"/>
          <w:szCs w:val="24"/>
          <w:rtl/>
          <w:lang w:bidi="ar-DZ"/>
        </w:rPr>
        <w:t xml:space="preserve">، مركز دراسات الوحدة العربية، لبنان، </w:t>
      </w:r>
      <w:r w:rsidRPr="00CC05A4">
        <w:rPr>
          <w:rFonts w:ascii="Traditional Arabic" w:hAnsi="Traditional Arabic" w:cs="Traditional Arabic"/>
          <w:sz w:val="20"/>
          <w:szCs w:val="20"/>
          <w:rtl/>
          <w:lang w:bidi="ar-DZ"/>
        </w:rPr>
        <w:t>1999</w:t>
      </w:r>
      <w:r>
        <w:rPr>
          <w:rFonts w:ascii="Traditional Arabic" w:hAnsi="Traditional Arabic" w:cs="Traditional Arabic" w:hint="cs"/>
          <w:sz w:val="24"/>
          <w:szCs w:val="24"/>
          <w:rtl/>
          <w:lang w:bidi="ar-DZ"/>
        </w:rPr>
        <w:t xml:space="preserve">، ص </w:t>
      </w:r>
      <w:r w:rsidRPr="00CC05A4">
        <w:rPr>
          <w:rFonts w:ascii="Traditional Arabic" w:hAnsi="Traditional Arabic" w:cs="Traditional Arabic" w:hint="cs"/>
          <w:sz w:val="20"/>
          <w:szCs w:val="20"/>
          <w:rtl/>
          <w:lang w:bidi="ar-DZ"/>
        </w:rPr>
        <w:t>143</w:t>
      </w:r>
      <w:r>
        <w:rPr>
          <w:rFonts w:ascii="Traditional Arabic" w:hAnsi="Traditional Arabic" w:cs="Traditional Arabic" w:hint="cs"/>
          <w:sz w:val="24"/>
          <w:szCs w:val="24"/>
          <w:rtl/>
          <w:lang w:bidi="ar-DZ"/>
        </w:rPr>
        <w:t>.</w:t>
      </w:r>
    </w:p>
  </w:footnote>
  <w:footnote w:id="22">
    <w:p w:rsidR="003777BD" w:rsidRPr="00AF41DA" w:rsidRDefault="003777BD" w:rsidP="003777BD">
      <w:pPr>
        <w:pStyle w:val="Notedebasdepage"/>
        <w:bidi/>
        <w:rPr>
          <w:rFonts w:ascii="Traditional Arabic" w:hAnsi="Traditional Arabic" w:cs="Traditional Arabic"/>
          <w:sz w:val="24"/>
          <w:szCs w:val="24"/>
          <w:rtl/>
          <w:lang w:bidi="ar-DZ"/>
        </w:rPr>
      </w:pPr>
      <w:r w:rsidRPr="00AF41DA">
        <w:rPr>
          <w:rStyle w:val="Appelnotedebasdep"/>
          <w:rFonts w:ascii="Traditional Arabic" w:hAnsi="Traditional Arabic" w:cs="Traditional Arabic"/>
          <w:sz w:val="24"/>
          <w:szCs w:val="24"/>
        </w:rPr>
        <w:footnoteRef/>
      </w:r>
      <w:r w:rsidR="00AA4801">
        <w:rPr>
          <w:rFonts w:ascii="Traditional Arabic" w:hAnsi="Traditional Arabic" w:cs="Traditional Arabic" w:hint="cs"/>
          <w:sz w:val="24"/>
          <w:szCs w:val="24"/>
          <w:rtl/>
          <w:lang w:bidi="ar-DZ"/>
        </w:rPr>
        <w:t xml:space="preserve"> </w:t>
      </w:r>
      <w:r w:rsidR="00AA4801" w:rsidRPr="00AF41DA">
        <w:rPr>
          <w:rFonts w:ascii="Traditional Arabic" w:hAnsi="Traditional Arabic" w:cs="Traditional Arabic"/>
          <w:sz w:val="24"/>
          <w:szCs w:val="24"/>
          <w:rtl/>
          <w:lang w:bidi="ar-DZ"/>
        </w:rPr>
        <w:t xml:space="preserve">سهيل حسين الفتلاوي: منظمة التجارة العالمية، دار الثقافة للنشر </w:t>
      </w:r>
      <w:r w:rsidR="00AA4801" w:rsidRPr="00276CF7">
        <w:rPr>
          <w:rFonts w:ascii="Traditional Arabic" w:hAnsi="Traditional Arabic" w:cs="Traditional Arabic"/>
          <w:sz w:val="24"/>
          <w:szCs w:val="24"/>
          <w:rtl/>
          <w:lang w:bidi="ar-DZ"/>
        </w:rPr>
        <w:t>والتوزيع</w:t>
      </w:r>
      <w:r w:rsidR="00AA4801">
        <w:rPr>
          <w:rFonts w:ascii="Traditional Arabic" w:hAnsi="Traditional Arabic" w:cs="Traditional Arabic" w:hint="cs"/>
          <w:sz w:val="24"/>
          <w:szCs w:val="24"/>
          <w:rtl/>
          <w:lang w:bidi="ar-DZ"/>
        </w:rPr>
        <w:t>،</w:t>
      </w:r>
      <w:r w:rsidR="00AA4801" w:rsidRPr="00276CF7">
        <w:rPr>
          <w:rFonts w:ascii="Traditional Arabic" w:hAnsi="Traditional Arabic" w:cs="Traditional Arabic" w:hint="cs"/>
          <w:sz w:val="24"/>
          <w:szCs w:val="24"/>
          <w:rtl/>
          <w:lang w:bidi="ar-DZ"/>
        </w:rPr>
        <w:t xml:space="preserve"> عمان</w:t>
      </w:r>
      <w:r w:rsidR="00AA4801" w:rsidRPr="00AF41DA">
        <w:rPr>
          <w:rFonts w:ascii="Traditional Arabic" w:hAnsi="Traditional Arabic" w:cs="Traditional Arabic"/>
          <w:sz w:val="24"/>
          <w:szCs w:val="24"/>
          <w:rtl/>
          <w:lang w:bidi="ar-DZ"/>
        </w:rPr>
        <w:t xml:space="preserve">، </w:t>
      </w:r>
      <w:r w:rsidR="00AA4801" w:rsidRPr="00AF41DA">
        <w:rPr>
          <w:rFonts w:ascii="Traditional Arabic" w:hAnsi="Traditional Arabic" w:cs="Traditional Arabic"/>
          <w:rtl/>
          <w:lang w:bidi="ar-DZ"/>
        </w:rPr>
        <w:t>2006</w:t>
      </w:r>
      <w:r w:rsidR="00AA4801">
        <w:rPr>
          <w:rFonts w:ascii="Traditional Arabic" w:hAnsi="Traditional Arabic" w:cs="Traditional Arabic"/>
          <w:sz w:val="24"/>
          <w:szCs w:val="24"/>
          <w:rtl/>
          <w:lang w:bidi="ar-DZ"/>
        </w:rPr>
        <w:t>،</w:t>
      </w:r>
      <w:r w:rsidR="00AA4801" w:rsidRPr="00AF41DA">
        <w:rPr>
          <w:rFonts w:ascii="Traditional Arabic" w:hAnsi="Traditional Arabic" w:cs="Traditional Arabic"/>
          <w:sz w:val="24"/>
          <w:szCs w:val="24"/>
          <w:rtl/>
          <w:lang w:bidi="ar-DZ"/>
        </w:rPr>
        <w:t xml:space="preserve"> ص </w:t>
      </w:r>
      <w:r w:rsidR="00AA4801" w:rsidRPr="00AF41DA">
        <w:rPr>
          <w:rFonts w:ascii="Traditional Arabic" w:hAnsi="Traditional Arabic" w:cs="Traditional Arabic"/>
          <w:rtl/>
          <w:lang w:bidi="ar-DZ"/>
        </w:rPr>
        <w:t>9</w:t>
      </w:r>
      <w:r w:rsidR="00AA4801">
        <w:rPr>
          <w:rFonts w:ascii="Traditional Arabic" w:hAnsi="Traditional Arabic" w:cs="Traditional Arabic" w:hint="cs"/>
          <w:rtl/>
          <w:lang w:bidi="ar-DZ"/>
        </w:rPr>
        <w:t>1</w:t>
      </w:r>
      <w:r w:rsidR="00AA4801" w:rsidRPr="00AF41DA">
        <w:rPr>
          <w:rFonts w:ascii="Traditional Arabic" w:hAnsi="Traditional Arabic" w:cs="Traditional Arabic"/>
          <w:sz w:val="24"/>
          <w:szCs w:val="24"/>
          <w:rtl/>
          <w:lang w:bidi="ar-DZ"/>
        </w:rPr>
        <w:t>.</w:t>
      </w:r>
      <w:r w:rsidR="00AA4801">
        <w:rPr>
          <w:rFonts w:ascii="Traditional Arabic" w:hAnsi="Traditional Arabic" w:cs="Traditional Arabic" w:hint="cs"/>
          <w:sz w:val="24"/>
          <w:szCs w:val="24"/>
          <w:rtl/>
          <w:lang w:bidi="ar-DZ"/>
        </w:rPr>
        <w:t xml:space="preserve">      </w:t>
      </w:r>
    </w:p>
  </w:footnote>
  <w:footnote w:id="23">
    <w:p w:rsidR="003777BD" w:rsidRPr="00A4060D" w:rsidRDefault="003777BD" w:rsidP="003777BD">
      <w:pPr>
        <w:pStyle w:val="Notedebasdepage"/>
        <w:bidi/>
        <w:rPr>
          <w:rFonts w:ascii="Traditional Arabic" w:hAnsi="Traditional Arabic" w:cs="Traditional Arabic"/>
          <w:sz w:val="24"/>
          <w:szCs w:val="24"/>
          <w:rtl/>
          <w:lang w:bidi="ar-DZ"/>
        </w:rPr>
      </w:pPr>
      <w:r w:rsidRPr="00A4060D">
        <w:rPr>
          <w:rStyle w:val="Appelnotedebasdep"/>
          <w:rFonts w:ascii="Traditional Arabic" w:hAnsi="Traditional Arabic" w:cs="Traditional Arabic"/>
          <w:sz w:val="24"/>
          <w:szCs w:val="24"/>
        </w:rPr>
        <w:footnoteRef/>
      </w:r>
      <w:r w:rsidRPr="00A4060D">
        <w:rPr>
          <w:rFonts w:ascii="Traditional Arabic" w:hAnsi="Traditional Arabic" w:cs="Traditional Arabic"/>
          <w:sz w:val="24"/>
          <w:szCs w:val="24"/>
          <w:rtl/>
        </w:rPr>
        <w:t xml:space="preserve"> عبد المطلب عبد الحميد: الجات وآليات منظمة التجارة العالمية (من أوروجواي لسياتل وحتى الدوحة)، </w:t>
      </w:r>
      <w:r>
        <w:rPr>
          <w:rFonts w:ascii="Traditional Arabic" w:hAnsi="Traditional Arabic" w:cs="Traditional Arabic" w:hint="cs"/>
          <w:sz w:val="24"/>
          <w:szCs w:val="24"/>
          <w:rtl/>
        </w:rPr>
        <w:t>مرجع سابق</w:t>
      </w:r>
      <w:r>
        <w:rPr>
          <w:rFonts w:ascii="Traditional Arabic" w:hAnsi="Traditional Arabic" w:cs="Traditional Arabic"/>
          <w:sz w:val="24"/>
          <w:szCs w:val="24"/>
          <w:rtl/>
        </w:rPr>
        <w:t>،</w:t>
      </w:r>
      <w:r w:rsidRPr="00A4060D">
        <w:rPr>
          <w:rFonts w:ascii="Traditional Arabic" w:hAnsi="Traditional Arabic" w:cs="Traditional Arabic"/>
          <w:sz w:val="24"/>
          <w:szCs w:val="24"/>
          <w:rtl/>
        </w:rPr>
        <w:t xml:space="preserve"> ص </w:t>
      </w:r>
      <w:r w:rsidRPr="0002276F">
        <w:rPr>
          <w:rFonts w:ascii="Traditional Arabic" w:hAnsi="Traditional Arabic" w:cs="Traditional Arabic" w:hint="cs"/>
          <w:rtl/>
        </w:rPr>
        <w:t>182</w:t>
      </w:r>
      <w:r>
        <w:rPr>
          <w:rFonts w:ascii="Traditional Arabic" w:hAnsi="Traditional Arabic" w:cs="Traditional Arabic" w:hint="cs"/>
          <w:sz w:val="24"/>
          <w:szCs w:val="24"/>
          <w:rtl/>
        </w:rPr>
        <w:t xml:space="preserve">.   </w:t>
      </w:r>
    </w:p>
  </w:footnote>
  <w:footnote w:id="24">
    <w:p w:rsidR="00F13CD8" w:rsidRPr="006F7768" w:rsidRDefault="00F13CD8" w:rsidP="00F13CD8">
      <w:pPr>
        <w:pStyle w:val="Notedebasdepage"/>
        <w:bidi/>
        <w:rPr>
          <w:rFonts w:ascii="Traditional Arabic" w:hAnsi="Traditional Arabic" w:cs="Traditional Arabic"/>
          <w:sz w:val="24"/>
          <w:szCs w:val="24"/>
          <w:rtl/>
          <w:lang w:bidi="ar-DZ"/>
        </w:rPr>
      </w:pPr>
      <w:r w:rsidRPr="006F7768">
        <w:rPr>
          <w:rStyle w:val="Appelnotedebasdep"/>
          <w:rFonts w:ascii="Traditional Arabic" w:hAnsi="Traditional Arabic" w:cs="Traditional Arabic"/>
          <w:sz w:val="24"/>
          <w:szCs w:val="24"/>
        </w:rPr>
        <w:footnoteRef/>
      </w:r>
      <w:r w:rsidRPr="006F7768">
        <w:rPr>
          <w:rFonts w:ascii="Traditional Arabic" w:hAnsi="Traditional Arabic" w:cs="Traditional Arabic"/>
          <w:sz w:val="24"/>
          <w:szCs w:val="24"/>
          <w:rtl/>
          <w:lang w:bidi="ar-DZ"/>
        </w:rPr>
        <w:t xml:space="preserve"> مصطفى سلامة: منظمة التجارة العالمية (النظام الدولي للتجارة الدولية)، الدار الجامعية الجديدة،</w:t>
      </w:r>
      <w:r>
        <w:rPr>
          <w:rFonts w:ascii="Traditional Arabic" w:hAnsi="Traditional Arabic" w:cs="Traditional Arabic" w:hint="cs"/>
          <w:sz w:val="24"/>
          <w:szCs w:val="24"/>
          <w:rtl/>
          <w:lang w:bidi="ar-DZ"/>
        </w:rPr>
        <w:t xml:space="preserve"> </w:t>
      </w:r>
      <w:r w:rsidR="004740DB">
        <w:rPr>
          <w:rFonts w:ascii="Traditional Arabic" w:hAnsi="Traditional Arabic" w:cs="Traditional Arabic" w:hint="cs"/>
          <w:sz w:val="24"/>
          <w:szCs w:val="24"/>
          <w:rtl/>
          <w:lang w:bidi="ar-DZ"/>
        </w:rPr>
        <w:t>الإسكندرية</w:t>
      </w:r>
      <w:r>
        <w:rPr>
          <w:rFonts w:ascii="Traditional Arabic" w:hAnsi="Traditional Arabic" w:cs="Traditional Arabic" w:hint="cs"/>
          <w:sz w:val="24"/>
          <w:szCs w:val="24"/>
          <w:rtl/>
          <w:lang w:bidi="ar-DZ"/>
        </w:rPr>
        <w:t>،</w:t>
      </w:r>
      <w:r w:rsidRPr="006F7768">
        <w:rPr>
          <w:rFonts w:ascii="Traditional Arabic" w:hAnsi="Traditional Arabic" w:cs="Traditional Arabic"/>
          <w:sz w:val="24"/>
          <w:szCs w:val="24"/>
          <w:rtl/>
          <w:lang w:bidi="ar-DZ"/>
        </w:rPr>
        <w:t xml:space="preserve"> </w:t>
      </w:r>
      <w:r w:rsidRPr="006F7768">
        <w:rPr>
          <w:rFonts w:ascii="Traditional Arabic" w:hAnsi="Traditional Arabic" w:cs="Traditional Arabic"/>
          <w:rtl/>
          <w:lang w:bidi="ar-DZ"/>
        </w:rPr>
        <w:t>2006</w:t>
      </w:r>
      <w:r w:rsidRPr="006F7768">
        <w:rPr>
          <w:rFonts w:ascii="Traditional Arabic" w:hAnsi="Traditional Arabic" w:cs="Traditional Arabic"/>
          <w:sz w:val="24"/>
          <w:szCs w:val="24"/>
          <w:rtl/>
          <w:lang w:bidi="ar-DZ"/>
        </w:rPr>
        <w:t xml:space="preserve">، ص </w:t>
      </w:r>
      <w:r w:rsidRPr="006F7768">
        <w:rPr>
          <w:rFonts w:ascii="Traditional Arabic" w:hAnsi="Traditional Arabic" w:cs="Traditional Arabic"/>
          <w:rtl/>
          <w:lang w:bidi="ar-DZ"/>
        </w:rPr>
        <w:t>15</w:t>
      </w:r>
      <w:r w:rsidRPr="006F7768">
        <w:rPr>
          <w:rFonts w:ascii="Traditional Arabic" w:hAnsi="Traditional Arabic" w:cs="Traditional Arabic"/>
          <w:sz w:val="24"/>
          <w:szCs w:val="24"/>
          <w:rtl/>
          <w:lang w:bidi="ar-DZ"/>
        </w:rPr>
        <w:t xml:space="preserve">. </w:t>
      </w:r>
      <w:r>
        <w:rPr>
          <w:rFonts w:ascii="Traditional Arabic" w:hAnsi="Traditional Arabic" w:cs="Traditional Arabic" w:hint="cs"/>
          <w:sz w:val="24"/>
          <w:szCs w:val="24"/>
          <w:rtl/>
          <w:lang w:bidi="ar-DZ"/>
        </w:rPr>
        <w:t xml:space="preserve"> </w:t>
      </w:r>
    </w:p>
  </w:footnote>
  <w:footnote w:id="25">
    <w:p w:rsidR="003777BD" w:rsidRPr="006F7768" w:rsidRDefault="003777BD" w:rsidP="003777BD">
      <w:pPr>
        <w:pStyle w:val="Notedebasdepage"/>
        <w:bidi/>
        <w:rPr>
          <w:rFonts w:ascii="Traditional Arabic" w:hAnsi="Traditional Arabic" w:cs="Traditional Arabic"/>
          <w:sz w:val="24"/>
          <w:szCs w:val="24"/>
          <w:rtl/>
          <w:lang w:bidi="ar-DZ"/>
        </w:rPr>
      </w:pPr>
      <w:r w:rsidRPr="006F7768">
        <w:rPr>
          <w:rStyle w:val="Appelnotedebasdep"/>
          <w:rFonts w:ascii="Traditional Arabic" w:hAnsi="Traditional Arabic" w:cs="Traditional Arabic"/>
          <w:sz w:val="24"/>
          <w:szCs w:val="24"/>
        </w:rPr>
        <w:footnoteRef/>
      </w:r>
      <w:r w:rsidR="004740DB">
        <w:rPr>
          <w:rFonts w:ascii="Traditional Arabic" w:hAnsi="Traditional Arabic" w:cs="Traditional Arabic"/>
          <w:sz w:val="24"/>
          <w:szCs w:val="24"/>
          <w:rtl/>
          <w:lang w:bidi="ar-DZ"/>
        </w:rPr>
        <w:t xml:space="preserve"> </w:t>
      </w:r>
      <w:r w:rsidR="004740DB">
        <w:rPr>
          <w:rFonts w:ascii="Traditional Arabic" w:hAnsi="Traditional Arabic" w:cs="Traditional Arabic" w:hint="cs"/>
          <w:sz w:val="24"/>
          <w:szCs w:val="24"/>
          <w:rtl/>
          <w:lang w:bidi="ar-DZ"/>
        </w:rPr>
        <w:t xml:space="preserve">محمود يونس: اقتصاديات دولية، الدار الجامعية، الإسكندرية، </w:t>
      </w:r>
      <w:r w:rsidR="004740DB" w:rsidRPr="004740DB">
        <w:rPr>
          <w:rFonts w:ascii="Traditional Arabic" w:hAnsi="Traditional Arabic" w:cs="Traditional Arabic" w:hint="cs"/>
          <w:rtl/>
          <w:lang w:bidi="ar-DZ"/>
        </w:rPr>
        <w:t>2007</w:t>
      </w:r>
      <w:r w:rsidR="004740DB">
        <w:rPr>
          <w:rFonts w:ascii="Traditional Arabic" w:hAnsi="Traditional Arabic" w:cs="Traditional Arabic" w:hint="cs"/>
          <w:sz w:val="24"/>
          <w:szCs w:val="24"/>
          <w:rtl/>
          <w:lang w:bidi="ar-DZ"/>
        </w:rPr>
        <w:t xml:space="preserve">، ص </w:t>
      </w:r>
      <w:r w:rsidR="004740DB" w:rsidRPr="004740DB">
        <w:rPr>
          <w:rFonts w:ascii="Traditional Arabic" w:hAnsi="Traditional Arabic" w:cs="Traditional Arabic" w:hint="cs"/>
          <w:rtl/>
          <w:lang w:bidi="ar-DZ"/>
        </w:rPr>
        <w:t>408</w:t>
      </w:r>
      <w:r w:rsidRPr="006F7768">
        <w:rPr>
          <w:rFonts w:ascii="Traditional Arabic" w:hAnsi="Traditional Arabic" w:cs="Traditional Arabic"/>
          <w:sz w:val="24"/>
          <w:szCs w:val="24"/>
          <w:rtl/>
          <w:lang w:bidi="ar-DZ"/>
        </w:rPr>
        <w:t xml:space="preserve">. </w:t>
      </w:r>
      <w:r w:rsidR="0002276F">
        <w:rPr>
          <w:rFonts w:ascii="Traditional Arabic" w:hAnsi="Traditional Arabic" w:cs="Traditional Arabic" w:hint="cs"/>
          <w:sz w:val="24"/>
          <w:szCs w:val="24"/>
          <w:rtl/>
          <w:lang w:bidi="ar-DZ"/>
        </w:rPr>
        <w:t xml:space="preserve"> </w:t>
      </w:r>
      <w:r w:rsidR="004740DB">
        <w:rPr>
          <w:rFonts w:ascii="Traditional Arabic" w:hAnsi="Traditional Arabic" w:cs="Traditional Arabic" w:hint="cs"/>
          <w:sz w:val="24"/>
          <w:szCs w:val="24"/>
          <w:rtl/>
          <w:lang w:bidi="ar-DZ"/>
        </w:rPr>
        <w:t xml:space="preserve">   </w:t>
      </w:r>
    </w:p>
  </w:footnote>
  <w:footnote w:id="26">
    <w:p w:rsidR="003777BD" w:rsidRPr="00883878" w:rsidRDefault="003777BD" w:rsidP="003777BD">
      <w:pPr>
        <w:pStyle w:val="Notedebasdepage"/>
        <w:bidi/>
        <w:rPr>
          <w:rFonts w:ascii="Traditional Arabic" w:hAnsi="Traditional Arabic" w:cs="Traditional Arabic"/>
          <w:sz w:val="24"/>
          <w:szCs w:val="24"/>
          <w:rtl/>
          <w:lang w:bidi="ar-DZ"/>
        </w:rPr>
      </w:pPr>
      <w:r w:rsidRPr="00883878">
        <w:rPr>
          <w:rStyle w:val="Appelnotedebasdep"/>
          <w:rFonts w:ascii="Traditional Arabic" w:hAnsi="Traditional Arabic" w:cs="Traditional Arabic"/>
          <w:sz w:val="24"/>
          <w:szCs w:val="24"/>
        </w:rPr>
        <w:footnoteRef/>
      </w:r>
      <w:r w:rsidRPr="00883878">
        <w:rPr>
          <w:rFonts w:ascii="Traditional Arabic" w:hAnsi="Traditional Arabic" w:cs="Traditional Arabic"/>
          <w:sz w:val="24"/>
          <w:szCs w:val="24"/>
          <w:rtl/>
          <w:lang w:bidi="ar-DZ"/>
        </w:rPr>
        <w:t xml:space="preserve"> ناصر دادي عدون</w:t>
      </w:r>
      <w:r>
        <w:rPr>
          <w:rFonts w:ascii="Traditional Arabic" w:hAnsi="Traditional Arabic" w:cs="Traditional Arabic" w:hint="cs"/>
          <w:sz w:val="24"/>
          <w:szCs w:val="24"/>
          <w:rtl/>
          <w:lang w:bidi="ar-DZ"/>
        </w:rPr>
        <w:t xml:space="preserve">، متناوي محمد: مرجع سابق، ص ص </w:t>
      </w:r>
      <w:r w:rsidRPr="003C3071">
        <w:rPr>
          <w:rFonts w:ascii="Traditional Arabic" w:hAnsi="Traditional Arabic" w:cs="Traditional Arabic" w:hint="cs"/>
          <w:rtl/>
          <w:lang w:bidi="ar-DZ"/>
        </w:rPr>
        <w:t>79-81</w:t>
      </w:r>
      <w:r>
        <w:rPr>
          <w:rFonts w:ascii="Traditional Arabic" w:hAnsi="Traditional Arabic" w:cs="Traditional Arabic" w:hint="cs"/>
          <w:sz w:val="24"/>
          <w:szCs w:val="24"/>
          <w:rtl/>
          <w:lang w:bidi="ar-DZ"/>
        </w:rPr>
        <w:t xml:space="preserve">. </w:t>
      </w:r>
    </w:p>
  </w:footnote>
  <w:footnote w:id="27">
    <w:p w:rsidR="00FA3FAC" w:rsidRPr="0088421D" w:rsidRDefault="00FA3FAC" w:rsidP="00B3539D">
      <w:pPr>
        <w:pStyle w:val="Notedebasdepage"/>
        <w:bidi/>
        <w:rPr>
          <w:rFonts w:ascii="Traditional Arabic" w:hAnsi="Traditional Arabic" w:cs="Traditional Arabic"/>
          <w:sz w:val="24"/>
          <w:szCs w:val="24"/>
          <w:rtl/>
          <w:lang w:bidi="ar-DZ"/>
        </w:rPr>
      </w:pPr>
      <w:r w:rsidRPr="0088421D">
        <w:rPr>
          <w:rStyle w:val="Appelnotedebasdep"/>
          <w:rFonts w:ascii="Traditional Arabic" w:hAnsi="Traditional Arabic" w:cs="Traditional Arabic"/>
          <w:sz w:val="24"/>
          <w:szCs w:val="24"/>
        </w:rPr>
        <w:footnoteRef/>
      </w:r>
      <w:r w:rsidRPr="0088421D">
        <w:rPr>
          <w:rFonts w:ascii="Traditional Arabic" w:hAnsi="Traditional Arabic" w:cs="Traditional Arabic"/>
          <w:sz w:val="24"/>
          <w:szCs w:val="24"/>
          <w:rtl/>
          <w:lang w:bidi="ar-DZ"/>
        </w:rPr>
        <w:t xml:space="preserve">بسام الحجار: </w:t>
      </w:r>
      <w:r w:rsidR="00910FD6">
        <w:rPr>
          <w:rFonts w:ascii="Traditional Arabic" w:hAnsi="Traditional Arabic" w:cs="Traditional Arabic" w:hint="cs"/>
          <w:sz w:val="24"/>
          <w:szCs w:val="24"/>
          <w:rtl/>
          <w:lang w:bidi="ar-DZ"/>
        </w:rPr>
        <w:t>مرجع سابق</w:t>
      </w:r>
      <w:r w:rsidRPr="0088421D">
        <w:rPr>
          <w:rFonts w:ascii="Traditional Arabic" w:hAnsi="Traditional Arabic" w:cs="Traditional Arabic"/>
          <w:sz w:val="24"/>
          <w:szCs w:val="24"/>
          <w:rtl/>
          <w:lang w:bidi="ar-DZ"/>
        </w:rPr>
        <w:t xml:space="preserve">، ص </w:t>
      </w:r>
      <w:r w:rsidRPr="003C3071">
        <w:rPr>
          <w:rFonts w:ascii="Traditional Arabic" w:hAnsi="Traditional Arabic" w:cs="Traditional Arabic"/>
          <w:rtl/>
          <w:lang w:bidi="ar-DZ"/>
        </w:rPr>
        <w:t>176</w:t>
      </w:r>
      <w:r w:rsidRPr="0088421D">
        <w:rPr>
          <w:rFonts w:ascii="Traditional Arabic" w:hAnsi="Traditional Arabic" w:cs="Traditional Arabic"/>
          <w:sz w:val="24"/>
          <w:szCs w:val="24"/>
          <w:rtl/>
          <w:lang w:bidi="ar-DZ"/>
        </w:rPr>
        <w:t>.</w:t>
      </w:r>
      <w:r w:rsidR="004E4D7C">
        <w:rPr>
          <w:rFonts w:ascii="Traditional Arabic" w:hAnsi="Traditional Arabic" w:cs="Traditional Arabic" w:hint="cs"/>
          <w:sz w:val="24"/>
          <w:szCs w:val="24"/>
          <w:rtl/>
          <w:lang w:bidi="ar-DZ"/>
        </w:rPr>
        <w:t xml:space="preserve">  </w:t>
      </w:r>
    </w:p>
  </w:footnote>
  <w:footnote w:id="28">
    <w:p w:rsidR="00FA3FAC" w:rsidRPr="00EB50CD" w:rsidRDefault="00FA3FAC" w:rsidP="00772315">
      <w:pPr>
        <w:pStyle w:val="Notedebasdepage"/>
        <w:bidi/>
        <w:jc w:val="both"/>
        <w:rPr>
          <w:rFonts w:ascii="Traditional Arabic" w:hAnsi="Traditional Arabic" w:cs="Traditional Arabic"/>
          <w:sz w:val="24"/>
          <w:szCs w:val="24"/>
          <w:rtl/>
          <w:lang w:bidi="ar-DZ"/>
        </w:rPr>
      </w:pPr>
      <w:r w:rsidRPr="00EB50CD">
        <w:rPr>
          <w:rStyle w:val="Appelnotedebasdep"/>
          <w:rFonts w:ascii="Traditional Arabic" w:hAnsi="Traditional Arabic" w:cs="Traditional Arabic"/>
          <w:sz w:val="24"/>
          <w:szCs w:val="24"/>
        </w:rPr>
        <w:footnoteRef/>
      </w:r>
      <w:r w:rsidR="00594EC4">
        <w:rPr>
          <w:rFonts w:ascii="Traditional Arabic" w:hAnsi="Traditional Arabic" w:cs="Traditional Arabic"/>
          <w:sz w:val="24"/>
          <w:szCs w:val="24"/>
          <w:rtl/>
          <w:lang w:bidi="ar-DZ"/>
        </w:rPr>
        <w:t xml:space="preserve"> مجدي محمود شهاب، سوزي عدلي نا</w:t>
      </w:r>
      <w:r w:rsidR="00594EC4">
        <w:rPr>
          <w:rFonts w:ascii="Traditional Arabic" w:hAnsi="Traditional Arabic" w:cs="Traditional Arabic" w:hint="cs"/>
          <w:sz w:val="24"/>
          <w:szCs w:val="24"/>
          <w:rtl/>
          <w:lang w:bidi="ar-DZ"/>
        </w:rPr>
        <w:t>ث</w:t>
      </w:r>
      <w:r w:rsidRPr="00EB50CD">
        <w:rPr>
          <w:rFonts w:ascii="Traditional Arabic" w:hAnsi="Traditional Arabic" w:cs="Traditional Arabic"/>
          <w:sz w:val="24"/>
          <w:szCs w:val="24"/>
          <w:rtl/>
          <w:lang w:bidi="ar-DZ"/>
        </w:rPr>
        <w:t>ر:</w:t>
      </w:r>
      <w:r w:rsidR="00772315">
        <w:rPr>
          <w:rFonts w:ascii="Traditional Arabic" w:hAnsi="Traditional Arabic" w:cs="Traditional Arabic" w:hint="cs"/>
          <w:sz w:val="24"/>
          <w:szCs w:val="24"/>
          <w:rtl/>
          <w:lang w:bidi="ar-DZ"/>
        </w:rPr>
        <w:t xml:space="preserve"> مرجع سابق</w:t>
      </w:r>
      <w:r w:rsidRPr="00EB50CD">
        <w:rPr>
          <w:rFonts w:ascii="Traditional Arabic" w:hAnsi="Traditional Arabic" w:cs="Traditional Arabic"/>
          <w:sz w:val="24"/>
          <w:szCs w:val="24"/>
          <w:rtl/>
          <w:lang w:bidi="ar-DZ"/>
        </w:rPr>
        <w:t xml:space="preserve">، ص ص </w:t>
      </w:r>
      <w:r w:rsidRPr="003C3071">
        <w:rPr>
          <w:rFonts w:ascii="Traditional Arabic" w:hAnsi="Traditional Arabic" w:cs="Traditional Arabic"/>
          <w:lang w:bidi="ar-DZ"/>
        </w:rPr>
        <w:t>168</w:t>
      </w:r>
      <w:r w:rsidRPr="003C3071">
        <w:rPr>
          <w:rFonts w:ascii="Traditional Arabic" w:hAnsi="Traditional Arabic" w:cs="Traditional Arabic"/>
          <w:rtl/>
          <w:lang w:bidi="ar-DZ"/>
        </w:rPr>
        <w:t>-</w:t>
      </w:r>
      <w:r w:rsidRPr="003C3071">
        <w:rPr>
          <w:rFonts w:ascii="Traditional Arabic" w:hAnsi="Traditional Arabic" w:cs="Traditional Arabic"/>
          <w:lang w:bidi="ar-DZ"/>
        </w:rPr>
        <w:t>169</w:t>
      </w:r>
      <w:r w:rsidRPr="00EB50CD">
        <w:rPr>
          <w:rFonts w:ascii="Traditional Arabic" w:hAnsi="Traditional Arabic" w:cs="Traditional Arabic"/>
          <w:sz w:val="24"/>
          <w:szCs w:val="24"/>
          <w:rtl/>
          <w:lang w:bidi="ar-DZ"/>
        </w:rPr>
        <w:t xml:space="preserve">. </w:t>
      </w:r>
      <w:r w:rsidR="00772315">
        <w:rPr>
          <w:rFonts w:ascii="Traditional Arabic" w:hAnsi="Traditional Arabic" w:cs="Traditional Arabic" w:hint="cs"/>
          <w:sz w:val="24"/>
          <w:szCs w:val="24"/>
          <w:rtl/>
          <w:lang w:bidi="ar-DZ"/>
        </w:rPr>
        <w:t xml:space="preserve">  </w:t>
      </w:r>
    </w:p>
  </w:footnote>
  <w:footnote w:id="29">
    <w:p w:rsidR="00FA3FAC" w:rsidRPr="00F207D1" w:rsidRDefault="00FA3FAC" w:rsidP="00B3539D">
      <w:pPr>
        <w:pStyle w:val="Notedebasdepage"/>
        <w:bidi/>
        <w:rPr>
          <w:rFonts w:ascii="Traditional Arabic" w:hAnsi="Traditional Arabic" w:cs="Traditional Arabic"/>
          <w:sz w:val="24"/>
          <w:szCs w:val="24"/>
          <w:rtl/>
          <w:lang w:bidi="ar-DZ"/>
        </w:rPr>
      </w:pPr>
      <w:r w:rsidRPr="00F207D1">
        <w:rPr>
          <w:rStyle w:val="Appelnotedebasdep"/>
          <w:rFonts w:ascii="Traditional Arabic" w:hAnsi="Traditional Arabic" w:cs="Traditional Arabic"/>
          <w:sz w:val="24"/>
          <w:szCs w:val="24"/>
        </w:rPr>
        <w:footnoteRef/>
      </w:r>
      <w:r>
        <w:rPr>
          <w:rFonts w:ascii="Traditional Arabic" w:hAnsi="Traditional Arabic" w:cs="Traditional Arabic" w:hint="cs"/>
          <w:sz w:val="24"/>
          <w:szCs w:val="24"/>
          <w:rtl/>
          <w:lang w:bidi="ar-DZ"/>
        </w:rPr>
        <w:t>ب</w:t>
      </w:r>
      <w:r w:rsidRPr="00F207D1">
        <w:rPr>
          <w:rFonts w:ascii="Traditional Arabic" w:hAnsi="Traditional Arabic" w:cs="Traditional Arabic"/>
          <w:sz w:val="24"/>
          <w:szCs w:val="24"/>
          <w:rtl/>
          <w:lang w:bidi="ar-DZ"/>
        </w:rPr>
        <w:t xml:space="preserve">سام الحجار: </w:t>
      </w:r>
      <w:r>
        <w:rPr>
          <w:rFonts w:ascii="Traditional Arabic" w:hAnsi="Traditional Arabic" w:cs="Traditional Arabic" w:hint="cs"/>
          <w:sz w:val="24"/>
          <w:szCs w:val="24"/>
          <w:rtl/>
          <w:lang w:bidi="ar-DZ"/>
        </w:rPr>
        <w:t>مرجع سابق</w:t>
      </w:r>
      <w:r w:rsidRPr="00F207D1">
        <w:rPr>
          <w:rFonts w:ascii="Traditional Arabic" w:hAnsi="Traditional Arabic" w:cs="Traditional Arabic"/>
          <w:sz w:val="24"/>
          <w:szCs w:val="24"/>
          <w:rtl/>
          <w:lang w:bidi="ar-DZ"/>
        </w:rPr>
        <w:t xml:space="preserve">، ص </w:t>
      </w:r>
      <w:r w:rsidRPr="003C3071">
        <w:rPr>
          <w:rFonts w:ascii="Traditional Arabic" w:hAnsi="Traditional Arabic" w:cs="Traditional Arabic"/>
          <w:rtl/>
          <w:lang w:bidi="ar-DZ"/>
        </w:rPr>
        <w:t>179</w:t>
      </w:r>
      <w:r w:rsidRPr="00F207D1">
        <w:rPr>
          <w:rFonts w:ascii="Traditional Arabic" w:hAnsi="Traditional Arabic" w:cs="Traditional Arabic"/>
          <w:sz w:val="24"/>
          <w:szCs w:val="24"/>
          <w:rtl/>
          <w:lang w:bidi="ar-DZ"/>
        </w:rPr>
        <w:t>.</w:t>
      </w:r>
      <w:r w:rsidR="00B3539D">
        <w:rPr>
          <w:rFonts w:ascii="Traditional Arabic" w:hAnsi="Traditional Arabic" w:cs="Traditional Arabic" w:hint="cs"/>
          <w:sz w:val="24"/>
          <w:szCs w:val="24"/>
          <w:rtl/>
          <w:lang w:bidi="ar-DZ"/>
        </w:rPr>
        <w:t xml:space="preserve"> </w:t>
      </w:r>
      <w:r>
        <w:rPr>
          <w:rFonts w:ascii="Traditional Arabic" w:hAnsi="Traditional Arabic" w:cs="Traditional Arabic" w:hint="cs"/>
          <w:sz w:val="24"/>
          <w:szCs w:val="24"/>
          <w:rtl/>
          <w:lang w:bidi="ar-DZ"/>
        </w:rPr>
        <w:t xml:space="preserve"> </w:t>
      </w:r>
    </w:p>
  </w:footnote>
  <w:footnote w:id="30">
    <w:p w:rsidR="00FA3FAC" w:rsidRPr="00EF4314" w:rsidRDefault="00FA3FAC" w:rsidP="00736CEF">
      <w:pPr>
        <w:pStyle w:val="Notedebasdepage"/>
        <w:bidi/>
        <w:rPr>
          <w:rFonts w:ascii="Traditional Arabic" w:hAnsi="Traditional Arabic" w:cs="Traditional Arabic"/>
          <w:sz w:val="24"/>
          <w:szCs w:val="24"/>
          <w:rtl/>
          <w:lang w:bidi="ar-DZ"/>
        </w:rPr>
      </w:pPr>
      <w:r w:rsidRPr="00EF4314">
        <w:rPr>
          <w:rStyle w:val="Appelnotedebasdep"/>
          <w:rFonts w:ascii="Traditional Arabic" w:hAnsi="Traditional Arabic" w:cs="Traditional Arabic"/>
          <w:sz w:val="24"/>
          <w:szCs w:val="24"/>
        </w:rPr>
        <w:footnoteRef/>
      </w:r>
      <w:r w:rsidRPr="00EF4314">
        <w:rPr>
          <w:rFonts w:ascii="Traditional Arabic" w:hAnsi="Traditional Arabic" w:cs="Traditional Arabic"/>
          <w:sz w:val="24"/>
          <w:szCs w:val="24"/>
          <w:rtl/>
          <w:lang w:bidi="ar-DZ"/>
        </w:rPr>
        <w:t xml:space="preserve"> عبد الله الطاهر، موفق علي الخليل: </w:t>
      </w:r>
      <w:r w:rsidR="00736CEF">
        <w:rPr>
          <w:rFonts w:ascii="Traditional Arabic" w:hAnsi="Traditional Arabic" w:cs="Traditional Arabic" w:hint="cs"/>
          <w:sz w:val="24"/>
          <w:szCs w:val="24"/>
          <w:rtl/>
          <w:lang w:bidi="ar-DZ"/>
        </w:rPr>
        <w:t>مرجع سابق</w:t>
      </w:r>
      <w:r w:rsidRPr="00EF4314">
        <w:rPr>
          <w:rFonts w:ascii="Traditional Arabic" w:hAnsi="Traditional Arabic" w:cs="Traditional Arabic"/>
          <w:sz w:val="24"/>
          <w:szCs w:val="24"/>
          <w:rtl/>
          <w:lang w:bidi="ar-DZ"/>
        </w:rPr>
        <w:t xml:space="preserve">، ص </w:t>
      </w:r>
      <w:r w:rsidRPr="003C3071">
        <w:rPr>
          <w:rFonts w:ascii="Traditional Arabic" w:hAnsi="Traditional Arabic" w:cs="Traditional Arabic" w:hint="cs"/>
          <w:rtl/>
          <w:lang w:bidi="ar-DZ"/>
        </w:rPr>
        <w:t>459</w:t>
      </w:r>
      <w:r w:rsidRPr="00EF4314">
        <w:rPr>
          <w:rFonts w:ascii="Traditional Arabic" w:hAnsi="Traditional Arabic" w:cs="Traditional Arabic"/>
          <w:sz w:val="24"/>
          <w:szCs w:val="24"/>
          <w:rtl/>
          <w:lang w:bidi="ar-DZ"/>
        </w:rPr>
        <w:t>.</w:t>
      </w:r>
      <w:r w:rsidR="00736CEF">
        <w:rPr>
          <w:rFonts w:ascii="Traditional Arabic" w:hAnsi="Traditional Arabic" w:cs="Traditional Arabic" w:hint="cs"/>
          <w:sz w:val="24"/>
          <w:szCs w:val="24"/>
          <w:rtl/>
          <w:lang w:bidi="ar-DZ"/>
        </w:rPr>
        <w:t xml:space="preserve">  </w:t>
      </w:r>
    </w:p>
  </w:footnote>
  <w:footnote w:id="31">
    <w:p w:rsidR="00FA3FAC" w:rsidRPr="00EF4314" w:rsidRDefault="00FA3FAC" w:rsidP="004E17DC">
      <w:pPr>
        <w:pStyle w:val="Notedebasdepage"/>
        <w:bidi/>
        <w:rPr>
          <w:rFonts w:ascii="Traditional Arabic" w:hAnsi="Traditional Arabic" w:cs="Traditional Arabic"/>
          <w:sz w:val="24"/>
          <w:szCs w:val="24"/>
          <w:rtl/>
          <w:lang w:bidi="ar-DZ"/>
        </w:rPr>
      </w:pPr>
      <w:r w:rsidRPr="00EF4314">
        <w:rPr>
          <w:rStyle w:val="Appelnotedebasdep"/>
          <w:rFonts w:ascii="Traditional Arabic" w:hAnsi="Traditional Arabic" w:cs="Traditional Arabic"/>
          <w:sz w:val="24"/>
          <w:szCs w:val="24"/>
        </w:rPr>
        <w:footnoteRef/>
      </w:r>
      <w:r w:rsidR="00594EC4">
        <w:rPr>
          <w:rFonts w:ascii="Traditional Arabic" w:hAnsi="Traditional Arabic" w:cs="Traditional Arabic"/>
          <w:sz w:val="24"/>
          <w:szCs w:val="24"/>
          <w:rtl/>
          <w:lang w:bidi="ar-DZ"/>
        </w:rPr>
        <w:t xml:space="preserve"> مجدي محمود شهاب، سوزي عدلي نا</w:t>
      </w:r>
      <w:r w:rsidR="00594EC4">
        <w:rPr>
          <w:rFonts w:ascii="Traditional Arabic" w:hAnsi="Traditional Arabic" w:cs="Traditional Arabic" w:hint="cs"/>
          <w:sz w:val="24"/>
          <w:szCs w:val="24"/>
          <w:rtl/>
          <w:lang w:bidi="ar-DZ"/>
        </w:rPr>
        <w:t>ث</w:t>
      </w:r>
      <w:r w:rsidRPr="00EF4314">
        <w:rPr>
          <w:rFonts w:ascii="Traditional Arabic" w:hAnsi="Traditional Arabic" w:cs="Traditional Arabic"/>
          <w:sz w:val="24"/>
          <w:szCs w:val="24"/>
          <w:rtl/>
          <w:lang w:bidi="ar-DZ"/>
        </w:rPr>
        <w:t xml:space="preserve">ر: </w:t>
      </w:r>
      <w:r>
        <w:rPr>
          <w:rFonts w:ascii="Traditional Arabic" w:hAnsi="Traditional Arabic" w:cs="Traditional Arabic" w:hint="cs"/>
          <w:sz w:val="24"/>
          <w:szCs w:val="24"/>
          <w:rtl/>
          <w:lang w:bidi="ar-DZ"/>
        </w:rPr>
        <w:t>مرجع سابق</w:t>
      </w:r>
      <w:r w:rsidRPr="00EF4314">
        <w:rPr>
          <w:rFonts w:ascii="Traditional Arabic" w:hAnsi="Traditional Arabic" w:cs="Traditional Arabic"/>
          <w:sz w:val="24"/>
          <w:szCs w:val="24"/>
          <w:rtl/>
          <w:lang w:bidi="ar-DZ"/>
        </w:rPr>
        <w:t xml:space="preserve">، ص </w:t>
      </w:r>
      <w:r w:rsidRPr="003C3071">
        <w:rPr>
          <w:rFonts w:ascii="Traditional Arabic" w:hAnsi="Traditional Arabic" w:cs="Traditional Arabic" w:hint="cs"/>
          <w:rtl/>
          <w:lang w:bidi="ar-DZ"/>
        </w:rPr>
        <w:t>169</w:t>
      </w:r>
      <w:r w:rsidRPr="00EF4314">
        <w:rPr>
          <w:rFonts w:ascii="Traditional Arabic" w:hAnsi="Traditional Arabic" w:cs="Traditional Arabic"/>
          <w:sz w:val="24"/>
          <w:szCs w:val="24"/>
          <w:rtl/>
          <w:lang w:bidi="ar-DZ"/>
        </w:rPr>
        <w:t xml:space="preserve">. </w:t>
      </w:r>
      <w:r w:rsidR="00594EC4">
        <w:rPr>
          <w:rFonts w:ascii="Traditional Arabic" w:hAnsi="Traditional Arabic" w:cs="Traditional Arabic" w:hint="cs"/>
          <w:sz w:val="24"/>
          <w:szCs w:val="24"/>
          <w:rtl/>
          <w:lang w:bidi="ar-DZ"/>
        </w:rPr>
        <w:t xml:space="preserve"> </w:t>
      </w:r>
    </w:p>
  </w:footnote>
  <w:footnote w:id="32">
    <w:p w:rsidR="00FA3FAC" w:rsidRPr="006D1216" w:rsidRDefault="00FA3FAC" w:rsidP="00EF7227">
      <w:pPr>
        <w:pStyle w:val="Notedebasdepage"/>
        <w:bidi/>
        <w:rPr>
          <w:rFonts w:ascii="Traditional Arabic" w:hAnsi="Traditional Arabic" w:cs="Traditional Arabic"/>
          <w:sz w:val="24"/>
          <w:szCs w:val="24"/>
          <w:rtl/>
          <w:lang w:bidi="ar-DZ"/>
        </w:rPr>
      </w:pPr>
      <w:r w:rsidRPr="006D1216">
        <w:rPr>
          <w:rStyle w:val="Appelnotedebasdep"/>
          <w:rFonts w:ascii="Traditional Arabic" w:hAnsi="Traditional Arabic" w:cs="Traditional Arabic"/>
          <w:sz w:val="24"/>
          <w:szCs w:val="24"/>
        </w:rPr>
        <w:footnoteRef/>
      </w:r>
      <w:r w:rsidRPr="006D1216">
        <w:rPr>
          <w:rFonts w:ascii="Traditional Arabic" w:hAnsi="Traditional Arabic" w:cs="Traditional Arabic"/>
          <w:sz w:val="24"/>
          <w:szCs w:val="24"/>
          <w:rtl/>
          <w:lang w:bidi="ar-DZ"/>
        </w:rPr>
        <w:t xml:space="preserve"> عادل المهدي: </w:t>
      </w:r>
      <w:r w:rsidR="00EF7227">
        <w:rPr>
          <w:rFonts w:ascii="Traditional Arabic" w:hAnsi="Traditional Arabic" w:cs="Traditional Arabic" w:hint="cs"/>
          <w:sz w:val="24"/>
          <w:szCs w:val="24"/>
          <w:rtl/>
          <w:lang w:bidi="ar-DZ"/>
        </w:rPr>
        <w:t>مرجع سابق</w:t>
      </w:r>
      <w:r w:rsidRPr="006D1216">
        <w:rPr>
          <w:rFonts w:ascii="Traditional Arabic" w:hAnsi="Traditional Arabic" w:cs="Traditional Arabic"/>
          <w:sz w:val="24"/>
          <w:szCs w:val="24"/>
          <w:rtl/>
          <w:lang w:bidi="ar-DZ"/>
        </w:rPr>
        <w:t xml:space="preserve">، ص ص </w:t>
      </w:r>
      <w:r w:rsidRPr="00B74E41">
        <w:rPr>
          <w:rFonts w:ascii="Traditional Arabic" w:hAnsi="Traditional Arabic" w:cs="Traditional Arabic"/>
          <w:rtl/>
          <w:lang w:bidi="ar-DZ"/>
        </w:rPr>
        <w:t>123-126</w:t>
      </w:r>
      <w:r w:rsidRPr="006D1216">
        <w:rPr>
          <w:rFonts w:ascii="Traditional Arabic" w:hAnsi="Traditional Arabic" w:cs="Traditional Arabic"/>
          <w:sz w:val="24"/>
          <w:szCs w:val="24"/>
          <w:rtl/>
          <w:lang w:bidi="ar-DZ"/>
        </w:rPr>
        <w:t>.</w:t>
      </w:r>
      <w:r w:rsidR="00EF7227">
        <w:rPr>
          <w:rFonts w:ascii="Traditional Arabic" w:hAnsi="Traditional Arabic" w:cs="Traditional Arabic" w:hint="cs"/>
          <w:sz w:val="24"/>
          <w:szCs w:val="24"/>
          <w:rtl/>
          <w:lang w:bidi="ar-DZ"/>
        </w:rPr>
        <w:t xml:space="preserve">  </w:t>
      </w:r>
    </w:p>
  </w:footnote>
  <w:footnote w:id="33">
    <w:p w:rsidR="00FA3FAC" w:rsidRPr="006D1216" w:rsidRDefault="00FA3FAC" w:rsidP="007F576A">
      <w:pPr>
        <w:pStyle w:val="Notedebasdepage"/>
        <w:bidi/>
        <w:rPr>
          <w:rFonts w:ascii="Traditional Arabic" w:hAnsi="Traditional Arabic" w:cs="Traditional Arabic"/>
          <w:sz w:val="24"/>
          <w:szCs w:val="24"/>
          <w:rtl/>
          <w:lang w:bidi="ar-DZ"/>
        </w:rPr>
      </w:pPr>
      <w:r w:rsidRPr="006D1216">
        <w:rPr>
          <w:rStyle w:val="Appelnotedebasdep"/>
          <w:rFonts w:ascii="Traditional Arabic" w:hAnsi="Traditional Arabic" w:cs="Traditional Arabic"/>
          <w:sz w:val="24"/>
          <w:szCs w:val="24"/>
        </w:rPr>
        <w:footnoteRef/>
      </w:r>
      <w:r w:rsidRPr="006D1216">
        <w:rPr>
          <w:rFonts w:ascii="Traditional Arabic" w:hAnsi="Traditional Arabic" w:cs="Traditional Arabic"/>
          <w:sz w:val="24"/>
          <w:szCs w:val="24"/>
          <w:rtl/>
          <w:lang w:bidi="ar-DZ"/>
        </w:rPr>
        <w:t xml:space="preserve"> عبد الله الطاهر، موفق علي الخليل: </w:t>
      </w:r>
      <w:r>
        <w:rPr>
          <w:rFonts w:ascii="Traditional Arabic" w:hAnsi="Traditional Arabic" w:cs="Traditional Arabic" w:hint="cs"/>
          <w:sz w:val="24"/>
          <w:szCs w:val="24"/>
          <w:rtl/>
          <w:lang w:bidi="ar-DZ"/>
        </w:rPr>
        <w:t>مرجع سابق</w:t>
      </w:r>
      <w:r w:rsidRPr="006D1216">
        <w:rPr>
          <w:rFonts w:ascii="Traditional Arabic" w:hAnsi="Traditional Arabic" w:cs="Traditional Arabic"/>
          <w:sz w:val="24"/>
          <w:szCs w:val="24"/>
          <w:rtl/>
          <w:lang w:bidi="ar-DZ"/>
        </w:rPr>
        <w:t xml:space="preserve">، ص </w:t>
      </w:r>
      <w:r w:rsidRPr="00B74E41">
        <w:rPr>
          <w:rFonts w:ascii="Traditional Arabic" w:hAnsi="Traditional Arabic" w:cs="Traditional Arabic"/>
          <w:rtl/>
          <w:lang w:bidi="ar-DZ"/>
        </w:rPr>
        <w:t>462</w:t>
      </w:r>
      <w:r w:rsidRPr="006D1216">
        <w:rPr>
          <w:rFonts w:ascii="Traditional Arabic" w:hAnsi="Traditional Arabic" w:cs="Traditional Arabic"/>
          <w:sz w:val="24"/>
          <w:szCs w:val="24"/>
          <w:rtl/>
          <w:lang w:bidi="ar-DZ"/>
        </w:rPr>
        <w:t>.</w:t>
      </w:r>
    </w:p>
  </w:footnote>
  <w:footnote w:id="34">
    <w:p w:rsidR="00FA3FAC" w:rsidRPr="00DB5586" w:rsidRDefault="00FA3FAC" w:rsidP="001F6B39">
      <w:pPr>
        <w:pStyle w:val="Notedebasdepage"/>
        <w:bidi/>
        <w:rPr>
          <w:rFonts w:ascii="Traditional Arabic" w:hAnsi="Traditional Arabic" w:cs="Traditional Arabic"/>
          <w:sz w:val="24"/>
          <w:szCs w:val="24"/>
          <w:rtl/>
          <w:lang w:bidi="ar-DZ"/>
        </w:rPr>
      </w:pPr>
      <w:r w:rsidRPr="00DB5586">
        <w:rPr>
          <w:rStyle w:val="Appelnotedebasdep"/>
          <w:rFonts w:ascii="Traditional Arabic" w:hAnsi="Traditional Arabic" w:cs="Traditional Arabic"/>
          <w:sz w:val="24"/>
          <w:szCs w:val="24"/>
        </w:rPr>
        <w:footnoteRef/>
      </w:r>
      <w:r w:rsidR="00336E29">
        <w:rPr>
          <w:rFonts w:ascii="Traditional Arabic" w:hAnsi="Traditional Arabic" w:cs="Traditional Arabic"/>
          <w:sz w:val="24"/>
          <w:szCs w:val="24"/>
          <w:rtl/>
          <w:lang w:bidi="ar-DZ"/>
        </w:rPr>
        <w:t xml:space="preserve"> مجدي محمود شهاب، سوزي عدلي نا</w:t>
      </w:r>
      <w:r w:rsidR="00336E29">
        <w:rPr>
          <w:rFonts w:ascii="Traditional Arabic" w:hAnsi="Traditional Arabic" w:cs="Traditional Arabic" w:hint="cs"/>
          <w:sz w:val="24"/>
          <w:szCs w:val="24"/>
          <w:rtl/>
          <w:lang w:bidi="ar-DZ"/>
        </w:rPr>
        <w:t>ث</w:t>
      </w:r>
      <w:r w:rsidRPr="00DB5586">
        <w:rPr>
          <w:rFonts w:ascii="Traditional Arabic" w:hAnsi="Traditional Arabic" w:cs="Traditional Arabic"/>
          <w:sz w:val="24"/>
          <w:szCs w:val="24"/>
          <w:rtl/>
          <w:lang w:bidi="ar-DZ"/>
        </w:rPr>
        <w:t xml:space="preserve">ر: </w:t>
      </w:r>
      <w:r>
        <w:rPr>
          <w:rFonts w:ascii="Traditional Arabic" w:hAnsi="Traditional Arabic" w:cs="Traditional Arabic" w:hint="cs"/>
          <w:sz w:val="24"/>
          <w:szCs w:val="24"/>
          <w:rtl/>
          <w:lang w:bidi="ar-DZ"/>
        </w:rPr>
        <w:t>مرجع سابق</w:t>
      </w:r>
      <w:r w:rsidRPr="00DB5586">
        <w:rPr>
          <w:rFonts w:ascii="Traditional Arabic" w:hAnsi="Traditional Arabic" w:cs="Traditional Arabic"/>
          <w:sz w:val="24"/>
          <w:szCs w:val="24"/>
          <w:rtl/>
          <w:lang w:bidi="ar-DZ"/>
        </w:rPr>
        <w:t xml:space="preserve">، ص </w:t>
      </w:r>
      <w:r w:rsidRPr="00B74E41">
        <w:rPr>
          <w:rFonts w:ascii="Traditional Arabic" w:hAnsi="Traditional Arabic" w:cs="Traditional Arabic"/>
          <w:rtl/>
          <w:lang w:bidi="ar-DZ"/>
        </w:rPr>
        <w:t>166</w:t>
      </w:r>
      <w:r w:rsidRPr="00DB5586">
        <w:rPr>
          <w:rFonts w:ascii="Traditional Arabic" w:hAnsi="Traditional Arabic" w:cs="Traditional Arabic"/>
          <w:sz w:val="24"/>
          <w:szCs w:val="24"/>
          <w:rtl/>
          <w:lang w:bidi="ar-DZ"/>
        </w:rPr>
        <w:t xml:space="preserve">. </w:t>
      </w:r>
    </w:p>
  </w:footnote>
  <w:footnote w:id="35">
    <w:p w:rsidR="005643AA" w:rsidRPr="00AB2729" w:rsidRDefault="005643AA" w:rsidP="005643AA">
      <w:pPr>
        <w:pStyle w:val="Notedebasdepage"/>
        <w:bidi/>
        <w:jc w:val="both"/>
        <w:rPr>
          <w:rFonts w:ascii="Traditional Arabic" w:hAnsi="Traditional Arabic" w:cs="Traditional Arabic"/>
          <w:rtl/>
          <w:lang w:bidi="ar-DZ"/>
        </w:rPr>
      </w:pPr>
      <w:r w:rsidRPr="00AB2729">
        <w:rPr>
          <w:rStyle w:val="Appelnotedebasdep"/>
          <w:rFonts w:ascii="Traditional Arabic" w:hAnsi="Traditional Arabic" w:cs="Traditional Arabic"/>
          <w:sz w:val="24"/>
          <w:szCs w:val="24"/>
        </w:rPr>
        <w:footnoteRef/>
      </w:r>
      <w:r w:rsidRPr="00AB2729">
        <w:rPr>
          <w:rFonts w:ascii="Traditional Arabic" w:hAnsi="Traditional Arabic" w:cs="Traditional Arabic"/>
          <w:sz w:val="24"/>
          <w:szCs w:val="24"/>
          <w:rtl/>
          <w:lang w:bidi="ar-DZ"/>
        </w:rPr>
        <w:t xml:space="preserve"> أحمد شعبان محمد علي: </w:t>
      </w:r>
      <w:r>
        <w:rPr>
          <w:rFonts w:ascii="Traditional Arabic" w:hAnsi="Traditional Arabic" w:cs="Traditional Arabic" w:hint="cs"/>
          <w:sz w:val="24"/>
          <w:szCs w:val="24"/>
          <w:rtl/>
          <w:lang w:bidi="ar-DZ"/>
        </w:rPr>
        <w:t>مرجع سابق</w:t>
      </w:r>
      <w:r w:rsidRPr="00AB2729">
        <w:rPr>
          <w:rFonts w:ascii="Traditional Arabic" w:hAnsi="Traditional Arabic" w:cs="Traditional Arabic"/>
          <w:sz w:val="24"/>
          <w:szCs w:val="24"/>
          <w:rtl/>
          <w:lang w:bidi="ar-DZ"/>
        </w:rPr>
        <w:t xml:space="preserve">، </w:t>
      </w:r>
      <w:r w:rsidR="00F6387C">
        <w:rPr>
          <w:rFonts w:ascii="Traditional Arabic" w:hAnsi="Traditional Arabic" w:cs="Traditional Arabic" w:hint="cs"/>
          <w:sz w:val="24"/>
          <w:szCs w:val="24"/>
          <w:rtl/>
          <w:lang w:bidi="ar-DZ"/>
        </w:rPr>
        <w:t xml:space="preserve">ص </w:t>
      </w:r>
      <w:r w:rsidRPr="00AB2729">
        <w:rPr>
          <w:rFonts w:ascii="Traditional Arabic" w:hAnsi="Traditional Arabic" w:cs="Traditional Arabic"/>
          <w:sz w:val="24"/>
          <w:szCs w:val="24"/>
          <w:rtl/>
          <w:lang w:bidi="ar-DZ"/>
        </w:rPr>
        <w:t xml:space="preserve">ص </w:t>
      </w:r>
      <w:r>
        <w:rPr>
          <w:rFonts w:ascii="Traditional Arabic" w:hAnsi="Traditional Arabic" w:cs="Traditional Arabic" w:hint="cs"/>
          <w:rtl/>
          <w:lang w:bidi="ar-DZ"/>
        </w:rPr>
        <w:t>41-42</w:t>
      </w:r>
      <w:r w:rsidRPr="00AB2729">
        <w:rPr>
          <w:rFonts w:ascii="Traditional Arabic" w:hAnsi="Traditional Arabic" w:cs="Traditional Arabic"/>
          <w:sz w:val="24"/>
          <w:szCs w:val="24"/>
          <w:rtl/>
          <w:lang w:bidi="ar-DZ"/>
        </w:rPr>
        <w:t>.</w:t>
      </w:r>
    </w:p>
  </w:footnote>
  <w:footnote w:id="36">
    <w:p w:rsidR="005643AA" w:rsidRPr="00AB2729" w:rsidRDefault="005643AA" w:rsidP="00C31238">
      <w:pPr>
        <w:pStyle w:val="Notedebasdepage"/>
        <w:bidi/>
        <w:jc w:val="both"/>
        <w:rPr>
          <w:rFonts w:ascii="Traditional Arabic" w:hAnsi="Traditional Arabic" w:cs="Traditional Arabic"/>
          <w:sz w:val="24"/>
          <w:szCs w:val="24"/>
          <w:rtl/>
          <w:lang w:bidi="ar-DZ"/>
        </w:rPr>
      </w:pPr>
      <w:r w:rsidRPr="00AB2729">
        <w:rPr>
          <w:rStyle w:val="Appelnotedebasdep"/>
          <w:rFonts w:ascii="Traditional Arabic" w:hAnsi="Traditional Arabic" w:cs="Traditional Arabic"/>
          <w:sz w:val="24"/>
          <w:szCs w:val="24"/>
        </w:rPr>
        <w:footnoteRef/>
      </w:r>
      <w:r w:rsidRPr="00AB2729">
        <w:rPr>
          <w:rFonts w:ascii="Traditional Arabic" w:hAnsi="Traditional Arabic" w:cs="Traditional Arabic"/>
          <w:sz w:val="24"/>
          <w:szCs w:val="24"/>
          <w:rtl/>
          <w:lang w:bidi="ar-DZ"/>
        </w:rPr>
        <w:t xml:space="preserve"> محمد العربي ساكر:</w:t>
      </w:r>
      <w:r w:rsidR="00C31238">
        <w:rPr>
          <w:rFonts w:ascii="Traditional Arabic" w:hAnsi="Traditional Arabic" w:cs="Traditional Arabic" w:hint="cs"/>
          <w:sz w:val="24"/>
          <w:szCs w:val="24"/>
          <w:rtl/>
          <w:lang w:bidi="ar-DZ"/>
        </w:rPr>
        <w:t xml:space="preserve"> مرجع سابق</w:t>
      </w:r>
      <w:r w:rsidRPr="00AB2729">
        <w:rPr>
          <w:rFonts w:ascii="Traditional Arabic" w:hAnsi="Traditional Arabic" w:cs="Traditional Arabic"/>
          <w:sz w:val="24"/>
          <w:szCs w:val="24"/>
          <w:rtl/>
          <w:lang w:bidi="ar-DZ"/>
        </w:rPr>
        <w:t xml:space="preserve">، ص ص </w:t>
      </w:r>
      <w:r w:rsidRPr="00AB2729">
        <w:rPr>
          <w:rFonts w:ascii="Traditional Arabic" w:hAnsi="Traditional Arabic" w:cs="Traditional Arabic"/>
          <w:rtl/>
          <w:lang w:bidi="ar-DZ"/>
        </w:rPr>
        <w:t>218-219</w:t>
      </w:r>
      <w:r w:rsidRPr="00AB2729">
        <w:rPr>
          <w:rFonts w:ascii="Traditional Arabic" w:hAnsi="Traditional Arabic" w:cs="Traditional Arabic"/>
          <w:sz w:val="24"/>
          <w:szCs w:val="24"/>
          <w:rtl/>
          <w:lang w:bidi="ar-DZ"/>
        </w:rPr>
        <w:t xml:space="preserve">. </w:t>
      </w:r>
      <w:r>
        <w:rPr>
          <w:rFonts w:ascii="Traditional Arabic" w:hAnsi="Traditional Arabic" w:cs="Traditional Arabic" w:hint="cs"/>
          <w:sz w:val="24"/>
          <w:szCs w:val="24"/>
          <w:rtl/>
          <w:lang w:bidi="ar-DZ"/>
        </w:rPr>
        <w:t xml:space="preserve">  </w:t>
      </w:r>
      <w:r w:rsidR="00C31238">
        <w:rPr>
          <w:rFonts w:ascii="Traditional Arabic" w:hAnsi="Traditional Arabic" w:cs="Traditional Arabic" w:hint="cs"/>
          <w:sz w:val="24"/>
          <w:szCs w:val="24"/>
          <w:rtl/>
          <w:lang w:bidi="ar-DZ"/>
        </w:rPr>
        <w:t xml:space="preserve"> </w:t>
      </w:r>
    </w:p>
  </w:footnote>
  <w:footnote w:id="37">
    <w:p w:rsidR="00B07DB0" w:rsidRDefault="00B07DB0" w:rsidP="00B07DB0">
      <w:pPr>
        <w:pStyle w:val="Notedebasdepage"/>
        <w:bidi/>
        <w:rPr>
          <w:rFonts w:ascii="Traditional Arabic" w:hAnsi="Traditional Arabic" w:cs="Traditional Arabic"/>
          <w:sz w:val="24"/>
          <w:szCs w:val="24"/>
          <w:rtl/>
          <w:lang w:bidi="ar-DZ"/>
        </w:rPr>
      </w:pPr>
      <w:r>
        <w:rPr>
          <w:rStyle w:val="Appelnotedebasdep"/>
          <w:rFonts w:ascii="Traditional Arabic" w:hAnsi="Traditional Arabic" w:cs="Traditional Arabic"/>
          <w:sz w:val="24"/>
          <w:szCs w:val="24"/>
        </w:rPr>
        <w:footnoteRef/>
      </w:r>
      <w:r>
        <w:rPr>
          <w:rFonts w:ascii="Traditional Arabic" w:hAnsi="Traditional Arabic" w:cs="Traditional Arabic"/>
          <w:sz w:val="24"/>
          <w:szCs w:val="24"/>
          <w:rtl/>
          <w:lang w:bidi="ar-DZ"/>
        </w:rPr>
        <w:t xml:space="preserve"> عادل المهدي: مرجع سابق، ص ص </w:t>
      </w:r>
      <w:r>
        <w:rPr>
          <w:rFonts w:ascii="Traditional Arabic" w:hAnsi="Traditional Arabic" w:cs="Traditional Arabic"/>
          <w:rtl/>
          <w:lang w:bidi="ar-DZ"/>
        </w:rPr>
        <w:t>123-126</w:t>
      </w:r>
      <w:r>
        <w:rPr>
          <w:rFonts w:ascii="Traditional Arabic" w:hAnsi="Traditional Arabic" w:cs="Traditional Arabic"/>
          <w:sz w:val="24"/>
          <w:szCs w:val="24"/>
          <w:rtl/>
          <w:lang w:bidi="ar-DZ"/>
        </w:rPr>
        <w:t>.</w:t>
      </w:r>
    </w:p>
  </w:footnote>
  <w:footnote w:id="38">
    <w:p w:rsidR="00B07DB0" w:rsidRPr="00AB2729" w:rsidRDefault="00B07DB0" w:rsidP="00767D40">
      <w:pPr>
        <w:pStyle w:val="Notedebasdepage"/>
        <w:bidi/>
        <w:jc w:val="both"/>
        <w:rPr>
          <w:rFonts w:ascii="Traditional Arabic" w:hAnsi="Traditional Arabic" w:cs="Traditional Arabic"/>
          <w:rtl/>
          <w:lang w:bidi="ar-DZ"/>
        </w:rPr>
      </w:pPr>
      <w:r w:rsidRPr="00AB2729">
        <w:rPr>
          <w:rStyle w:val="Appelnotedebasdep"/>
          <w:rFonts w:ascii="Traditional Arabic" w:hAnsi="Traditional Arabic" w:cs="Traditional Arabic"/>
          <w:sz w:val="24"/>
          <w:szCs w:val="24"/>
        </w:rPr>
        <w:footnoteRef/>
      </w:r>
      <w:r w:rsidRPr="00AB2729">
        <w:rPr>
          <w:rFonts w:ascii="Traditional Arabic" w:hAnsi="Traditional Arabic" w:cs="Traditional Arabic"/>
          <w:sz w:val="24"/>
          <w:szCs w:val="24"/>
          <w:rtl/>
          <w:lang w:bidi="ar-DZ"/>
        </w:rPr>
        <w:t xml:space="preserve"> أحمد شعبان محمد علي: </w:t>
      </w:r>
      <w:r>
        <w:rPr>
          <w:rFonts w:ascii="Traditional Arabic" w:hAnsi="Traditional Arabic" w:cs="Traditional Arabic" w:hint="cs"/>
          <w:sz w:val="24"/>
          <w:szCs w:val="24"/>
          <w:rtl/>
          <w:lang w:bidi="ar-DZ"/>
        </w:rPr>
        <w:t>مرجع سابق</w:t>
      </w:r>
      <w:r w:rsidRPr="00AB2729">
        <w:rPr>
          <w:rFonts w:ascii="Traditional Arabic" w:hAnsi="Traditional Arabic" w:cs="Traditional Arabic"/>
          <w:sz w:val="24"/>
          <w:szCs w:val="24"/>
          <w:rtl/>
          <w:lang w:bidi="ar-DZ"/>
        </w:rPr>
        <w:t xml:space="preserve">، </w:t>
      </w:r>
      <w:r w:rsidR="00F6387C">
        <w:rPr>
          <w:rFonts w:ascii="Traditional Arabic" w:hAnsi="Traditional Arabic" w:cs="Traditional Arabic" w:hint="cs"/>
          <w:sz w:val="24"/>
          <w:szCs w:val="24"/>
          <w:rtl/>
          <w:lang w:bidi="ar-DZ"/>
        </w:rPr>
        <w:t xml:space="preserve">ص </w:t>
      </w:r>
      <w:r w:rsidRPr="00AB2729">
        <w:rPr>
          <w:rFonts w:ascii="Traditional Arabic" w:hAnsi="Traditional Arabic" w:cs="Traditional Arabic"/>
          <w:sz w:val="24"/>
          <w:szCs w:val="24"/>
          <w:rtl/>
          <w:lang w:bidi="ar-DZ"/>
        </w:rPr>
        <w:t xml:space="preserve">ص </w:t>
      </w:r>
      <w:r w:rsidR="00767D40">
        <w:rPr>
          <w:rFonts w:ascii="Traditional Arabic" w:hAnsi="Traditional Arabic" w:cs="Traditional Arabic" w:hint="cs"/>
          <w:rtl/>
          <w:lang w:bidi="ar-DZ"/>
        </w:rPr>
        <w:t>44</w:t>
      </w:r>
      <w:r>
        <w:rPr>
          <w:rFonts w:ascii="Traditional Arabic" w:hAnsi="Traditional Arabic" w:cs="Traditional Arabic" w:hint="cs"/>
          <w:rtl/>
          <w:lang w:bidi="ar-DZ"/>
        </w:rPr>
        <w:t>-</w:t>
      </w:r>
      <w:r w:rsidR="00767D40">
        <w:rPr>
          <w:rFonts w:ascii="Traditional Arabic" w:hAnsi="Traditional Arabic" w:cs="Traditional Arabic" w:hint="cs"/>
          <w:rtl/>
          <w:lang w:bidi="ar-DZ"/>
        </w:rPr>
        <w:t>46</w:t>
      </w:r>
      <w:r w:rsidRPr="00AB2729">
        <w:rPr>
          <w:rFonts w:ascii="Traditional Arabic" w:hAnsi="Traditional Arabic" w:cs="Traditional Arabic"/>
          <w:sz w:val="24"/>
          <w:szCs w:val="24"/>
          <w:rtl/>
          <w:lang w:bidi="ar-DZ"/>
        </w:rPr>
        <w:t>.</w:t>
      </w:r>
    </w:p>
  </w:footnote>
  <w:footnote w:id="39">
    <w:p w:rsidR="00FA3FAC" w:rsidRDefault="00FA3FAC" w:rsidP="00E962BF">
      <w:pPr>
        <w:pStyle w:val="Notedebasdepage"/>
        <w:bidi/>
        <w:rPr>
          <w:rFonts w:ascii="Traditional Arabic" w:hAnsi="Traditional Arabic" w:cs="Traditional Arabic"/>
          <w:sz w:val="24"/>
          <w:szCs w:val="24"/>
          <w:rtl/>
          <w:lang w:bidi="ar-DZ"/>
        </w:rPr>
      </w:pPr>
      <w:r>
        <w:rPr>
          <w:rStyle w:val="Appelnotedebasdep"/>
          <w:rFonts w:ascii="Traditional Arabic" w:hAnsi="Traditional Arabic" w:cs="Traditional Arabic"/>
          <w:sz w:val="24"/>
          <w:szCs w:val="24"/>
        </w:rPr>
        <w:footnoteRef/>
      </w:r>
      <w:r>
        <w:rPr>
          <w:rFonts w:ascii="Traditional Arabic" w:hAnsi="Traditional Arabic" w:cs="Traditional Arabic"/>
          <w:sz w:val="24"/>
          <w:szCs w:val="24"/>
          <w:rtl/>
          <w:lang w:bidi="ar-DZ"/>
        </w:rPr>
        <w:t xml:space="preserve"> عبد المطلب عبد الحميد: العولمة واقتصاديات البنوك، </w:t>
      </w:r>
      <w:r>
        <w:rPr>
          <w:rFonts w:ascii="Traditional Arabic" w:hAnsi="Traditional Arabic" w:cs="Traditional Arabic" w:hint="cs"/>
          <w:sz w:val="24"/>
          <w:szCs w:val="24"/>
          <w:rtl/>
          <w:lang w:bidi="ar-DZ"/>
        </w:rPr>
        <w:t>مرجع سابق،</w:t>
      </w:r>
      <w:r>
        <w:rPr>
          <w:rFonts w:ascii="Traditional Arabic" w:hAnsi="Traditional Arabic" w:cs="Traditional Arabic"/>
          <w:sz w:val="24"/>
          <w:szCs w:val="24"/>
          <w:rtl/>
          <w:lang w:bidi="ar-DZ"/>
        </w:rPr>
        <w:t xml:space="preserve"> ص ص </w:t>
      </w:r>
      <w:r w:rsidRPr="003C3071">
        <w:rPr>
          <w:rFonts w:ascii="Traditional Arabic" w:hAnsi="Traditional Arabic" w:cs="Traditional Arabic"/>
          <w:rtl/>
          <w:lang w:bidi="ar-DZ"/>
        </w:rPr>
        <w:t>3</w:t>
      </w:r>
      <w:r w:rsidRPr="003C3071">
        <w:rPr>
          <w:rFonts w:ascii="Traditional Arabic" w:hAnsi="Traditional Arabic" w:cs="Traditional Arabic" w:hint="cs"/>
          <w:rtl/>
          <w:lang w:bidi="ar-DZ"/>
        </w:rPr>
        <w:t>3</w:t>
      </w:r>
      <w:r w:rsidRPr="003C3071">
        <w:rPr>
          <w:rFonts w:ascii="Traditional Arabic" w:hAnsi="Traditional Arabic" w:cs="Traditional Arabic"/>
          <w:rtl/>
          <w:lang w:bidi="ar-DZ"/>
        </w:rPr>
        <w:t>-3</w:t>
      </w:r>
      <w:r w:rsidRPr="003C3071">
        <w:rPr>
          <w:rFonts w:ascii="Traditional Arabic" w:hAnsi="Traditional Arabic" w:cs="Traditional Arabic" w:hint="cs"/>
          <w:rtl/>
          <w:lang w:bidi="ar-DZ"/>
        </w:rPr>
        <w:t>5</w:t>
      </w:r>
      <w:r>
        <w:rPr>
          <w:rFonts w:ascii="Traditional Arabic" w:hAnsi="Traditional Arabic" w:cs="Traditional Arabic"/>
          <w:sz w:val="24"/>
          <w:szCs w:val="24"/>
          <w:rtl/>
          <w:lang w:bidi="ar-DZ"/>
        </w:rPr>
        <w:t>.</w:t>
      </w:r>
    </w:p>
  </w:footnote>
  <w:footnote w:id="40">
    <w:p w:rsidR="00FA3FAC" w:rsidRPr="00922E8F" w:rsidRDefault="00FA3FAC" w:rsidP="005F4694">
      <w:pPr>
        <w:pStyle w:val="Notedebasdepage"/>
        <w:bidi/>
        <w:jc w:val="both"/>
        <w:rPr>
          <w:rFonts w:ascii="Traditional Arabic" w:hAnsi="Traditional Arabic" w:cs="Traditional Arabic"/>
          <w:sz w:val="24"/>
          <w:szCs w:val="24"/>
          <w:rtl/>
          <w:lang w:bidi="ar-DZ"/>
        </w:rPr>
      </w:pPr>
      <w:r w:rsidRPr="009D035D">
        <w:rPr>
          <w:rStyle w:val="Appelnotedebasdep"/>
          <w:rFonts w:ascii="Traditional Arabic" w:hAnsi="Traditional Arabic" w:cs="Traditional Arabic"/>
          <w:sz w:val="24"/>
          <w:szCs w:val="24"/>
        </w:rPr>
        <w:footnoteRef/>
      </w:r>
      <w:r w:rsidRPr="009D035D">
        <w:rPr>
          <w:rFonts w:ascii="Traditional Arabic" w:hAnsi="Traditional Arabic" w:cs="Traditional Arabic"/>
          <w:sz w:val="24"/>
          <w:szCs w:val="24"/>
          <w:rtl/>
          <w:lang w:bidi="ar-DZ"/>
        </w:rPr>
        <w:t xml:space="preserve"> أحمد منير النجار: عولمة الأسواق المالية وأثرها على تنمية الدول النامية مع الإشارة للسوق المالي </w:t>
      </w:r>
      <w:r w:rsidR="008E685C">
        <w:rPr>
          <w:rFonts w:ascii="Traditional Arabic" w:hAnsi="Traditional Arabic" w:cs="Traditional Arabic"/>
          <w:sz w:val="24"/>
          <w:szCs w:val="24"/>
          <w:rtl/>
          <w:lang w:bidi="ar-DZ"/>
        </w:rPr>
        <w:t xml:space="preserve">الكويتي، المؤتمر العلمي الرابع </w:t>
      </w:r>
      <w:r w:rsidR="008E685C">
        <w:rPr>
          <w:rFonts w:ascii="Traditional Arabic" w:hAnsi="Traditional Arabic" w:cs="Traditional Arabic" w:hint="cs"/>
          <w:sz w:val="24"/>
          <w:szCs w:val="24"/>
          <w:rtl/>
          <w:lang w:bidi="ar-DZ"/>
        </w:rPr>
        <w:t>ل</w:t>
      </w:r>
      <w:r w:rsidRPr="009D035D">
        <w:rPr>
          <w:rFonts w:ascii="Traditional Arabic" w:hAnsi="Traditional Arabic" w:cs="Traditional Arabic"/>
          <w:sz w:val="24"/>
          <w:szCs w:val="24"/>
          <w:rtl/>
          <w:lang w:bidi="ar-DZ"/>
        </w:rPr>
        <w:t xml:space="preserve">لريادة والإبداع، جامعة </w:t>
      </w:r>
      <w:r>
        <w:rPr>
          <w:rFonts w:ascii="Traditional Arabic" w:hAnsi="Traditional Arabic" w:cs="Traditional Arabic" w:hint="cs"/>
          <w:sz w:val="24"/>
          <w:szCs w:val="24"/>
          <w:rtl/>
          <w:lang w:bidi="ar-DZ"/>
        </w:rPr>
        <w:t xml:space="preserve">الكويت، </w:t>
      </w:r>
      <w:r w:rsidRPr="003C3071">
        <w:rPr>
          <w:rFonts w:ascii="Traditional Arabic" w:hAnsi="Traditional Arabic" w:cs="Traditional Arabic" w:hint="cs"/>
          <w:rtl/>
          <w:lang w:bidi="ar-DZ"/>
        </w:rPr>
        <w:t>2005</w:t>
      </w:r>
      <w:r>
        <w:rPr>
          <w:rFonts w:ascii="Traditional Arabic" w:hAnsi="Traditional Arabic" w:cs="Traditional Arabic" w:hint="cs"/>
          <w:sz w:val="24"/>
          <w:szCs w:val="24"/>
          <w:rtl/>
          <w:lang w:bidi="ar-DZ"/>
        </w:rPr>
        <w:t xml:space="preserve">، ص ص </w:t>
      </w:r>
      <w:r w:rsidRPr="003C3071">
        <w:rPr>
          <w:rFonts w:ascii="Traditional Arabic" w:hAnsi="Traditional Arabic" w:cs="Traditional Arabic" w:hint="cs"/>
          <w:rtl/>
          <w:lang w:bidi="ar-DZ"/>
        </w:rPr>
        <w:t>7-8</w:t>
      </w:r>
      <w:r>
        <w:rPr>
          <w:rFonts w:ascii="Traditional Arabic" w:hAnsi="Traditional Arabic" w:cs="Traditional Arabic" w:hint="cs"/>
          <w:sz w:val="24"/>
          <w:szCs w:val="24"/>
          <w:rtl/>
          <w:lang w:bidi="ar-DZ"/>
        </w:rPr>
        <w:t>.</w:t>
      </w:r>
    </w:p>
  </w:footnote>
  <w:footnote w:id="41">
    <w:p w:rsidR="00FA3FAC" w:rsidRPr="00D00DA7" w:rsidRDefault="00FA3FAC" w:rsidP="007673A7">
      <w:pPr>
        <w:pStyle w:val="Notedebasdepage"/>
        <w:bidi/>
        <w:rPr>
          <w:rFonts w:ascii="Traditional Arabic" w:hAnsi="Traditional Arabic" w:cs="Traditional Arabic"/>
          <w:sz w:val="24"/>
          <w:szCs w:val="24"/>
          <w:rtl/>
          <w:lang w:bidi="ar-DZ"/>
        </w:rPr>
      </w:pPr>
      <w:r w:rsidRPr="00D00DA7">
        <w:rPr>
          <w:rStyle w:val="Appelnotedebasdep"/>
          <w:rFonts w:ascii="Traditional Arabic" w:hAnsi="Traditional Arabic" w:cs="Traditional Arabic"/>
          <w:sz w:val="24"/>
          <w:szCs w:val="24"/>
        </w:rPr>
        <w:footnoteRef/>
      </w:r>
      <w:r w:rsidRPr="00D00DA7">
        <w:rPr>
          <w:rFonts w:ascii="Traditional Arabic" w:hAnsi="Traditional Arabic" w:cs="Traditional Arabic"/>
          <w:sz w:val="24"/>
          <w:szCs w:val="24"/>
          <w:rtl/>
          <w:lang w:bidi="ar-DZ"/>
        </w:rPr>
        <w:t xml:space="preserve"> نوزاد </w:t>
      </w:r>
      <w:r>
        <w:rPr>
          <w:rFonts w:ascii="Traditional Arabic" w:hAnsi="Traditional Arabic" w:cs="Traditional Arabic" w:hint="cs"/>
          <w:sz w:val="24"/>
          <w:szCs w:val="24"/>
          <w:rtl/>
          <w:lang w:bidi="ar-DZ"/>
        </w:rPr>
        <w:t>عبد الرحمن الهيتي، منجد عبد اللطيف الخشالي: مقدمة في المالية الدولية، دار المناهج للنشر والتوزيع،</w:t>
      </w:r>
      <w:r w:rsidR="00B45761">
        <w:rPr>
          <w:rFonts w:ascii="Traditional Arabic" w:hAnsi="Traditional Arabic" w:cs="Traditional Arabic" w:hint="cs"/>
          <w:sz w:val="24"/>
          <w:szCs w:val="24"/>
          <w:rtl/>
          <w:lang w:bidi="ar-DZ"/>
        </w:rPr>
        <w:t xml:space="preserve"> عمان،</w:t>
      </w:r>
      <w:r>
        <w:rPr>
          <w:rFonts w:ascii="Traditional Arabic" w:hAnsi="Traditional Arabic" w:cs="Traditional Arabic" w:hint="cs"/>
          <w:sz w:val="24"/>
          <w:szCs w:val="24"/>
          <w:rtl/>
          <w:lang w:bidi="ar-DZ"/>
        </w:rPr>
        <w:t xml:space="preserve"> </w:t>
      </w:r>
      <w:r w:rsidRPr="003C3071">
        <w:rPr>
          <w:rFonts w:ascii="Traditional Arabic" w:hAnsi="Traditional Arabic" w:cs="Traditional Arabic" w:hint="cs"/>
          <w:rtl/>
          <w:lang w:bidi="ar-DZ"/>
        </w:rPr>
        <w:t>2007</w:t>
      </w:r>
      <w:r>
        <w:rPr>
          <w:rFonts w:ascii="Traditional Arabic" w:hAnsi="Traditional Arabic" w:cs="Traditional Arabic" w:hint="cs"/>
          <w:sz w:val="24"/>
          <w:szCs w:val="24"/>
          <w:rtl/>
          <w:lang w:bidi="ar-DZ"/>
        </w:rPr>
        <w:t xml:space="preserve">، ص </w:t>
      </w:r>
      <w:r w:rsidRPr="003C3071">
        <w:rPr>
          <w:rFonts w:ascii="Traditional Arabic" w:hAnsi="Traditional Arabic" w:cs="Traditional Arabic" w:hint="cs"/>
          <w:rtl/>
          <w:lang w:bidi="ar-DZ"/>
        </w:rPr>
        <w:t>24</w:t>
      </w:r>
      <w:r>
        <w:rPr>
          <w:rFonts w:ascii="Traditional Arabic" w:hAnsi="Traditional Arabic" w:cs="Traditional Arabic" w:hint="cs"/>
          <w:sz w:val="24"/>
          <w:szCs w:val="24"/>
          <w:rtl/>
          <w:lang w:bidi="ar-DZ"/>
        </w:rPr>
        <w:t>.</w:t>
      </w:r>
    </w:p>
  </w:footnote>
  <w:footnote w:id="42">
    <w:p w:rsidR="00FA3FAC" w:rsidRPr="00922E8F" w:rsidRDefault="00FA3FAC" w:rsidP="00A76B99">
      <w:pPr>
        <w:pStyle w:val="Notedebasdepage"/>
        <w:bidi/>
        <w:rPr>
          <w:rFonts w:ascii="Traditional Arabic" w:hAnsi="Traditional Arabic" w:cs="Traditional Arabic"/>
          <w:sz w:val="24"/>
          <w:szCs w:val="24"/>
          <w:rtl/>
          <w:lang w:bidi="ar-DZ"/>
        </w:rPr>
      </w:pPr>
      <w:r w:rsidRPr="00922E8F">
        <w:rPr>
          <w:rFonts w:ascii="Traditional Arabic" w:hAnsi="Traditional Arabic" w:cs="Traditional Arabic"/>
          <w:sz w:val="24"/>
          <w:szCs w:val="24"/>
        </w:rPr>
        <w:t xml:space="preserve">  </w:t>
      </w:r>
      <w:r w:rsidRPr="00922E8F">
        <w:rPr>
          <w:rStyle w:val="Appelnotedebasdep"/>
          <w:rFonts w:ascii="Traditional Arabic" w:hAnsi="Traditional Arabic" w:cs="Traditional Arabic"/>
          <w:sz w:val="24"/>
          <w:szCs w:val="24"/>
        </w:rPr>
        <w:footnoteRef/>
      </w:r>
      <w:r w:rsidRPr="00922E8F">
        <w:rPr>
          <w:rFonts w:ascii="Traditional Arabic" w:hAnsi="Traditional Arabic" w:cs="Traditional Arabic"/>
          <w:sz w:val="24"/>
          <w:szCs w:val="24"/>
          <w:rtl/>
          <w:lang w:bidi="ar-DZ"/>
        </w:rPr>
        <w:t>أحمد منير النجار</w:t>
      </w:r>
      <w:r>
        <w:rPr>
          <w:rFonts w:ascii="Traditional Arabic" w:hAnsi="Traditional Arabic" w:cs="Traditional Arabic" w:hint="cs"/>
          <w:sz w:val="24"/>
          <w:szCs w:val="24"/>
          <w:rtl/>
          <w:lang w:bidi="ar-DZ"/>
        </w:rPr>
        <w:t xml:space="preserve">: </w:t>
      </w:r>
      <w:r w:rsidRPr="004700A5">
        <w:rPr>
          <w:rFonts w:ascii="Traditional Arabic" w:hAnsi="Traditional Arabic" w:cs="Traditional Arabic" w:hint="cs"/>
          <w:sz w:val="24"/>
          <w:szCs w:val="24"/>
          <w:rtl/>
          <w:lang w:bidi="ar-DZ"/>
        </w:rPr>
        <w:t>مرجع سابق</w:t>
      </w:r>
      <w:r>
        <w:rPr>
          <w:rFonts w:ascii="Traditional Arabic" w:hAnsi="Traditional Arabic" w:cs="Traditional Arabic" w:hint="cs"/>
          <w:sz w:val="24"/>
          <w:szCs w:val="24"/>
          <w:rtl/>
          <w:lang w:bidi="ar-DZ"/>
        </w:rPr>
        <w:t xml:space="preserve">، </w:t>
      </w:r>
      <w:r w:rsidRPr="003C3071">
        <w:rPr>
          <w:rFonts w:ascii="Traditional Arabic" w:hAnsi="Traditional Arabic" w:cs="Traditional Arabic" w:hint="cs"/>
          <w:rtl/>
          <w:lang w:bidi="ar-DZ"/>
        </w:rPr>
        <w:t>2005</w:t>
      </w:r>
      <w:r>
        <w:rPr>
          <w:rFonts w:ascii="Traditional Arabic" w:hAnsi="Traditional Arabic" w:cs="Traditional Arabic" w:hint="cs"/>
          <w:sz w:val="24"/>
          <w:szCs w:val="24"/>
          <w:rtl/>
          <w:lang w:bidi="ar-DZ"/>
        </w:rPr>
        <w:t xml:space="preserve">، ص </w:t>
      </w:r>
      <w:r w:rsidRPr="003C3071">
        <w:rPr>
          <w:rFonts w:ascii="Traditional Arabic" w:hAnsi="Traditional Arabic" w:cs="Traditional Arabic" w:hint="cs"/>
          <w:rtl/>
          <w:lang w:bidi="ar-DZ"/>
        </w:rPr>
        <w:t>8</w:t>
      </w:r>
      <w:r>
        <w:rPr>
          <w:rFonts w:ascii="Traditional Arabic" w:hAnsi="Traditional Arabic" w:cs="Traditional Arabic" w:hint="cs"/>
          <w:sz w:val="24"/>
          <w:szCs w:val="24"/>
          <w:rtl/>
          <w:lang w:bidi="ar-DZ"/>
        </w:rPr>
        <w:t>.</w:t>
      </w:r>
    </w:p>
  </w:footnote>
  <w:footnote w:id="43">
    <w:p w:rsidR="00FA3FAC" w:rsidRPr="00495E69" w:rsidRDefault="00FA3FAC" w:rsidP="00495E69">
      <w:pPr>
        <w:pStyle w:val="Notedebasdepage"/>
        <w:bidi/>
        <w:rPr>
          <w:rFonts w:ascii="Traditional Arabic" w:hAnsi="Traditional Arabic" w:cs="Traditional Arabic"/>
          <w:sz w:val="24"/>
          <w:szCs w:val="24"/>
          <w:rtl/>
          <w:lang w:bidi="ar-DZ"/>
        </w:rPr>
      </w:pPr>
      <w:r w:rsidRPr="00495E69">
        <w:rPr>
          <w:rStyle w:val="Appelnotedebasdep"/>
          <w:rFonts w:ascii="Traditional Arabic" w:hAnsi="Traditional Arabic" w:cs="Traditional Arabic"/>
          <w:sz w:val="24"/>
          <w:szCs w:val="24"/>
        </w:rPr>
        <w:footnoteRef/>
      </w:r>
      <w:r w:rsidRPr="00495E69">
        <w:rPr>
          <w:rFonts w:ascii="Traditional Arabic" w:hAnsi="Traditional Arabic" w:cs="Traditional Arabic"/>
          <w:sz w:val="24"/>
          <w:szCs w:val="24"/>
          <w:rtl/>
          <w:lang w:bidi="ar-DZ"/>
        </w:rPr>
        <w:t xml:space="preserve"> نوزاد عبد الرحمن الهيتي، منجد عبد اللطيف الخشالي:</w:t>
      </w:r>
      <w:r w:rsidRPr="00495E69">
        <w:rPr>
          <w:rFonts w:ascii="Traditional Arabic" w:hAnsi="Traditional Arabic" w:cs="Traditional Arabic" w:hint="cs"/>
          <w:sz w:val="24"/>
          <w:szCs w:val="24"/>
          <w:rtl/>
          <w:lang w:bidi="ar-DZ"/>
        </w:rPr>
        <w:t xml:space="preserve"> مرجع سابق، ص </w:t>
      </w:r>
      <w:r w:rsidRPr="003C3071">
        <w:rPr>
          <w:rFonts w:ascii="Traditional Arabic" w:hAnsi="Traditional Arabic" w:cs="Traditional Arabic" w:hint="cs"/>
          <w:rtl/>
          <w:lang w:bidi="ar-DZ"/>
        </w:rPr>
        <w:t>27</w:t>
      </w:r>
      <w:r w:rsidRPr="00495E69">
        <w:rPr>
          <w:rFonts w:ascii="Traditional Arabic" w:hAnsi="Traditional Arabic" w:cs="Traditional Arabic" w:hint="cs"/>
          <w:sz w:val="24"/>
          <w:szCs w:val="24"/>
          <w:rtl/>
          <w:lang w:bidi="ar-DZ"/>
        </w:rPr>
        <w:t>.</w:t>
      </w:r>
    </w:p>
  </w:footnote>
  <w:footnote w:id="44">
    <w:p w:rsidR="00FA3FAC" w:rsidRPr="00522E7A" w:rsidRDefault="00FA3FAC" w:rsidP="00522E7A">
      <w:pPr>
        <w:pStyle w:val="Notedebasdepage"/>
        <w:jc w:val="both"/>
        <w:rPr>
          <w:rFonts w:asciiTheme="majorBidi" w:hAnsiTheme="majorBidi" w:cstheme="majorBidi"/>
        </w:rPr>
      </w:pPr>
      <w:r w:rsidRPr="00522E7A">
        <w:rPr>
          <w:rStyle w:val="Appelnotedebasdep"/>
          <w:rFonts w:asciiTheme="majorBidi" w:hAnsiTheme="majorBidi" w:cstheme="majorBidi"/>
        </w:rPr>
        <w:footnoteRef/>
      </w:r>
      <w:r w:rsidR="00B1448E" w:rsidRPr="00522E7A">
        <w:rPr>
          <w:rFonts w:asciiTheme="majorBidi" w:hAnsiTheme="majorBidi" w:cstheme="majorBidi"/>
        </w:rPr>
        <w:t xml:space="preserve"> </w:t>
      </w:r>
      <w:r w:rsidR="00522E7A" w:rsidRPr="00522E7A">
        <w:rPr>
          <w:rFonts w:asciiTheme="majorBidi" w:hAnsiTheme="majorBidi" w:cstheme="majorBidi"/>
        </w:rPr>
        <w:t>Jean-Marie Le Page</w:t>
      </w:r>
      <w:r w:rsidRPr="00522E7A">
        <w:rPr>
          <w:rFonts w:asciiTheme="majorBidi" w:hAnsiTheme="majorBidi" w:cstheme="majorBidi"/>
        </w:rPr>
        <w:t xml:space="preserve">: crises financières internationales et risque systémique, </w:t>
      </w:r>
      <w:r w:rsidR="001B590F" w:rsidRPr="00522E7A">
        <w:rPr>
          <w:rFonts w:asciiTheme="majorBidi" w:hAnsiTheme="majorBidi" w:cstheme="majorBidi"/>
        </w:rPr>
        <w:t>D</w:t>
      </w:r>
      <w:r w:rsidRPr="00522E7A">
        <w:rPr>
          <w:rFonts w:asciiTheme="majorBidi" w:hAnsiTheme="majorBidi" w:cstheme="majorBidi"/>
        </w:rPr>
        <w:t xml:space="preserve">e </w:t>
      </w:r>
      <w:r w:rsidR="001B590F" w:rsidRPr="00522E7A">
        <w:rPr>
          <w:rFonts w:asciiTheme="majorBidi" w:hAnsiTheme="majorBidi" w:cstheme="majorBidi"/>
        </w:rPr>
        <w:t>B</w:t>
      </w:r>
      <w:r w:rsidRPr="00522E7A">
        <w:rPr>
          <w:rFonts w:asciiTheme="majorBidi" w:hAnsiTheme="majorBidi" w:cstheme="majorBidi"/>
        </w:rPr>
        <w:t xml:space="preserve">oeck, </w:t>
      </w:r>
      <w:r w:rsidR="00522E7A">
        <w:rPr>
          <w:rFonts w:asciiTheme="majorBidi" w:hAnsiTheme="majorBidi" w:cstheme="majorBidi"/>
        </w:rPr>
        <w:t>P</w:t>
      </w:r>
      <w:r w:rsidRPr="00522E7A">
        <w:rPr>
          <w:rFonts w:asciiTheme="majorBidi" w:hAnsiTheme="majorBidi" w:cstheme="majorBidi"/>
        </w:rPr>
        <w:t>aris, 2003, p18.</w:t>
      </w:r>
    </w:p>
  </w:footnote>
  <w:footnote w:id="45">
    <w:p w:rsidR="00FA3FAC" w:rsidRPr="00EF2C4C" w:rsidRDefault="00FA3FAC" w:rsidP="00BC20F4">
      <w:pPr>
        <w:pStyle w:val="Notedebasdepage"/>
        <w:bidi/>
        <w:rPr>
          <w:rFonts w:ascii="Traditional Arabic" w:hAnsi="Traditional Arabic" w:cs="Traditional Arabic"/>
          <w:sz w:val="24"/>
          <w:szCs w:val="24"/>
          <w:rtl/>
          <w:lang w:bidi="ar-DZ"/>
        </w:rPr>
      </w:pPr>
      <w:r w:rsidRPr="00EF2C4C">
        <w:rPr>
          <w:rStyle w:val="Appelnotedebasdep"/>
          <w:rFonts w:ascii="Traditional Arabic" w:hAnsi="Traditional Arabic" w:cs="Traditional Arabic"/>
          <w:sz w:val="24"/>
          <w:szCs w:val="24"/>
        </w:rPr>
        <w:footnoteRef/>
      </w:r>
      <w:r w:rsidRPr="00EF2C4C">
        <w:rPr>
          <w:rFonts w:ascii="Traditional Arabic" w:hAnsi="Traditional Arabic" w:cs="Traditional Arabic"/>
          <w:sz w:val="24"/>
          <w:szCs w:val="24"/>
          <w:rtl/>
          <w:lang w:bidi="ar-DZ"/>
        </w:rPr>
        <w:t xml:space="preserve"> عبد الأمير السعد: الاقتصاد العالمي قضايا راهنة، مركز البحوث العربية والإفريقية،</w:t>
      </w:r>
      <w:r>
        <w:rPr>
          <w:rFonts w:ascii="Traditional Arabic" w:hAnsi="Traditional Arabic" w:cs="Traditional Arabic" w:hint="cs"/>
          <w:sz w:val="24"/>
          <w:szCs w:val="24"/>
          <w:rtl/>
          <w:lang w:bidi="ar-DZ"/>
        </w:rPr>
        <w:t xml:space="preserve"> </w:t>
      </w:r>
      <w:r w:rsidR="00BC20F4">
        <w:rPr>
          <w:rFonts w:ascii="Traditional Arabic" w:hAnsi="Traditional Arabic" w:cs="Traditional Arabic" w:hint="cs"/>
          <w:sz w:val="24"/>
          <w:szCs w:val="24"/>
          <w:rtl/>
          <w:lang w:bidi="ar-DZ"/>
        </w:rPr>
        <w:t>القاهرة</w:t>
      </w:r>
      <w:r>
        <w:rPr>
          <w:rFonts w:ascii="Traditional Arabic" w:hAnsi="Traditional Arabic" w:cs="Traditional Arabic" w:hint="cs"/>
          <w:sz w:val="24"/>
          <w:szCs w:val="24"/>
          <w:rtl/>
          <w:lang w:bidi="ar-DZ"/>
        </w:rPr>
        <w:t>،</w:t>
      </w:r>
      <w:r w:rsidRPr="00EF2C4C">
        <w:rPr>
          <w:rFonts w:ascii="Traditional Arabic" w:hAnsi="Traditional Arabic" w:cs="Traditional Arabic"/>
          <w:sz w:val="24"/>
          <w:szCs w:val="24"/>
          <w:rtl/>
          <w:lang w:bidi="ar-DZ"/>
        </w:rPr>
        <w:t xml:space="preserve"> </w:t>
      </w:r>
      <w:r w:rsidRPr="003C3071">
        <w:rPr>
          <w:rFonts w:ascii="Traditional Arabic" w:hAnsi="Traditional Arabic" w:cs="Traditional Arabic"/>
          <w:rtl/>
          <w:lang w:bidi="ar-DZ"/>
        </w:rPr>
        <w:t>2007</w:t>
      </w:r>
      <w:r w:rsidRPr="00EF2C4C">
        <w:rPr>
          <w:rFonts w:ascii="Traditional Arabic" w:hAnsi="Traditional Arabic" w:cs="Traditional Arabic"/>
          <w:sz w:val="24"/>
          <w:szCs w:val="24"/>
          <w:rtl/>
          <w:lang w:bidi="ar-DZ"/>
        </w:rPr>
        <w:t xml:space="preserve">، ص </w:t>
      </w:r>
      <w:r w:rsidRPr="003C3071">
        <w:rPr>
          <w:rFonts w:ascii="Traditional Arabic" w:hAnsi="Traditional Arabic" w:cs="Traditional Arabic"/>
          <w:rtl/>
          <w:lang w:bidi="ar-DZ"/>
        </w:rPr>
        <w:t>91</w:t>
      </w:r>
      <w:r w:rsidRPr="00EF2C4C">
        <w:rPr>
          <w:rFonts w:ascii="Traditional Arabic" w:hAnsi="Traditional Arabic" w:cs="Traditional Arabic"/>
          <w:sz w:val="24"/>
          <w:szCs w:val="24"/>
          <w:rtl/>
          <w:lang w:bidi="ar-DZ"/>
        </w:rPr>
        <w:t>.</w:t>
      </w:r>
    </w:p>
  </w:footnote>
  <w:footnote w:id="46">
    <w:p w:rsidR="00FA3FAC" w:rsidRPr="00B35B34" w:rsidRDefault="00FA3FAC" w:rsidP="00454713">
      <w:pPr>
        <w:pStyle w:val="Notedebasdepage"/>
        <w:bidi/>
        <w:jc w:val="both"/>
        <w:rPr>
          <w:rFonts w:ascii="Traditional Arabic" w:hAnsi="Traditional Arabic" w:cs="Traditional Arabic"/>
          <w:sz w:val="24"/>
          <w:szCs w:val="24"/>
          <w:rtl/>
          <w:lang w:bidi="ar-DZ"/>
        </w:rPr>
      </w:pPr>
      <w:r w:rsidRPr="00B35B34">
        <w:rPr>
          <w:rStyle w:val="Appelnotedebasdep"/>
          <w:rFonts w:ascii="Traditional Arabic" w:hAnsi="Traditional Arabic" w:cs="Traditional Arabic"/>
          <w:sz w:val="24"/>
          <w:szCs w:val="24"/>
        </w:rPr>
        <w:footnoteRef/>
      </w:r>
      <w:r w:rsidRPr="00B35B34">
        <w:rPr>
          <w:rFonts w:ascii="Traditional Arabic" w:hAnsi="Traditional Arabic" w:cs="Traditional Arabic"/>
          <w:sz w:val="24"/>
          <w:szCs w:val="24"/>
          <w:rtl/>
          <w:lang w:bidi="ar-DZ"/>
        </w:rPr>
        <w:t xml:space="preserve"> يوسفي كريمة: أثر العولمة المالية على البنوك التجارية في الدول النامية –دراسة مقارنة-، مذكرة لنيل شهادة الماجستير في العلوم الاقتصادية، </w:t>
      </w:r>
      <w:r>
        <w:rPr>
          <w:rFonts w:ascii="Traditional Arabic" w:hAnsi="Traditional Arabic" w:cs="Traditional Arabic" w:hint="cs"/>
          <w:sz w:val="24"/>
          <w:szCs w:val="24"/>
          <w:rtl/>
          <w:lang w:bidi="ar-DZ"/>
        </w:rPr>
        <w:t>جامعة أبي بكر بلقايد، تلمسان،</w:t>
      </w:r>
      <w:r w:rsidRPr="003C3071">
        <w:rPr>
          <w:rFonts w:ascii="Traditional Arabic" w:hAnsi="Traditional Arabic" w:cs="Traditional Arabic"/>
          <w:rtl/>
          <w:lang w:bidi="ar-DZ"/>
        </w:rPr>
        <w:t>2007/2008</w:t>
      </w:r>
      <w:r w:rsidRPr="00B35B34">
        <w:rPr>
          <w:rFonts w:ascii="Traditional Arabic" w:hAnsi="Traditional Arabic" w:cs="Traditional Arabic"/>
          <w:sz w:val="24"/>
          <w:szCs w:val="24"/>
          <w:rtl/>
          <w:lang w:bidi="ar-DZ"/>
        </w:rPr>
        <w:t xml:space="preserve">، ص </w:t>
      </w:r>
      <w:r w:rsidRPr="003C3071">
        <w:rPr>
          <w:rFonts w:ascii="Traditional Arabic" w:hAnsi="Traditional Arabic" w:cs="Traditional Arabic"/>
          <w:rtl/>
          <w:lang w:bidi="ar-DZ"/>
        </w:rPr>
        <w:t>52</w:t>
      </w:r>
      <w:r w:rsidRPr="00B35B34">
        <w:rPr>
          <w:rFonts w:ascii="Traditional Arabic" w:hAnsi="Traditional Arabic" w:cs="Traditional Arabic"/>
          <w:sz w:val="24"/>
          <w:szCs w:val="24"/>
          <w:rtl/>
          <w:lang w:bidi="ar-DZ"/>
        </w:rPr>
        <w:t>.</w:t>
      </w:r>
    </w:p>
  </w:footnote>
  <w:footnote w:id="47">
    <w:p w:rsidR="00FA3FAC" w:rsidRPr="00F7765F" w:rsidRDefault="00FA3FAC" w:rsidP="004B1E62">
      <w:pPr>
        <w:pStyle w:val="Notedebasdepage"/>
        <w:bidi/>
        <w:jc w:val="both"/>
        <w:rPr>
          <w:rFonts w:ascii="Traditional Arabic" w:hAnsi="Traditional Arabic" w:cs="Traditional Arabic"/>
          <w:sz w:val="24"/>
          <w:szCs w:val="24"/>
          <w:rtl/>
          <w:lang w:bidi="ar-DZ"/>
        </w:rPr>
      </w:pPr>
      <w:r w:rsidRPr="00B35B34">
        <w:rPr>
          <w:rStyle w:val="Appelnotedebasdep"/>
          <w:rFonts w:ascii="Traditional Arabic" w:hAnsi="Traditional Arabic" w:cs="Traditional Arabic"/>
          <w:sz w:val="24"/>
          <w:szCs w:val="24"/>
        </w:rPr>
        <w:footnoteRef/>
      </w:r>
      <w:r w:rsidRPr="00B35B34">
        <w:rPr>
          <w:rFonts w:ascii="Traditional Arabic" w:hAnsi="Traditional Arabic" w:cs="Traditional Arabic"/>
          <w:sz w:val="24"/>
          <w:szCs w:val="24"/>
          <w:rtl/>
          <w:lang w:bidi="ar-DZ"/>
        </w:rPr>
        <w:t xml:space="preserve"> بن ثابت علال: </w:t>
      </w:r>
      <w:r w:rsidR="004B1E62">
        <w:rPr>
          <w:rFonts w:ascii="Traditional Arabic" w:hAnsi="Traditional Arabic" w:cs="Traditional Arabic" w:hint="cs"/>
          <w:sz w:val="24"/>
          <w:szCs w:val="24"/>
          <w:rtl/>
          <w:lang w:bidi="ar-DZ"/>
        </w:rPr>
        <w:t>مرجع سابق</w:t>
      </w:r>
      <w:r>
        <w:rPr>
          <w:rFonts w:ascii="Traditional Arabic" w:hAnsi="Traditional Arabic" w:cs="Traditional Arabic" w:hint="cs"/>
          <w:sz w:val="24"/>
          <w:szCs w:val="24"/>
          <w:rtl/>
          <w:lang w:bidi="ar-DZ"/>
        </w:rPr>
        <w:t xml:space="preserve">، </w:t>
      </w:r>
      <w:r w:rsidR="00A13EFB">
        <w:rPr>
          <w:rFonts w:ascii="Traditional Arabic" w:hAnsi="Traditional Arabic" w:cs="Traditional Arabic" w:hint="cs"/>
          <w:sz w:val="24"/>
          <w:szCs w:val="24"/>
          <w:rtl/>
          <w:lang w:bidi="ar-DZ"/>
        </w:rPr>
        <w:t xml:space="preserve">ص </w:t>
      </w:r>
      <w:r>
        <w:rPr>
          <w:rFonts w:ascii="Traditional Arabic" w:hAnsi="Traditional Arabic" w:cs="Traditional Arabic" w:hint="cs"/>
          <w:sz w:val="24"/>
          <w:szCs w:val="24"/>
          <w:rtl/>
          <w:lang w:bidi="ar-DZ"/>
        </w:rPr>
        <w:t xml:space="preserve">ص </w:t>
      </w:r>
      <w:r w:rsidRPr="00FA3FAC">
        <w:rPr>
          <w:rFonts w:ascii="Traditional Arabic" w:hAnsi="Traditional Arabic" w:cs="Traditional Arabic" w:hint="cs"/>
          <w:rtl/>
          <w:lang w:bidi="ar-DZ"/>
        </w:rPr>
        <w:t>51-52</w:t>
      </w:r>
      <w:r>
        <w:rPr>
          <w:rFonts w:ascii="Traditional Arabic" w:hAnsi="Traditional Arabic" w:cs="Traditional Arabic" w:hint="cs"/>
          <w:sz w:val="24"/>
          <w:szCs w:val="24"/>
          <w:rtl/>
          <w:lang w:bidi="ar-DZ"/>
        </w:rPr>
        <w:t>.</w:t>
      </w:r>
      <w:r w:rsidR="004B1E62">
        <w:rPr>
          <w:rFonts w:ascii="Traditional Arabic" w:hAnsi="Traditional Arabic" w:cs="Traditional Arabic" w:hint="cs"/>
          <w:sz w:val="24"/>
          <w:szCs w:val="24"/>
          <w:rtl/>
          <w:lang w:bidi="ar-DZ"/>
        </w:rPr>
        <w:t xml:space="preserve">  </w:t>
      </w:r>
      <w:r w:rsidR="00A13EFB">
        <w:rPr>
          <w:rFonts w:ascii="Traditional Arabic" w:hAnsi="Traditional Arabic" w:cs="Traditional Arabic" w:hint="cs"/>
          <w:sz w:val="24"/>
          <w:szCs w:val="24"/>
          <w:rtl/>
          <w:lang w:bidi="ar-DZ"/>
        </w:rPr>
        <w:t xml:space="preserve"> </w:t>
      </w:r>
    </w:p>
  </w:footnote>
  <w:footnote w:id="48">
    <w:p w:rsidR="00FA3FAC" w:rsidRPr="005408FC" w:rsidRDefault="00FA3FAC" w:rsidP="00B27944">
      <w:pPr>
        <w:pStyle w:val="Notedebasdepage"/>
        <w:bidi/>
        <w:jc w:val="both"/>
        <w:rPr>
          <w:rFonts w:ascii="Traditional Arabic" w:hAnsi="Traditional Arabic" w:cs="Traditional Arabic"/>
          <w:sz w:val="24"/>
          <w:szCs w:val="24"/>
          <w:rtl/>
          <w:lang w:bidi="ar-DZ"/>
        </w:rPr>
      </w:pPr>
      <w:r w:rsidRPr="005408FC">
        <w:rPr>
          <w:rStyle w:val="Appelnotedebasdep"/>
          <w:rFonts w:ascii="Traditional Arabic" w:hAnsi="Traditional Arabic" w:cs="Traditional Arabic"/>
          <w:sz w:val="24"/>
          <w:szCs w:val="24"/>
        </w:rPr>
        <w:footnoteRef/>
      </w:r>
      <w:r w:rsidRPr="005408FC">
        <w:rPr>
          <w:rFonts w:ascii="Traditional Arabic" w:hAnsi="Traditional Arabic" w:cs="Traditional Arabic"/>
          <w:sz w:val="24"/>
          <w:szCs w:val="24"/>
          <w:rtl/>
          <w:lang w:bidi="ar-DZ"/>
        </w:rPr>
        <w:t xml:space="preserve"> بولعسل شمس الدين</w:t>
      </w:r>
      <w:r>
        <w:rPr>
          <w:rFonts w:ascii="Traditional Arabic" w:hAnsi="Traditional Arabic" w:cs="Traditional Arabic" w:hint="cs"/>
          <w:sz w:val="24"/>
          <w:szCs w:val="24"/>
          <w:rtl/>
          <w:lang w:bidi="ar-DZ"/>
        </w:rPr>
        <w:t xml:space="preserve">: العولمة المالية وانعكاساتها على اقتصاديات الدول النامية </w:t>
      </w:r>
      <w:r>
        <w:rPr>
          <w:rFonts w:ascii="Traditional Arabic" w:hAnsi="Traditional Arabic" w:cs="Traditional Arabic"/>
          <w:sz w:val="24"/>
          <w:szCs w:val="24"/>
          <w:rtl/>
          <w:lang w:bidi="ar-DZ"/>
        </w:rPr>
        <w:t>–</w:t>
      </w:r>
      <w:r>
        <w:rPr>
          <w:rFonts w:ascii="Traditional Arabic" w:hAnsi="Traditional Arabic" w:cs="Traditional Arabic" w:hint="cs"/>
          <w:sz w:val="24"/>
          <w:szCs w:val="24"/>
          <w:rtl/>
          <w:lang w:bidi="ar-DZ"/>
        </w:rPr>
        <w:t xml:space="preserve"> دراسة حالة الدول العربية-، مذكرة تدخل ضمن متطلبات نيل شهادة الماجستير في العلوم الاقتصادية،</w:t>
      </w:r>
      <w:r w:rsidRPr="00B27944">
        <w:rPr>
          <w:rFonts w:ascii="Traditional Arabic" w:hAnsi="Traditional Arabic" w:cs="Traditional Arabic" w:hint="cs"/>
          <w:sz w:val="24"/>
          <w:szCs w:val="24"/>
          <w:rtl/>
          <w:lang w:bidi="ar-DZ"/>
        </w:rPr>
        <w:t xml:space="preserve"> </w:t>
      </w:r>
      <w:r>
        <w:rPr>
          <w:rFonts w:ascii="Traditional Arabic" w:hAnsi="Traditional Arabic" w:cs="Traditional Arabic" w:hint="cs"/>
          <w:sz w:val="24"/>
          <w:szCs w:val="24"/>
          <w:rtl/>
          <w:lang w:bidi="ar-DZ"/>
        </w:rPr>
        <w:t xml:space="preserve">جامعة الجزائر، </w:t>
      </w:r>
      <w:r w:rsidRPr="00FA3FAC">
        <w:rPr>
          <w:rFonts w:ascii="Traditional Arabic" w:hAnsi="Traditional Arabic" w:cs="Traditional Arabic" w:hint="cs"/>
          <w:rtl/>
          <w:lang w:bidi="ar-DZ"/>
        </w:rPr>
        <w:t>2006-2007</w:t>
      </w:r>
      <w:r>
        <w:rPr>
          <w:rFonts w:ascii="Traditional Arabic" w:hAnsi="Traditional Arabic" w:cs="Traditional Arabic" w:hint="cs"/>
          <w:sz w:val="24"/>
          <w:szCs w:val="24"/>
          <w:rtl/>
          <w:lang w:bidi="ar-DZ"/>
        </w:rPr>
        <w:t xml:space="preserve">، ص </w:t>
      </w:r>
      <w:r w:rsidRPr="00FA3FAC">
        <w:rPr>
          <w:rFonts w:ascii="Traditional Arabic" w:hAnsi="Traditional Arabic" w:cs="Traditional Arabic" w:hint="cs"/>
          <w:rtl/>
          <w:lang w:bidi="ar-DZ"/>
        </w:rPr>
        <w:t>14</w:t>
      </w:r>
      <w:r>
        <w:rPr>
          <w:rFonts w:ascii="Traditional Arabic" w:hAnsi="Traditional Arabic" w:cs="Traditional Arabic" w:hint="cs"/>
          <w:sz w:val="24"/>
          <w:szCs w:val="24"/>
          <w:rtl/>
          <w:lang w:bidi="ar-DZ"/>
        </w:rPr>
        <w:t>.</w:t>
      </w:r>
    </w:p>
  </w:footnote>
  <w:footnote w:id="49">
    <w:p w:rsidR="00FA3FAC" w:rsidRPr="00464D7D" w:rsidRDefault="00FA3FAC" w:rsidP="001206A3">
      <w:pPr>
        <w:pStyle w:val="Notedebasdepage"/>
        <w:bidi/>
        <w:rPr>
          <w:rFonts w:ascii="Traditional Arabic" w:hAnsi="Traditional Arabic" w:cs="Traditional Arabic"/>
          <w:sz w:val="24"/>
          <w:szCs w:val="24"/>
          <w:rtl/>
          <w:lang w:bidi="ar-DZ"/>
        </w:rPr>
      </w:pPr>
      <w:r w:rsidRPr="00464D7D">
        <w:rPr>
          <w:rStyle w:val="Appelnotedebasdep"/>
          <w:rFonts w:ascii="Traditional Arabic" w:hAnsi="Traditional Arabic" w:cs="Traditional Arabic"/>
          <w:sz w:val="24"/>
          <w:szCs w:val="24"/>
        </w:rPr>
        <w:footnoteRef/>
      </w:r>
      <w:r w:rsidRPr="00464D7D">
        <w:rPr>
          <w:rFonts w:ascii="Traditional Arabic" w:hAnsi="Traditional Arabic" w:cs="Traditional Arabic"/>
          <w:sz w:val="24"/>
          <w:szCs w:val="24"/>
          <w:rtl/>
          <w:lang w:bidi="ar-DZ"/>
        </w:rPr>
        <w:t xml:space="preserve"> نوزاد عبد الرحمن الهيتي، منجد عبد اللطيف الخشالي: مرجع سابق، ص </w:t>
      </w:r>
      <w:r w:rsidRPr="00FA3FAC">
        <w:rPr>
          <w:rFonts w:ascii="Traditional Arabic" w:hAnsi="Traditional Arabic" w:cs="Traditional Arabic"/>
          <w:rtl/>
          <w:lang w:bidi="ar-DZ"/>
        </w:rPr>
        <w:t>28</w:t>
      </w:r>
      <w:r w:rsidRPr="00464D7D">
        <w:rPr>
          <w:rFonts w:ascii="Traditional Arabic" w:hAnsi="Traditional Arabic" w:cs="Traditional Arabic"/>
          <w:sz w:val="24"/>
          <w:szCs w:val="24"/>
          <w:rtl/>
          <w:lang w:bidi="ar-DZ"/>
        </w:rPr>
        <w:t>.</w:t>
      </w:r>
      <w:r w:rsidR="00934A70">
        <w:rPr>
          <w:rFonts w:ascii="Traditional Arabic" w:hAnsi="Traditional Arabic" w:cs="Traditional Arabic" w:hint="cs"/>
          <w:sz w:val="24"/>
          <w:szCs w:val="24"/>
          <w:rtl/>
          <w:lang w:bidi="ar-DZ"/>
        </w:rPr>
        <w:t xml:space="preserve">  </w:t>
      </w:r>
    </w:p>
  </w:footnote>
  <w:footnote w:id="50">
    <w:p w:rsidR="00FA3FAC" w:rsidRPr="00464D7D" w:rsidRDefault="00FA3FAC" w:rsidP="001206A3">
      <w:pPr>
        <w:pStyle w:val="Notedebasdepage"/>
        <w:bidi/>
        <w:rPr>
          <w:rFonts w:ascii="Traditional Arabic" w:hAnsi="Traditional Arabic" w:cs="Traditional Arabic"/>
          <w:sz w:val="24"/>
          <w:szCs w:val="24"/>
          <w:rtl/>
          <w:lang w:bidi="ar-DZ"/>
        </w:rPr>
      </w:pPr>
      <w:r w:rsidRPr="00464D7D">
        <w:rPr>
          <w:rStyle w:val="Appelnotedebasdep"/>
          <w:rFonts w:ascii="Traditional Arabic" w:hAnsi="Traditional Arabic" w:cs="Traditional Arabic"/>
          <w:sz w:val="24"/>
          <w:szCs w:val="24"/>
        </w:rPr>
        <w:footnoteRef/>
      </w:r>
      <w:r w:rsidRPr="00464D7D">
        <w:rPr>
          <w:rFonts w:ascii="Traditional Arabic" w:hAnsi="Traditional Arabic" w:cs="Traditional Arabic"/>
          <w:sz w:val="24"/>
          <w:szCs w:val="24"/>
          <w:rtl/>
          <w:lang w:bidi="ar-DZ"/>
        </w:rPr>
        <w:t xml:space="preserve"> ناصر دادي عدون، متناوي محمد: مرجع سابق، ص </w:t>
      </w:r>
      <w:r w:rsidRPr="00FA3FAC">
        <w:rPr>
          <w:rFonts w:ascii="Traditional Arabic" w:hAnsi="Traditional Arabic" w:cs="Traditional Arabic"/>
          <w:rtl/>
          <w:lang w:bidi="ar-DZ"/>
        </w:rPr>
        <w:t>167</w:t>
      </w:r>
      <w:r w:rsidRPr="00464D7D">
        <w:rPr>
          <w:rFonts w:ascii="Traditional Arabic" w:hAnsi="Traditional Arabic" w:cs="Traditional Arabic"/>
          <w:sz w:val="24"/>
          <w:szCs w:val="24"/>
          <w:rtl/>
          <w:lang w:bidi="ar-DZ"/>
        </w:rPr>
        <w:t>.</w:t>
      </w:r>
    </w:p>
  </w:footnote>
  <w:footnote w:id="51">
    <w:p w:rsidR="00FA3FAC" w:rsidRPr="00464D7D" w:rsidRDefault="00FA3FAC" w:rsidP="007E41BD">
      <w:pPr>
        <w:pStyle w:val="Notedebasdepage"/>
        <w:bidi/>
        <w:rPr>
          <w:rFonts w:ascii="Traditional Arabic" w:hAnsi="Traditional Arabic" w:cs="Traditional Arabic"/>
          <w:sz w:val="24"/>
          <w:szCs w:val="24"/>
          <w:rtl/>
          <w:lang w:bidi="ar-DZ"/>
        </w:rPr>
      </w:pPr>
      <w:r w:rsidRPr="00464D7D">
        <w:rPr>
          <w:rStyle w:val="Appelnotedebasdep"/>
          <w:rFonts w:ascii="Traditional Arabic" w:hAnsi="Traditional Arabic" w:cs="Traditional Arabic"/>
          <w:sz w:val="24"/>
          <w:szCs w:val="24"/>
        </w:rPr>
        <w:footnoteRef/>
      </w:r>
      <w:r w:rsidRPr="00464D7D">
        <w:rPr>
          <w:rFonts w:ascii="Traditional Arabic" w:hAnsi="Traditional Arabic" w:cs="Traditional Arabic"/>
          <w:sz w:val="24"/>
          <w:szCs w:val="24"/>
          <w:rtl/>
          <w:lang w:bidi="ar-DZ"/>
        </w:rPr>
        <w:t xml:space="preserve"> عبد المطلب عبد الحميد: العولمة الإقتصادية (منظماتها، شركاتها، تداعياتها)، مرجع سابق، ص </w:t>
      </w:r>
      <w:r w:rsidRPr="00FA3FAC">
        <w:rPr>
          <w:rFonts w:ascii="Traditional Arabic" w:hAnsi="Traditional Arabic" w:cs="Traditional Arabic"/>
          <w:rtl/>
          <w:lang w:bidi="ar-DZ"/>
        </w:rPr>
        <w:t>63</w:t>
      </w:r>
      <w:r w:rsidRPr="00464D7D">
        <w:rPr>
          <w:rFonts w:ascii="Traditional Arabic" w:hAnsi="Traditional Arabic" w:cs="Traditional Arabic"/>
          <w:sz w:val="24"/>
          <w:szCs w:val="24"/>
          <w:rtl/>
          <w:lang w:bidi="ar-DZ"/>
        </w:rPr>
        <w:t>.</w:t>
      </w:r>
    </w:p>
  </w:footnote>
  <w:footnote w:id="52">
    <w:p w:rsidR="00FA3FAC" w:rsidRPr="004700A5" w:rsidRDefault="00FA3FAC" w:rsidP="00264413">
      <w:pPr>
        <w:pStyle w:val="Notedebasdepage"/>
        <w:bidi/>
        <w:rPr>
          <w:rFonts w:ascii="Traditional Arabic" w:hAnsi="Traditional Arabic" w:cs="Traditional Arabic"/>
          <w:sz w:val="24"/>
          <w:szCs w:val="24"/>
          <w:rtl/>
          <w:lang w:bidi="ar-DZ"/>
        </w:rPr>
      </w:pPr>
      <w:r w:rsidRPr="004700A5">
        <w:rPr>
          <w:rStyle w:val="Appelnotedebasdep"/>
          <w:rFonts w:ascii="Traditional Arabic" w:hAnsi="Traditional Arabic" w:cs="Traditional Arabic"/>
          <w:sz w:val="24"/>
          <w:szCs w:val="24"/>
        </w:rPr>
        <w:footnoteRef/>
      </w:r>
      <w:r w:rsidRPr="004700A5">
        <w:rPr>
          <w:rFonts w:ascii="Traditional Arabic" w:hAnsi="Traditional Arabic" w:cs="Traditional Arabic"/>
          <w:sz w:val="24"/>
          <w:szCs w:val="24"/>
          <w:rtl/>
          <w:lang w:bidi="ar-DZ"/>
        </w:rPr>
        <w:t xml:space="preserve"> نوزاد عبد الرحمن الهيتي، منجد عبد اللطيف الخشالي:</w:t>
      </w:r>
      <w:r w:rsidRPr="00DC6CF6">
        <w:rPr>
          <w:rFonts w:ascii="Traditional Arabic" w:hAnsi="Traditional Arabic" w:cs="Traditional Arabic" w:hint="cs"/>
          <w:sz w:val="24"/>
          <w:szCs w:val="24"/>
          <w:rtl/>
          <w:lang w:bidi="ar-DZ"/>
        </w:rPr>
        <w:t xml:space="preserve"> </w:t>
      </w:r>
      <w:r w:rsidRPr="004700A5">
        <w:rPr>
          <w:rFonts w:ascii="Traditional Arabic" w:hAnsi="Traditional Arabic" w:cs="Traditional Arabic" w:hint="cs"/>
          <w:sz w:val="24"/>
          <w:szCs w:val="24"/>
          <w:rtl/>
          <w:lang w:bidi="ar-DZ"/>
        </w:rPr>
        <w:t>مرجع سابق</w:t>
      </w:r>
      <w:r w:rsidRPr="004700A5">
        <w:rPr>
          <w:rFonts w:ascii="Traditional Arabic" w:hAnsi="Traditional Arabic" w:cs="Traditional Arabic"/>
          <w:sz w:val="24"/>
          <w:szCs w:val="24"/>
          <w:rtl/>
          <w:lang w:bidi="ar-DZ"/>
        </w:rPr>
        <w:t xml:space="preserve">، ص </w:t>
      </w:r>
      <w:r w:rsidRPr="00FA3FAC">
        <w:rPr>
          <w:rFonts w:ascii="Traditional Arabic" w:hAnsi="Traditional Arabic" w:cs="Traditional Arabic" w:hint="cs"/>
          <w:rtl/>
          <w:lang w:bidi="ar-DZ"/>
        </w:rPr>
        <w:t>30</w:t>
      </w:r>
      <w:r w:rsidRPr="004700A5">
        <w:rPr>
          <w:rFonts w:ascii="Traditional Arabic" w:hAnsi="Traditional Arabic" w:cs="Traditional Arabic"/>
          <w:sz w:val="24"/>
          <w:szCs w:val="24"/>
          <w:rtl/>
          <w:lang w:bidi="ar-DZ"/>
        </w:rPr>
        <w:t>.</w:t>
      </w:r>
    </w:p>
  </w:footnote>
  <w:footnote w:id="53">
    <w:p w:rsidR="00FA3FAC" w:rsidRPr="004700A5" w:rsidRDefault="00FA3FAC" w:rsidP="00154CC7">
      <w:pPr>
        <w:pStyle w:val="Notedebasdepage"/>
        <w:bidi/>
        <w:rPr>
          <w:rFonts w:ascii="Traditional Arabic" w:hAnsi="Traditional Arabic" w:cs="Traditional Arabic"/>
          <w:sz w:val="24"/>
          <w:szCs w:val="24"/>
          <w:rtl/>
          <w:lang w:bidi="ar-DZ"/>
        </w:rPr>
      </w:pPr>
      <w:r w:rsidRPr="004700A5">
        <w:rPr>
          <w:rStyle w:val="Appelnotedebasdep"/>
          <w:rFonts w:ascii="Traditional Arabic" w:hAnsi="Traditional Arabic" w:cs="Traditional Arabic"/>
          <w:sz w:val="24"/>
          <w:szCs w:val="24"/>
        </w:rPr>
        <w:footnoteRef/>
      </w:r>
      <w:r w:rsidRPr="004700A5">
        <w:rPr>
          <w:rFonts w:ascii="Traditional Arabic" w:hAnsi="Traditional Arabic" w:cs="Traditional Arabic"/>
          <w:sz w:val="24"/>
          <w:szCs w:val="24"/>
          <w:rtl/>
          <w:lang w:bidi="ar-DZ"/>
        </w:rPr>
        <w:t xml:space="preserve"> عبد الأمير السعد: </w:t>
      </w:r>
      <w:r w:rsidRPr="004700A5">
        <w:rPr>
          <w:rFonts w:ascii="Traditional Arabic" w:hAnsi="Traditional Arabic" w:cs="Traditional Arabic" w:hint="cs"/>
          <w:sz w:val="24"/>
          <w:szCs w:val="24"/>
          <w:rtl/>
          <w:lang w:bidi="ar-DZ"/>
        </w:rPr>
        <w:t>مرجع سابق</w:t>
      </w:r>
      <w:r w:rsidRPr="004700A5">
        <w:rPr>
          <w:rFonts w:ascii="Traditional Arabic" w:hAnsi="Traditional Arabic" w:cs="Traditional Arabic"/>
          <w:sz w:val="24"/>
          <w:szCs w:val="24"/>
          <w:rtl/>
          <w:lang w:bidi="ar-DZ"/>
        </w:rPr>
        <w:t xml:space="preserve">، ص </w:t>
      </w:r>
      <w:r w:rsidRPr="00FA3FAC">
        <w:rPr>
          <w:rFonts w:ascii="Traditional Arabic" w:hAnsi="Traditional Arabic" w:cs="Traditional Arabic" w:hint="cs"/>
          <w:rtl/>
          <w:lang w:bidi="ar-DZ"/>
        </w:rPr>
        <w:t>90</w:t>
      </w:r>
      <w:r w:rsidRPr="004700A5">
        <w:rPr>
          <w:rFonts w:ascii="Traditional Arabic" w:hAnsi="Traditional Arabic" w:cs="Traditional Arabic"/>
          <w:sz w:val="24"/>
          <w:szCs w:val="24"/>
          <w:rtl/>
          <w:lang w:bidi="ar-DZ"/>
        </w:rPr>
        <w:t>.</w:t>
      </w:r>
    </w:p>
  </w:footnote>
  <w:footnote w:id="54">
    <w:p w:rsidR="00FA3FAC" w:rsidRPr="004700A5" w:rsidRDefault="00FA3FAC" w:rsidP="00154CC7">
      <w:pPr>
        <w:pStyle w:val="Notedebasdepage"/>
        <w:bidi/>
        <w:rPr>
          <w:rFonts w:ascii="Traditional Arabic" w:hAnsi="Traditional Arabic" w:cs="Traditional Arabic"/>
          <w:sz w:val="24"/>
          <w:szCs w:val="24"/>
          <w:rtl/>
          <w:lang w:bidi="ar-DZ"/>
        </w:rPr>
      </w:pPr>
      <w:r w:rsidRPr="004700A5">
        <w:rPr>
          <w:rStyle w:val="Appelnotedebasdep"/>
          <w:rFonts w:ascii="Traditional Arabic" w:hAnsi="Traditional Arabic" w:cs="Traditional Arabic"/>
          <w:sz w:val="24"/>
          <w:szCs w:val="24"/>
        </w:rPr>
        <w:footnoteRef/>
      </w:r>
      <w:r w:rsidRPr="004700A5">
        <w:rPr>
          <w:rFonts w:ascii="Traditional Arabic" w:hAnsi="Traditional Arabic" w:cs="Traditional Arabic"/>
          <w:sz w:val="24"/>
          <w:szCs w:val="24"/>
          <w:rtl/>
          <w:lang w:bidi="ar-DZ"/>
        </w:rPr>
        <w:t xml:space="preserve"> ناصر دادي عدون، متناوي محمد: </w:t>
      </w:r>
      <w:r w:rsidRPr="004700A5">
        <w:rPr>
          <w:rFonts w:ascii="Traditional Arabic" w:hAnsi="Traditional Arabic" w:cs="Traditional Arabic" w:hint="cs"/>
          <w:sz w:val="24"/>
          <w:szCs w:val="24"/>
          <w:rtl/>
          <w:lang w:bidi="ar-DZ"/>
        </w:rPr>
        <w:t>مرجع سابق</w:t>
      </w:r>
      <w:r w:rsidRPr="004700A5">
        <w:rPr>
          <w:rFonts w:ascii="Traditional Arabic" w:hAnsi="Traditional Arabic" w:cs="Traditional Arabic"/>
          <w:sz w:val="24"/>
          <w:szCs w:val="24"/>
          <w:rtl/>
          <w:lang w:bidi="ar-DZ"/>
        </w:rPr>
        <w:t xml:space="preserve">، ص </w:t>
      </w:r>
      <w:r w:rsidRPr="00FA3FAC">
        <w:rPr>
          <w:rFonts w:ascii="Traditional Arabic" w:hAnsi="Traditional Arabic" w:cs="Traditional Arabic"/>
          <w:rtl/>
          <w:lang w:bidi="ar-DZ"/>
        </w:rPr>
        <w:t>167</w:t>
      </w:r>
      <w:r w:rsidRPr="004700A5">
        <w:rPr>
          <w:rFonts w:ascii="Traditional Arabic" w:hAnsi="Traditional Arabic" w:cs="Traditional Arabic"/>
          <w:sz w:val="24"/>
          <w:szCs w:val="24"/>
          <w:rtl/>
          <w:lang w:bidi="ar-DZ"/>
        </w:rPr>
        <w:t>.</w:t>
      </w:r>
    </w:p>
  </w:footnote>
  <w:footnote w:id="55">
    <w:p w:rsidR="00FA3FAC" w:rsidRPr="00313A05" w:rsidRDefault="00FA3FAC" w:rsidP="006D27F7">
      <w:pPr>
        <w:pStyle w:val="Notedebasdepage"/>
        <w:bidi/>
        <w:rPr>
          <w:rStyle w:val="Appelnotedebasdep"/>
          <w:rtl/>
        </w:rPr>
      </w:pPr>
      <w:r w:rsidRPr="00313A05">
        <w:rPr>
          <w:rStyle w:val="Appelnotedebasdep"/>
          <w:rFonts w:ascii="Traditional Arabic" w:hAnsi="Traditional Arabic" w:cs="Traditional Arabic"/>
          <w:sz w:val="24"/>
          <w:szCs w:val="24"/>
        </w:rPr>
        <w:footnoteRef/>
      </w:r>
      <w:r w:rsidRPr="00313A05">
        <w:rPr>
          <w:rFonts w:ascii="Traditional Arabic" w:hAnsi="Traditional Arabic" w:cs="Traditional Arabic"/>
          <w:sz w:val="24"/>
          <w:szCs w:val="24"/>
          <w:rtl/>
          <w:lang w:bidi="ar-DZ"/>
        </w:rPr>
        <w:t xml:space="preserve"> عبد المطلب عبد الحميد: العولمة </w:t>
      </w:r>
      <w:r w:rsidR="0045192A" w:rsidRPr="00313A05">
        <w:rPr>
          <w:rFonts w:ascii="Traditional Arabic" w:hAnsi="Traditional Arabic" w:cs="Traditional Arabic" w:hint="cs"/>
          <w:sz w:val="24"/>
          <w:szCs w:val="24"/>
          <w:rtl/>
          <w:lang w:bidi="ar-DZ"/>
        </w:rPr>
        <w:t>الاقتصادية</w:t>
      </w:r>
      <w:r w:rsidRPr="00313A05">
        <w:rPr>
          <w:rFonts w:ascii="Traditional Arabic" w:hAnsi="Traditional Arabic" w:cs="Traditional Arabic"/>
          <w:sz w:val="24"/>
          <w:szCs w:val="24"/>
          <w:rtl/>
          <w:lang w:bidi="ar-DZ"/>
        </w:rPr>
        <w:t xml:space="preserve"> (منظماتها، شركاتها، تداعياتها)، مرجع سابق، ص </w:t>
      </w:r>
      <w:r w:rsidRPr="00313A05">
        <w:rPr>
          <w:rFonts w:ascii="Traditional Arabic" w:hAnsi="Traditional Arabic" w:cs="Traditional Arabic"/>
          <w:rtl/>
          <w:lang w:bidi="ar-DZ"/>
        </w:rPr>
        <w:t>64</w:t>
      </w:r>
      <w:r w:rsidRPr="00313A05">
        <w:rPr>
          <w:rFonts w:ascii="Traditional Arabic" w:hAnsi="Traditional Arabic" w:cs="Traditional Arabic"/>
          <w:sz w:val="24"/>
          <w:szCs w:val="24"/>
          <w:rtl/>
          <w:lang w:bidi="ar-DZ"/>
        </w:rPr>
        <w:t>.</w:t>
      </w:r>
      <w:r w:rsidRPr="00313A05">
        <w:rPr>
          <w:rStyle w:val="Appelnotedebasdep"/>
          <w:rFonts w:hint="cs"/>
          <w:rtl/>
        </w:rPr>
        <w:t xml:space="preserve"> </w:t>
      </w:r>
    </w:p>
  </w:footnote>
  <w:footnote w:id="56">
    <w:p w:rsidR="00FA3FAC" w:rsidRPr="00313A05" w:rsidRDefault="00FA3FAC" w:rsidP="00154CC7">
      <w:pPr>
        <w:pStyle w:val="Notedebasdepage"/>
        <w:bidi/>
        <w:rPr>
          <w:rFonts w:ascii="Traditional Arabic" w:hAnsi="Traditional Arabic" w:cs="Traditional Arabic"/>
          <w:sz w:val="24"/>
          <w:szCs w:val="24"/>
          <w:rtl/>
          <w:lang w:bidi="ar-DZ"/>
        </w:rPr>
      </w:pPr>
      <w:r w:rsidRPr="00313A05">
        <w:rPr>
          <w:rStyle w:val="Appelnotedebasdep"/>
          <w:rFonts w:ascii="Traditional Arabic" w:hAnsi="Traditional Arabic" w:cs="Traditional Arabic"/>
          <w:sz w:val="24"/>
          <w:szCs w:val="24"/>
        </w:rPr>
        <w:footnoteRef/>
      </w:r>
      <w:r w:rsidRPr="00313A05">
        <w:rPr>
          <w:rFonts w:ascii="Traditional Arabic" w:hAnsi="Traditional Arabic" w:cs="Traditional Arabic"/>
          <w:sz w:val="24"/>
          <w:szCs w:val="24"/>
          <w:rtl/>
          <w:lang w:bidi="ar-DZ"/>
        </w:rPr>
        <w:t xml:space="preserve"> عبد الأمير السعد: مرجع سابق، ص </w:t>
      </w:r>
      <w:r w:rsidRPr="00313A05">
        <w:rPr>
          <w:rFonts w:ascii="Traditional Arabic" w:hAnsi="Traditional Arabic" w:cs="Traditional Arabic"/>
          <w:rtl/>
          <w:lang w:bidi="ar-DZ"/>
        </w:rPr>
        <w:t>90</w:t>
      </w:r>
      <w:r w:rsidRPr="00313A05">
        <w:rPr>
          <w:rFonts w:ascii="Traditional Arabic" w:hAnsi="Traditional Arabic" w:cs="Traditional Arabic"/>
          <w:sz w:val="24"/>
          <w:szCs w:val="24"/>
          <w:rtl/>
          <w:lang w:bidi="ar-DZ"/>
        </w:rPr>
        <w:t>.</w:t>
      </w:r>
    </w:p>
  </w:footnote>
  <w:footnote w:id="57">
    <w:p w:rsidR="00FA3FAC" w:rsidRPr="00313A05" w:rsidRDefault="00FA3FAC" w:rsidP="00324B61">
      <w:pPr>
        <w:pStyle w:val="Notedebasdepage"/>
        <w:bidi/>
        <w:rPr>
          <w:rFonts w:ascii="Traditional Arabic" w:hAnsi="Traditional Arabic" w:cs="Traditional Arabic"/>
          <w:sz w:val="24"/>
          <w:szCs w:val="24"/>
          <w:rtl/>
          <w:lang w:bidi="ar-DZ"/>
        </w:rPr>
      </w:pPr>
      <w:r w:rsidRPr="00313A05">
        <w:rPr>
          <w:rStyle w:val="Appelnotedebasdep"/>
          <w:rFonts w:ascii="Traditional Arabic" w:hAnsi="Traditional Arabic" w:cs="Traditional Arabic"/>
          <w:sz w:val="24"/>
          <w:szCs w:val="24"/>
        </w:rPr>
        <w:footnoteRef/>
      </w:r>
      <w:r w:rsidRPr="00313A05">
        <w:rPr>
          <w:rFonts w:ascii="Traditional Arabic" w:hAnsi="Traditional Arabic" w:cs="Traditional Arabic"/>
          <w:sz w:val="24"/>
          <w:szCs w:val="24"/>
          <w:rtl/>
          <w:lang w:bidi="ar-DZ"/>
        </w:rPr>
        <w:t xml:space="preserve"> عبد المطلب عبد الحميد: العولمة </w:t>
      </w:r>
      <w:r w:rsidR="0045192A" w:rsidRPr="00313A05">
        <w:rPr>
          <w:rFonts w:ascii="Traditional Arabic" w:hAnsi="Traditional Arabic" w:cs="Traditional Arabic" w:hint="cs"/>
          <w:sz w:val="24"/>
          <w:szCs w:val="24"/>
          <w:rtl/>
          <w:lang w:bidi="ar-DZ"/>
        </w:rPr>
        <w:t>الاقتصادية</w:t>
      </w:r>
      <w:r w:rsidRPr="00313A05">
        <w:rPr>
          <w:rFonts w:ascii="Traditional Arabic" w:hAnsi="Traditional Arabic" w:cs="Traditional Arabic"/>
          <w:sz w:val="24"/>
          <w:szCs w:val="24"/>
          <w:rtl/>
          <w:lang w:bidi="ar-DZ"/>
        </w:rPr>
        <w:t xml:space="preserve"> (منظماتها، شركاتها، تداعياتها)، مرجع سابق، ص </w:t>
      </w:r>
      <w:r w:rsidRPr="00313A05">
        <w:rPr>
          <w:rFonts w:ascii="Traditional Arabic" w:hAnsi="Traditional Arabic" w:cs="Traditional Arabic"/>
          <w:rtl/>
          <w:lang w:bidi="ar-DZ"/>
        </w:rPr>
        <w:t>62</w:t>
      </w:r>
      <w:r w:rsidRPr="00313A05">
        <w:rPr>
          <w:rFonts w:ascii="Traditional Arabic" w:hAnsi="Traditional Arabic" w:cs="Traditional Arabic"/>
          <w:sz w:val="24"/>
          <w:szCs w:val="24"/>
          <w:rtl/>
          <w:lang w:bidi="ar-DZ"/>
        </w:rPr>
        <w:t xml:space="preserve">. </w:t>
      </w:r>
    </w:p>
  </w:footnote>
  <w:footnote w:id="58">
    <w:p w:rsidR="00FA3FAC" w:rsidRPr="009D035D" w:rsidRDefault="00FA3FAC" w:rsidP="00154CC7">
      <w:pPr>
        <w:pStyle w:val="Notedebasdepage"/>
        <w:bidi/>
        <w:rPr>
          <w:rFonts w:ascii="Traditional Arabic" w:hAnsi="Traditional Arabic" w:cs="Traditional Arabic"/>
          <w:sz w:val="24"/>
          <w:szCs w:val="24"/>
          <w:rtl/>
          <w:lang w:bidi="ar-DZ"/>
        </w:rPr>
      </w:pPr>
      <w:r w:rsidRPr="009D035D">
        <w:rPr>
          <w:rStyle w:val="Appelnotedebasdep"/>
          <w:rFonts w:ascii="Traditional Arabic" w:hAnsi="Traditional Arabic" w:cs="Traditional Arabic"/>
          <w:sz w:val="24"/>
          <w:szCs w:val="24"/>
        </w:rPr>
        <w:footnoteRef/>
      </w:r>
      <w:r w:rsidRPr="009D035D">
        <w:rPr>
          <w:rFonts w:ascii="Traditional Arabic" w:hAnsi="Traditional Arabic" w:cs="Traditional Arabic"/>
          <w:sz w:val="24"/>
          <w:szCs w:val="24"/>
          <w:rtl/>
          <w:lang w:bidi="ar-DZ"/>
        </w:rPr>
        <w:t xml:space="preserve"> عبد الأمير السعد: </w:t>
      </w:r>
      <w:r w:rsidRPr="004700A5">
        <w:rPr>
          <w:rFonts w:ascii="Traditional Arabic" w:hAnsi="Traditional Arabic" w:cs="Traditional Arabic" w:hint="cs"/>
          <w:sz w:val="24"/>
          <w:szCs w:val="24"/>
          <w:rtl/>
          <w:lang w:bidi="ar-DZ"/>
        </w:rPr>
        <w:t>مرجع سابق</w:t>
      </w:r>
      <w:r w:rsidRPr="009D035D">
        <w:rPr>
          <w:rFonts w:ascii="Traditional Arabic" w:hAnsi="Traditional Arabic" w:cs="Traditional Arabic"/>
          <w:sz w:val="24"/>
          <w:szCs w:val="24"/>
          <w:rtl/>
          <w:lang w:bidi="ar-DZ"/>
        </w:rPr>
        <w:t xml:space="preserve">، </w:t>
      </w:r>
      <w:r w:rsidR="0045192A">
        <w:rPr>
          <w:rFonts w:ascii="Traditional Arabic" w:hAnsi="Traditional Arabic" w:cs="Traditional Arabic" w:hint="cs"/>
          <w:sz w:val="24"/>
          <w:szCs w:val="24"/>
          <w:rtl/>
          <w:lang w:bidi="ar-DZ"/>
        </w:rPr>
        <w:t xml:space="preserve">ص </w:t>
      </w:r>
      <w:r w:rsidRPr="009D035D">
        <w:rPr>
          <w:rFonts w:ascii="Traditional Arabic" w:hAnsi="Traditional Arabic" w:cs="Traditional Arabic"/>
          <w:sz w:val="24"/>
          <w:szCs w:val="24"/>
          <w:rtl/>
          <w:lang w:bidi="ar-DZ"/>
        </w:rPr>
        <w:t xml:space="preserve">ص </w:t>
      </w:r>
      <w:r w:rsidRPr="00FA3FAC">
        <w:rPr>
          <w:rFonts w:ascii="Traditional Arabic" w:hAnsi="Traditional Arabic" w:cs="Traditional Arabic"/>
          <w:rtl/>
          <w:lang w:bidi="ar-DZ"/>
        </w:rPr>
        <w:t>91-92</w:t>
      </w:r>
      <w:r w:rsidRPr="009D035D">
        <w:rPr>
          <w:rFonts w:ascii="Traditional Arabic" w:hAnsi="Traditional Arabic" w:cs="Traditional Arabic"/>
          <w:sz w:val="24"/>
          <w:szCs w:val="24"/>
          <w:rtl/>
          <w:lang w:bidi="ar-DZ"/>
        </w:rPr>
        <w:t>.</w:t>
      </w:r>
    </w:p>
  </w:footnote>
  <w:footnote w:id="59">
    <w:p w:rsidR="00FA3FAC" w:rsidRPr="009D035D" w:rsidRDefault="00FA3FAC" w:rsidP="00154CC7">
      <w:pPr>
        <w:pStyle w:val="Notedebasdepage"/>
        <w:bidi/>
        <w:rPr>
          <w:rFonts w:ascii="Traditional Arabic" w:hAnsi="Traditional Arabic" w:cs="Traditional Arabic"/>
          <w:sz w:val="24"/>
          <w:szCs w:val="24"/>
          <w:rtl/>
          <w:lang w:bidi="ar-DZ"/>
        </w:rPr>
      </w:pPr>
      <w:r w:rsidRPr="009D035D">
        <w:rPr>
          <w:rStyle w:val="Appelnotedebasdep"/>
          <w:rFonts w:ascii="Traditional Arabic" w:hAnsi="Traditional Arabic" w:cs="Traditional Arabic"/>
          <w:sz w:val="24"/>
          <w:szCs w:val="24"/>
        </w:rPr>
        <w:footnoteRef/>
      </w:r>
      <w:r w:rsidRPr="009D035D">
        <w:rPr>
          <w:rFonts w:ascii="Traditional Arabic" w:hAnsi="Traditional Arabic" w:cs="Traditional Arabic"/>
          <w:sz w:val="24"/>
          <w:szCs w:val="24"/>
          <w:rtl/>
          <w:lang w:bidi="ar-DZ"/>
        </w:rPr>
        <w:t xml:space="preserve"> أحمد منير النجار: </w:t>
      </w:r>
      <w:r w:rsidRPr="004700A5">
        <w:rPr>
          <w:rFonts w:ascii="Traditional Arabic" w:hAnsi="Traditional Arabic" w:cs="Traditional Arabic" w:hint="cs"/>
          <w:sz w:val="24"/>
          <w:szCs w:val="24"/>
          <w:rtl/>
          <w:lang w:bidi="ar-DZ"/>
        </w:rPr>
        <w:t>مرجع سابق</w:t>
      </w:r>
      <w:r>
        <w:rPr>
          <w:rFonts w:ascii="Traditional Arabic" w:hAnsi="Traditional Arabic" w:cs="Traditional Arabic" w:hint="cs"/>
          <w:sz w:val="24"/>
          <w:szCs w:val="24"/>
          <w:rtl/>
          <w:lang w:bidi="ar-DZ"/>
        </w:rPr>
        <w:t>،</w:t>
      </w:r>
      <w:r w:rsidRPr="009D035D">
        <w:rPr>
          <w:rFonts w:ascii="Traditional Arabic" w:hAnsi="Traditional Arabic" w:cs="Traditional Arabic"/>
          <w:sz w:val="24"/>
          <w:szCs w:val="24"/>
          <w:rtl/>
          <w:lang w:bidi="ar-DZ"/>
        </w:rPr>
        <w:t xml:space="preserve"> </w:t>
      </w:r>
      <w:r>
        <w:rPr>
          <w:rFonts w:ascii="Traditional Arabic" w:hAnsi="Traditional Arabic" w:cs="Traditional Arabic" w:hint="cs"/>
          <w:sz w:val="24"/>
          <w:szCs w:val="24"/>
          <w:rtl/>
          <w:lang w:bidi="ar-DZ"/>
        </w:rPr>
        <w:t xml:space="preserve">ص </w:t>
      </w:r>
      <w:r w:rsidRPr="00FA3FAC">
        <w:rPr>
          <w:rFonts w:ascii="Traditional Arabic" w:hAnsi="Traditional Arabic" w:cs="Traditional Arabic" w:hint="cs"/>
          <w:rtl/>
          <w:lang w:bidi="ar-DZ"/>
        </w:rPr>
        <w:t>20</w:t>
      </w:r>
      <w:r>
        <w:rPr>
          <w:rFonts w:ascii="Traditional Arabic" w:hAnsi="Traditional Arabic" w:cs="Traditional Arabic" w:hint="cs"/>
          <w:sz w:val="24"/>
          <w:szCs w:val="24"/>
          <w:rtl/>
          <w:lang w:bidi="ar-DZ"/>
        </w:rPr>
        <w:t>.</w:t>
      </w:r>
    </w:p>
  </w:footnote>
  <w:footnote w:id="60">
    <w:p w:rsidR="00FA3FAC" w:rsidRPr="001D49ED" w:rsidRDefault="00FA3FAC" w:rsidP="006858DD">
      <w:pPr>
        <w:pStyle w:val="Notedebasdepage"/>
        <w:bidi/>
        <w:rPr>
          <w:rFonts w:ascii="Traditional Arabic" w:hAnsi="Traditional Arabic" w:cs="Traditional Arabic"/>
          <w:sz w:val="24"/>
          <w:szCs w:val="24"/>
          <w:rtl/>
          <w:lang w:bidi="ar-DZ"/>
        </w:rPr>
      </w:pPr>
      <w:r w:rsidRPr="001D49ED">
        <w:rPr>
          <w:rStyle w:val="Appelnotedebasdep"/>
          <w:rFonts w:ascii="Traditional Arabic" w:hAnsi="Traditional Arabic" w:cs="Traditional Arabic"/>
          <w:sz w:val="24"/>
          <w:szCs w:val="24"/>
        </w:rPr>
        <w:footnoteRef/>
      </w:r>
      <w:r w:rsidRPr="001D49ED">
        <w:rPr>
          <w:rFonts w:ascii="Traditional Arabic" w:hAnsi="Traditional Arabic" w:cs="Traditional Arabic"/>
          <w:sz w:val="24"/>
          <w:szCs w:val="24"/>
          <w:rtl/>
          <w:lang w:bidi="ar-DZ"/>
        </w:rPr>
        <w:t xml:space="preserve"> عبد المطلب عبد </w:t>
      </w:r>
      <w:r>
        <w:rPr>
          <w:rFonts w:ascii="Traditional Arabic" w:hAnsi="Traditional Arabic" w:cs="Traditional Arabic" w:hint="cs"/>
          <w:sz w:val="24"/>
          <w:szCs w:val="24"/>
          <w:rtl/>
          <w:lang w:bidi="ar-DZ"/>
        </w:rPr>
        <w:t>المجيد</w:t>
      </w:r>
      <w:r w:rsidRPr="001D49ED">
        <w:rPr>
          <w:rFonts w:ascii="Traditional Arabic" w:hAnsi="Traditional Arabic" w:cs="Traditional Arabic"/>
          <w:sz w:val="24"/>
          <w:szCs w:val="24"/>
          <w:rtl/>
          <w:lang w:bidi="ar-DZ"/>
        </w:rPr>
        <w:t xml:space="preserve">: العولمة واقتصاديات البنوك، </w:t>
      </w:r>
      <w:r w:rsidR="006858DD">
        <w:rPr>
          <w:rFonts w:ascii="Traditional Arabic" w:hAnsi="Traditional Arabic" w:cs="Traditional Arabic" w:hint="cs"/>
          <w:sz w:val="24"/>
          <w:szCs w:val="24"/>
          <w:rtl/>
          <w:lang w:bidi="ar-DZ"/>
        </w:rPr>
        <w:t>مرجع سابق</w:t>
      </w:r>
      <w:r w:rsidRPr="001D49ED">
        <w:rPr>
          <w:rFonts w:ascii="Traditional Arabic" w:hAnsi="Traditional Arabic" w:cs="Traditional Arabic"/>
          <w:sz w:val="24"/>
          <w:szCs w:val="24"/>
          <w:rtl/>
          <w:lang w:bidi="ar-DZ"/>
        </w:rPr>
        <w:t xml:space="preserve">، ص </w:t>
      </w:r>
      <w:r w:rsidRPr="00FA3FAC">
        <w:rPr>
          <w:rFonts w:ascii="Traditional Arabic" w:hAnsi="Traditional Arabic" w:cs="Traditional Arabic"/>
          <w:rtl/>
          <w:lang w:bidi="ar-DZ"/>
        </w:rPr>
        <w:t>109</w:t>
      </w:r>
      <w:r w:rsidRPr="001D49ED">
        <w:rPr>
          <w:rFonts w:ascii="Traditional Arabic" w:hAnsi="Traditional Arabic" w:cs="Traditional Arabic"/>
          <w:sz w:val="24"/>
          <w:szCs w:val="24"/>
          <w:rtl/>
          <w:lang w:bidi="ar-DZ"/>
        </w:rPr>
        <w:t>.</w:t>
      </w:r>
    </w:p>
  </w:footnote>
  <w:footnote w:id="61">
    <w:p w:rsidR="00FA3FAC" w:rsidRPr="001D49ED" w:rsidRDefault="00FA3FAC" w:rsidP="00D73EEC">
      <w:pPr>
        <w:pStyle w:val="Notedebasdepage"/>
        <w:bidi/>
        <w:rPr>
          <w:rFonts w:ascii="Traditional Arabic" w:hAnsi="Traditional Arabic" w:cs="Traditional Arabic"/>
          <w:sz w:val="24"/>
          <w:szCs w:val="24"/>
          <w:rtl/>
          <w:lang w:bidi="ar-DZ"/>
        </w:rPr>
      </w:pPr>
      <w:r w:rsidRPr="001D49ED">
        <w:rPr>
          <w:rStyle w:val="Appelnotedebasdep"/>
          <w:rFonts w:ascii="Traditional Arabic" w:hAnsi="Traditional Arabic" w:cs="Traditional Arabic"/>
          <w:sz w:val="24"/>
          <w:szCs w:val="24"/>
        </w:rPr>
        <w:footnoteRef/>
      </w:r>
      <w:r>
        <w:rPr>
          <w:rFonts w:ascii="Traditional Arabic" w:hAnsi="Traditional Arabic" w:cs="Traditional Arabic"/>
          <w:sz w:val="24"/>
          <w:szCs w:val="24"/>
          <w:rtl/>
          <w:lang w:bidi="ar-DZ"/>
        </w:rPr>
        <w:t xml:space="preserve"> مصطفى رشدي ش</w:t>
      </w:r>
      <w:r>
        <w:rPr>
          <w:rFonts w:ascii="Traditional Arabic" w:hAnsi="Traditional Arabic" w:cs="Traditional Arabic" w:hint="cs"/>
          <w:sz w:val="24"/>
          <w:szCs w:val="24"/>
          <w:rtl/>
          <w:lang w:bidi="ar-DZ"/>
        </w:rPr>
        <w:t>ي</w:t>
      </w:r>
      <w:r w:rsidRPr="001D49ED">
        <w:rPr>
          <w:rFonts w:ascii="Traditional Arabic" w:hAnsi="Traditional Arabic" w:cs="Traditional Arabic"/>
          <w:sz w:val="24"/>
          <w:szCs w:val="24"/>
          <w:rtl/>
          <w:lang w:bidi="ar-DZ"/>
        </w:rPr>
        <w:t>حة: اتفاقيات التجارة العالمية في عصر العولمة، دار الجامعة الجديدة،</w:t>
      </w:r>
      <w:r w:rsidR="00970E52">
        <w:rPr>
          <w:rFonts w:ascii="Traditional Arabic" w:hAnsi="Traditional Arabic" w:cs="Traditional Arabic" w:hint="cs"/>
          <w:sz w:val="24"/>
          <w:szCs w:val="24"/>
          <w:rtl/>
          <w:lang w:bidi="ar-DZ"/>
        </w:rPr>
        <w:t xml:space="preserve"> الإسكندرية،</w:t>
      </w:r>
      <w:r w:rsidRPr="001D49ED">
        <w:rPr>
          <w:rFonts w:ascii="Traditional Arabic" w:hAnsi="Traditional Arabic" w:cs="Traditional Arabic"/>
          <w:sz w:val="24"/>
          <w:szCs w:val="24"/>
          <w:rtl/>
          <w:lang w:bidi="ar-DZ"/>
        </w:rPr>
        <w:t xml:space="preserve"> </w:t>
      </w:r>
      <w:r w:rsidRPr="00FA3FAC">
        <w:rPr>
          <w:rFonts w:ascii="Traditional Arabic" w:hAnsi="Traditional Arabic" w:cs="Traditional Arabic"/>
          <w:rtl/>
          <w:lang w:bidi="ar-DZ"/>
        </w:rPr>
        <w:t>2004</w:t>
      </w:r>
      <w:r w:rsidRPr="001D49ED">
        <w:rPr>
          <w:rFonts w:ascii="Traditional Arabic" w:hAnsi="Traditional Arabic" w:cs="Traditional Arabic"/>
          <w:sz w:val="24"/>
          <w:szCs w:val="24"/>
          <w:rtl/>
          <w:lang w:bidi="ar-DZ"/>
        </w:rPr>
        <w:t xml:space="preserve">، ص ص </w:t>
      </w:r>
      <w:r w:rsidRPr="00FA3FAC">
        <w:rPr>
          <w:rFonts w:ascii="Traditional Arabic" w:hAnsi="Traditional Arabic" w:cs="Traditional Arabic"/>
          <w:rtl/>
          <w:lang w:bidi="ar-DZ"/>
        </w:rPr>
        <w:t>217-218</w:t>
      </w:r>
      <w:r w:rsidRPr="001D49ED">
        <w:rPr>
          <w:rFonts w:ascii="Traditional Arabic" w:hAnsi="Traditional Arabic" w:cs="Traditional Arabic"/>
          <w:sz w:val="24"/>
          <w:szCs w:val="24"/>
          <w:rtl/>
          <w:lang w:bidi="ar-DZ"/>
        </w:rPr>
        <w:t>.</w:t>
      </w:r>
    </w:p>
  </w:footnote>
  <w:footnote w:id="62">
    <w:p w:rsidR="00FA3FAC" w:rsidRPr="009D035D" w:rsidRDefault="00FA3FAC" w:rsidP="00734188">
      <w:pPr>
        <w:pStyle w:val="Notedebasdepage"/>
        <w:bidi/>
        <w:jc w:val="both"/>
        <w:rPr>
          <w:rFonts w:ascii="Traditional Arabic" w:hAnsi="Traditional Arabic" w:cs="Traditional Arabic"/>
          <w:sz w:val="24"/>
          <w:szCs w:val="24"/>
          <w:rtl/>
          <w:lang w:bidi="ar-DZ"/>
        </w:rPr>
      </w:pPr>
      <w:r w:rsidRPr="009D035D">
        <w:rPr>
          <w:rStyle w:val="Appelnotedebasdep"/>
          <w:rFonts w:ascii="Traditional Arabic" w:hAnsi="Traditional Arabic" w:cs="Traditional Arabic"/>
          <w:sz w:val="24"/>
          <w:szCs w:val="24"/>
        </w:rPr>
        <w:footnoteRef/>
      </w:r>
      <w:r w:rsidRPr="009D035D">
        <w:rPr>
          <w:rFonts w:ascii="Traditional Arabic" w:hAnsi="Traditional Arabic" w:cs="Traditional Arabic"/>
          <w:sz w:val="24"/>
          <w:szCs w:val="24"/>
          <w:rtl/>
          <w:lang w:bidi="ar-DZ"/>
        </w:rPr>
        <w:t xml:space="preserve"> أحمد منير النجار: </w:t>
      </w:r>
      <w:r w:rsidRPr="004700A5">
        <w:rPr>
          <w:rFonts w:ascii="Traditional Arabic" w:hAnsi="Traditional Arabic" w:cs="Traditional Arabic" w:hint="cs"/>
          <w:sz w:val="24"/>
          <w:szCs w:val="24"/>
          <w:rtl/>
          <w:lang w:bidi="ar-DZ"/>
        </w:rPr>
        <w:t>مرجع سابق</w:t>
      </w:r>
      <w:r>
        <w:rPr>
          <w:rFonts w:ascii="Traditional Arabic" w:hAnsi="Traditional Arabic" w:cs="Traditional Arabic" w:hint="cs"/>
          <w:sz w:val="24"/>
          <w:szCs w:val="24"/>
          <w:rtl/>
          <w:lang w:bidi="ar-DZ"/>
        </w:rPr>
        <w:t>،</w:t>
      </w:r>
      <w:r w:rsidRPr="009D035D">
        <w:rPr>
          <w:rFonts w:ascii="Traditional Arabic" w:hAnsi="Traditional Arabic" w:cs="Traditional Arabic"/>
          <w:sz w:val="24"/>
          <w:szCs w:val="24"/>
          <w:rtl/>
          <w:lang w:bidi="ar-DZ"/>
        </w:rPr>
        <w:t xml:space="preserve"> </w:t>
      </w:r>
      <w:r>
        <w:rPr>
          <w:rFonts w:ascii="Traditional Arabic" w:hAnsi="Traditional Arabic" w:cs="Traditional Arabic" w:hint="cs"/>
          <w:sz w:val="24"/>
          <w:szCs w:val="24"/>
          <w:rtl/>
          <w:lang w:bidi="ar-DZ"/>
        </w:rPr>
        <w:t xml:space="preserve">ص ص </w:t>
      </w:r>
      <w:r w:rsidRPr="00FA3FAC">
        <w:rPr>
          <w:rFonts w:ascii="Traditional Arabic" w:hAnsi="Traditional Arabic" w:cs="Traditional Arabic" w:hint="cs"/>
          <w:rtl/>
          <w:lang w:bidi="ar-DZ"/>
        </w:rPr>
        <w:t>21- 22</w:t>
      </w:r>
      <w:r>
        <w:rPr>
          <w:rFonts w:ascii="Traditional Arabic" w:hAnsi="Traditional Arabic" w:cs="Traditional Arabic" w:hint="cs"/>
          <w:sz w:val="24"/>
          <w:szCs w:val="24"/>
          <w:rtl/>
          <w:lang w:bidi="ar-DZ"/>
        </w:rPr>
        <w:t xml:space="preserve">.   </w:t>
      </w:r>
    </w:p>
  </w:footnote>
  <w:footnote w:id="63">
    <w:p w:rsidR="00FA3FAC" w:rsidRPr="000724B9" w:rsidRDefault="00FA3FAC" w:rsidP="006858DD">
      <w:pPr>
        <w:pStyle w:val="Notedebasdepage"/>
        <w:bidi/>
        <w:rPr>
          <w:rFonts w:ascii="Traditional Arabic" w:hAnsi="Traditional Arabic" w:cs="Traditional Arabic"/>
          <w:sz w:val="24"/>
          <w:szCs w:val="24"/>
          <w:rtl/>
          <w:lang w:bidi="ar-DZ"/>
        </w:rPr>
      </w:pPr>
      <w:r w:rsidRPr="000724B9">
        <w:rPr>
          <w:rStyle w:val="Appelnotedebasdep"/>
          <w:rFonts w:ascii="Traditional Arabic" w:hAnsi="Traditional Arabic" w:cs="Traditional Arabic"/>
          <w:sz w:val="24"/>
          <w:szCs w:val="24"/>
        </w:rPr>
        <w:footnoteRef/>
      </w:r>
      <w:r w:rsidRPr="000724B9">
        <w:rPr>
          <w:rFonts w:ascii="Traditional Arabic" w:hAnsi="Traditional Arabic" w:cs="Traditional Arabic"/>
          <w:sz w:val="24"/>
          <w:szCs w:val="24"/>
          <w:rtl/>
          <w:lang w:bidi="ar-DZ"/>
        </w:rPr>
        <w:t xml:space="preserve"> عبد المطلب عبد ال</w:t>
      </w:r>
      <w:r w:rsidR="006858DD">
        <w:rPr>
          <w:rFonts w:ascii="Traditional Arabic" w:hAnsi="Traditional Arabic" w:cs="Traditional Arabic"/>
          <w:sz w:val="24"/>
          <w:szCs w:val="24"/>
          <w:rtl/>
          <w:lang w:bidi="ar-DZ"/>
        </w:rPr>
        <w:t>مجيد: العولمة واقتصاديات البنوك</w:t>
      </w:r>
      <w:r>
        <w:rPr>
          <w:rFonts w:ascii="Traditional Arabic" w:hAnsi="Traditional Arabic" w:cs="Traditional Arabic" w:hint="cs"/>
          <w:sz w:val="24"/>
          <w:szCs w:val="24"/>
          <w:rtl/>
          <w:lang w:bidi="ar-DZ"/>
        </w:rPr>
        <w:t xml:space="preserve">، </w:t>
      </w:r>
      <w:r w:rsidRPr="004700A5">
        <w:rPr>
          <w:rFonts w:ascii="Traditional Arabic" w:hAnsi="Traditional Arabic" w:cs="Traditional Arabic" w:hint="cs"/>
          <w:sz w:val="24"/>
          <w:szCs w:val="24"/>
          <w:rtl/>
          <w:lang w:bidi="ar-DZ"/>
        </w:rPr>
        <w:t>مرجع سابق</w:t>
      </w:r>
      <w:r>
        <w:rPr>
          <w:rFonts w:ascii="Traditional Arabic" w:hAnsi="Traditional Arabic" w:cs="Traditional Arabic" w:hint="cs"/>
          <w:sz w:val="24"/>
          <w:szCs w:val="24"/>
          <w:rtl/>
          <w:lang w:bidi="ar-DZ"/>
        </w:rPr>
        <w:t xml:space="preserve">، ص ص </w:t>
      </w:r>
      <w:r w:rsidRPr="00FA3FAC">
        <w:rPr>
          <w:rFonts w:ascii="Traditional Arabic" w:hAnsi="Traditional Arabic" w:cs="Traditional Arabic" w:hint="cs"/>
          <w:rtl/>
          <w:lang w:bidi="ar-DZ"/>
        </w:rPr>
        <w:t>128-130</w:t>
      </w:r>
      <w:r>
        <w:rPr>
          <w:rFonts w:ascii="Traditional Arabic" w:hAnsi="Traditional Arabic" w:cs="Traditional Arabic" w:hint="cs"/>
          <w:sz w:val="24"/>
          <w:szCs w:val="24"/>
          <w:rtl/>
          <w:lang w:bidi="ar-DZ"/>
        </w:rPr>
        <w:t xml:space="preserve">. </w:t>
      </w:r>
    </w:p>
  </w:footnote>
  <w:footnote w:id="64">
    <w:p w:rsidR="00FA3FAC" w:rsidRPr="00370BE1" w:rsidRDefault="00FA3FAC" w:rsidP="002D2FD9">
      <w:pPr>
        <w:pStyle w:val="En-tte"/>
        <w:bidi/>
        <w:jc w:val="both"/>
        <w:rPr>
          <w:rFonts w:ascii="Traditional Arabic" w:hAnsi="Traditional Arabic" w:cs="Traditional Arabic"/>
          <w:sz w:val="24"/>
          <w:szCs w:val="24"/>
          <w:rtl/>
        </w:rPr>
      </w:pPr>
      <w:r w:rsidRPr="00370BE1">
        <w:rPr>
          <w:rStyle w:val="Appelnotedebasdep"/>
          <w:rFonts w:ascii="Traditional Arabic" w:hAnsi="Traditional Arabic" w:cs="Traditional Arabic"/>
          <w:sz w:val="24"/>
          <w:szCs w:val="24"/>
        </w:rPr>
        <w:footnoteRef/>
      </w:r>
      <w:r w:rsidRPr="00370BE1">
        <w:rPr>
          <w:rFonts w:ascii="Traditional Arabic" w:hAnsi="Traditional Arabic" w:cs="Traditional Arabic"/>
          <w:sz w:val="24"/>
          <w:szCs w:val="24"/>
          <w:rtl/>
          <w:lang w:bidi="ar-DZ"/>
        </w:rPr>
        <w:t xml:space="preserve"> </w:t>
      </w:r>
      <w:r w:rsidRPr="00370BE1">
        <w:rPr>
          <w:rFonts w:ascii="Traditional Arabic" w:hAnsi="Traditional Arabic" w:cs="Traditional Arabic"/>
          <w:sz w:val="24"/>
          <w:szCs w:val="24"/>
          <w:rtl/>
        </w:rPr>
        <w:t>محمد محمود عبد ربه محمد: طريقك إلى البورصة، مخاطر الاعتماد على البيانات المحاسبية عند تقييمك للاستثمارات في سوق الأوراق الما</w:t>
      </w:r>
      <w:r>
        <w:rPr>
          <w:rFonts w:ascii="Traditional Arabic" w:hAnsi="Traditional Arabic" w:cs="Traditional Arabic"/>
          <w:sz w:val="24"/>
          <w:szCs w:val="24"/>
          <w:rtl/>
        </w:rPr>
        <w:t>لية، الدار الجامعية،</w:t>
      </w:r>
      <w:r w:rsidR="001F7F81">
        <w:rPr>
          <w:rFonts w:ascii="Traditional Arabic" w:hAnsi="Traditional Arabic" w:cs="Traditional Arabic" w:hint="cs"/>
          <w:sz w:val="24"/>
          <w:szCs w:val="24"/>
          <w:rtl/>
        </w:rPr>
        <w:t xml:space="preserve"> الإسكندرية،</w:t>
      </w:r>
      <w:r>
        <w:rPr>
          <w:rFonts w:ascii="Traditional Arabic" w:hAnsi="Traditional Arabic" w:cs="Traditional Arabic"/>
          <w:sz w:val="24"/>
          <w:szCs w:val="24"/>
          <w:rtl/>
        </w:rPr>
        <w:t xml:space="preserve"> </w:t>
      </w:r>
      <w:r w:rsidRPr="00FA3FAC">
        <w:rPr>
          <w:rFonts w:ascii="Traditional Arabic" w:hAnsi="Traditional Arabic" w:cs="Traditional Arabic"/>
          <w:sz w:val="20"/>
          <w:szCs w:val="20"/>
          <w:rtl/>
        </w:rPr>
        <w:t>2000</w:t>
      </w:r>
      <w:r>
        <w:rPr>
          <w:rFonts w:ascii="Traditional Arabic" w:hAnsi="Traditional Arabic" w:cs="Traditional Arabic"/>
          <w:sz w:val="24"/>
          <w:szCs w:val="24"/>
          <w:rtl/>
        </w:rPr>
        <w:t xml:space="preserve">، ص ص </w:t>
      </w:r>
      <w:r w:rsidRPr="00FA3FAC">
        <w:rPr>
          <w:rFonts w:ascii="Traditional Arabic" w:hAnsi="Traditional Arabic" w:cs="Traditional Arabic"/>
          <w:sz w:val="20"/>
          <w:szCs w:val="20"/>
          <w:rtl/>
        </w:rPr>
        <w:t>123-124</w:t>
      </w:r>
      <w:r w:rsidRPr="00370BE1">
        <w:rPr>
          <w:rFonts w:ascii="Traditional Arabic" w:hAnsi="Traditional Arabic" w:cs="Traditional Arabic"/>
          <w:sz w:val="24"/>
          <w:szCs w:val="24"/>
          <w:rtl/>
        </w:rPr>
        <w:t xml:space="preserve">.  </w:t>
      </w:r>
    </w:p>
  </w:footnote>
  <w:footnote w:id="65">
    <w:p w:rsidR="00D8365C" w:rsidRPr="000724B9" w:rsidRDefault="00FA3FAC" w:rsidP="002D2FD9">
      <w:pPr>
        <w:pStyle w:val="Notedebasdepage"/>
        <w:bidi/>
        <w:rPr>
          <w:rFonts w:ascii="Traditional Arabic" w:hAnsi="Traditional Arabic" w:cs="Traditional Arabic"/>
          <w:sz w:val="24"/>
          <w:szCs w:val="24"/>
          <w:rtl/>
          <w:lang w:bidi="ar-DZ"/>
        </w:rPr>
      </w:pPr>
      <w:r w:rsidRPr="000724B9">
        <w:rPr>
          <w:rStyle w:val="Appelnotedebasdep"/>
          <w:rFonts w:ascii="Traditional Arabic" w:hAnsi="Traditional Arabic" w:cs="Traditional Arabic"/>
          <w:sz w:val="24"/>
          <w:szCs w:val="24"/>
        </w:rPr>
        <w:footnoteRef/>
      </w:r>
      <w:r w:rsidRPr="000724B9">
        <w:rPr>
          <w:rFonts w:ascii="Traditional Arabic" w:hAnsi="Traditional Arabic" w:cs="Traditional Arabic"/>
          <w:sz w:val="24"/>
          <w:szCs w:val="24"/>
          <w:rtl/>
          <w:lang w:bidi="ar-DZ"/>
        </w:rPr>
        <w:t xml:space="preserve"> عبد المطلب عبد المجيد: العولمة واقتصاديات البنوك،</w:t>
      </w:r>
      <w:r w:rsidRPr="00B45F2A">
        <w:rPr>
          <w:rFonts w:ascii="Traditional Arabic" w:hAnsi="Traditional Arabic" w:cs="Traditional Arabic" w:hint="cs"/>
          <w:sz w:val="24"/>
          <w:szCs w:val="24"/>
          <w:rtl/>
          <w:lang w:bidi="ar-DZ"/>
        </w:rPr>
        <w:t xml:space="preserve"> </w:t>
      </w:r>
      <w:r w:rsidRPr="004700A5">
        <w:rPr>
          <w:rFonts w:ascii="Traditional Arabic" w:hAnsi="Traditional Arabic" w:cs="Traditional Arabic" w:hint="cs"/>
          <w:sz w:val="24"/>
          <w:szCs w:val="24"/>
          <w:rtl/>
          <w:lang w:bidi="ar-DZ"/>
        </w:rPr>
        <w:t>مرجع سابق</w:t>
      </w:r>
      <w:r>
        <w:rPr>
          <w:rFonts w:ascii="Traditional Arabic" w:hAnsi="Traditional Arabic" w:cs="Traditional Arabic" w:hint="cs"/>
          <w:sz w:val="24"/>
          <w:szCs w:val="24"/>
          <w:rtl/>
          <w:lang w:bidi="ar-DZ"/>
        </w:rPr>
        <w:t xml:space="preserve">، ص </w:t>
      </w:r>
      <w:r w:rsidRPr="00FA3FAC">
        <w:rPr>
          <w:rFonts w:ascii="Traditional Arabic" w:hAnsi="Traditional Arabic" w:cs="Traditional Arabic" w:hint="cs"/>
          <w:rtl/>
          <w:lang w:bidi="ar-DZ"/>
        </w:rPr>
        <w:t>130</w:t>
      </w:r>
      <w:r>
        <w:rPr>
          <w:rFonts w:ascii="Traditional Arabic" w:hAnsi="Traditional Arabic" w:cs="Traditional Arabic" w:hint="cs"/>
          <w:sz w:val="24"/>
          <w:szCs w:val="24"/>
          <w:rtl/>
          <w:lang w:bidi="ar-DZ"/>
        </w:rPr>
        <w:t>.</w:t>
      </w:r>
    </w:p>
  </w:footnote>
  <w:footnote w:id="66">
    <w:p w:rsidR="00FA3FAC" w:rsidRPr="009D035D" w:rsidRDefault="00FA3FAC" w:rsidP="002D2FD9">
      <w:pPr>
        <w:pStyle w:val="Notedebasdepage"/>
        <w:bidi/>
        <w:jc w:val="both"/>
        <w:rPr>
          <w:rFonts w:ascii="Traditional Arabic" w:hAnsi="Traditional Arabic" w:cs="Traditional Arabic"/>
          <w:sz w:val="24"/>
          <w:szCs w:val="24"/>
          <w:rtl/>
          <w:lang w:bidi="ar-DZ"/>
        </w:rPr>
      </w:pPr>
      <w:r w:rsidRPr="009D035D">
        <w:rPr>
          <w:rStyle w:val="Appelnotedebasdep"/>
          <w:rFonts w:ascii="Traditional Arabic" w:hAnsi="Traditional Arabic" w:cs="Traditional Arabic"/>
          <w:sz w:val="24"/>
          <w:szCs w:val="24"/>
        </w:rPr>
        <w:footnoteRef/>
      </w:r>
      <w:r w:rsidRPr="009D035D">
        <w:rPr>
          <w:rFonts w:ascii="Traditional Arabic" w:hAnsi="Traditional Arabic" w:cs="Traditional Arabic"/>
          <w:sz w:val="24"/>
          <w:szCs w:val="24"/>
          <w:rtl/>
          <w:lang w:bidi="ar-DZ"/>
        </w:rPr>
        <w:t xml:space="preserve"> أحمد منير النجار: </w:t>
      </w:r>
      <w:r w:rsidRPr="004700A5">
        <w:rPr>
          <w:rFonts w:ascii="Traditional Arabic" w:hAnsi="Traditional Arabic" w:cs="Traditional Arabic" w:hint="cs"/>
          <w:sz w:val="24"/>
          <w:szCs w:val="24"/>
          <w:rtl/>
          <w:lang w:bidi="ar-DZ"/>
        </w:rPr>
        <w:t>مرجع سابق</w:t>
      </w:r>
      <w:r>
        <w:rPr>
          <w:rFonts w:ascii="Traditional Arabic" w:hAnsi="Traditional Arabic" w:cs="Traditional Arabic" w:hint="cs"/>
          <w:sz w:val="24"/>
          <w:szCs w:val="24"/>
          <w:rtl/>
          <w:lang w:bidi="ar-DZ"/>
        </w:rPr>
        <w:t>،</w:t>
      </w:r>
      <w:r w:rsidRPr="009D035D">
        <w:rPr>
          <w:rFonts w:ascii="Traditional Arabic" w:hAnsi="Traditional Arabic" w:cs="Traditional Arabic"/>
          <w:sz w:val="24"/>
          <w:szCs w:val="24"/>
          <w:rtl/>
          <w:lang w:bidi="ar-DZ"/>
        </w:rPr>
        <w:t xml:space="preserve"> </w:t>
      </w:r>
      <w:r>
        <w:rPr>
          <w:rFonts w:ascii="Traditional Arabic" w:hAnsi="Traditional Arabic" w:cs="Traditional Arabic" w:hint="cs"/>
          <w:sz w:val="24"/>
          <w:szCs w:val="24"/>
          <w:rtl/>
          <w:lang w:bidi="ar-DZ"/>
        </w:rPr>
        <w:t xml:space="preserve">ص ص </w:t>
      </w:r>
      <w:r w:rsidRPr="00D8365C">
        <w:rPr>
          <w:rFonts w:ascii="Traditional Arabic" w:hAnsi="Traditional Arabic" w:cs="Traditional Arabic" w:hint="cs"/>
          <w:rtl/>
          <w:lang w:bidi="ar-DZ"/>
        </w:rPr>
        <w:t>22- 24</w:t>
      </w:r>
      <w:r>
        <w:rPr>
          <w:rFonts w:ascii="Traditional Arabic" w:hAnsi="Traditional Arabic" w:cs="Traditional Arabic" w:hint="cs"/>
          <w:sz w:val="24"/>
          <w:szCs w:val="24"/>
          <w:rtl/>
          <w:lang w:bidi="ar-DZ"/>
        </w:rPr>
        <w:t xml:space="preserve">. </w:t>
      </w:r>
    </w:p>
  </w:footnote>
  <w:footnote w:id="67">
    <w:p w:rsidR="000A28D8" w:rsidRPr="00BF2ECC" w:rsidRDefault="000A28D8" w:rsidP="000A28D8">
      <w:pPr>
        <w:pStyle w:val="Notedebasdepage"/>
        <w:bidi/>
        <w:rPr>
          <w:rFonts w:ascii="Traditional Arabic" w:hAnsi="Traditional Arabic" w:cs="Traditional Arabic"/>
          <w:sz w:val="24"/>
          <w:szCs w:val="24"/>
          <w:rtl/>
          <w:lang w:bidi="ar-DZ"/>
        </w:rPr>
      </w:pPr>
      <w:r w:rsidRPr="00BF2ECC">
        <w:rPr>
          <w:rStyle w:val="Appelnotedebasdep"/>
          <w:rFonts w:ascii="Traditional Arabic" w:hAnsi="Traditional Arabic" w:cs="Traditional Arabic"/>
          <w:sz w:val="24"/>
          <w:szCs w:val="24"/>
        </w:rPr>
        <w:footnoteRef/>
      </w:r>
      <w:r w:rsidRPr="00BF2ECC">
        <w:rPr>
          <w:rFonts w:ascii="Traditional Arabic" w:hAnsi="Traditional Arabic" w:cs="Traditional Arabic"/>
          <w:sz w:val="24"/>
          <w:szCs w:val="24"/>
          <w:rtl/>
          <w:lang w:bidi="ar-DZ"/>
        </w:rPr>
        <w:t xml:space="preserve"> عبد الأمير السعد: </w:t>
      </w:r>
      <w:r w:rsidRPr="00BF2ECC">
        <w:rPr>
          <w:rFonts w:ascii="Traditional Arabic" w:hAnsi="Traditional Arabic" w:cs="Traditional Arabic" w:hint="cs"/>
          <w:sz w:val="24"/>
          <w:szCs w:val="24"/>
          <w:rtl/>
          <w:lang w:bidi="ar-DZ"/>
        </w:rPr>
        <w:t>مرجع سابق</w:t>
      </w:r>
      <w:r w:rsidRPr="00BF2ECC">
        <w:rPr>
          <w:rFonts w:ascii="Traditional Arabic" w:hAnsi="Traditional Arabic" w:cs="Traditional Arabic"/>
          <w:sz w:val="24"/>
          <w:szCs w:val="24"/>
          <w:rtl/>
          <w:lang w:bidi="ar-DZ"/>
        </w:rPr>
        <w:t xml:space="preserve">، </w:t>
      </w:r>
      <w:r w:rsidRPr="00BF2ECC">
        <w:rPr>
          <w:rFonts w:ascii="Traditional Arabic" w:hAnsi="Traditional Arabic" w:cs="Traditional Arabic" w:hint="cs"/>
          <w:sz w:val="24"/>
          <w:szCs w:val="24"/>
          <w:rtl/>
          <w:lang w:bidi="ar-DZ"/>
        </w:rPr>
        <w:t xml:space="preserve">ص </w:t>
      </w:r>
      <w:r w:rsidRPr="00BF2ECC">
        <w:rPr>
          <w:rFonts w:ascii="Traditional Arabic" w:hAnsi="Traditional Arabic" w:cs="Traditional Arabic"/>
          <w:rtl/>
          <w:lang w:bidi="ar-DZ"/>
        </w:rPr>
        <w:t>95</w:t>
      </w:r>
      <w:r w:rsidRPr="00E60A4F">
        <w:rPr>
          <w:rFonts w:ascii="Traditional Arabic" w:hAnsi="Traditional Arabic" w:cs="Traditional Arabic" w:hint="cs"/>
          <w:sz w:val="24"/>
          <w:szCs w:val="24"/>
          <w:rtl/>
          <w:lang w:bidi="ar-DZ"/>
        </w:rPr>
        <w:t>.</w:t>
      </w:r>
    </w:p>
  </w:footnote>
  <w:footnote w:id="68">
    <w:p w:rsidR="00CA4C13" w:rsidRPr="00BF2ECC" w:rsidRDefault="00CA4C13" w:rsidP="00CA4C13">
      <w:pPr>
        <w:pStyle w:val="Notedebasdepage"/>
        <w:bidi/>
        <w:rPr>
          <w:rFonts w:ascii="Traditional Arabic" w:hAnsi="Traditional Arabic" w:cs="Traditional Arabic"/>
          <w:sz w:val="24"/>
          <w:szCs w:val="24"/>
          <w:rtl/>
          <w:lang w:bidi="ar-DZ"/>
        </w:rPr>
      </w:pPr>
      <w:r w:rsidRPr="00BF2ECC">
        <w:rPr>
          <w:rStyle w:val="Appelnotedebasdep"/>
          <w:rFonts w:ascii="Traditional Arabic" w:hAnsi="Traditional Arabic" w:cs="Traditional Arabic"/>
          <w:sz w:val="24"/>
          <w:szCs w:val="24"/>
        </w:rPr>
        <w:footnoteRef/>
      </w:r>
      <w:r w:rsidRPr="00BF2ECC">
        <w:rPr>
          <w:rFonts w:ascii="Traditional Arabic" w:hAnsi="Traditional Arabic" w:cs="Traditional Arabic"/>
          <w:sz w:val="24"/>
          <w:szCs w:val="24"/>
          <w:rtl/>
          <w:lang w:bidi="ar-DZ"/>
        </w:rPr>
        <w:t xml:space="preserve"> عبد المطلب عبد الحميد: العولمة الاقتصادية (منظماتها، شركاتها، تداعياتها)، مرجع سابق، </w:t>
      </w:r>
      <w:r w:rsidRPr="00BF2ECC">
        <w:rPr>
          <w:rFonts w:ascii="Traditional Arabic" w:hAnsi="Traditional Arabic" w:cs="Traditional Arabic" w:hint="cs"/>
          <w:sz w:val="24"/>
          <w:szCs w:val="24"/>
          <w:rtl/>
          <w:lang w:bidi="ar-DZ"/>
        </w:rPr>
        <w:t xml:space="preserve">ص </w:t>
      </w:r>
      <w:r w:rsidRPr="00BF2ECC">
        <w:rPr>
          <w:rFonts w:ascii="Traditional Arabic" w:hAnsi="Traditional Arabic" w:cs="Traditional Arabic"/>
          <w:sz w:val="24"/>
          <w:szCs w:val="24"/>
          <w:rtl/>
          <w:lang w:bidi="ar-DZ"/>
        </w:rPr>
        <w:t xml:space="preserve">ص </w:t>
      </w:r>
      <w:r w:rsidRPr="00BF2ECC">
        <w:rPr>
          <w:rFonts w:ascii="Traditional Arabic" w:hAnsi="Traditional Arabic" w:cs="Traditional Arabic"/>
          <w:rtl/>
          <w:lang w:bidi="ar-DZ"/>
        </w:rPr>
        <w:t>240-241</w:t>
      </w:r>
      <w:r w:rsidRPr="00BF2ECC">
        <w:rPr>
          <w:rFonts w:ascii="Traditional Arabic" w:hAnsi="Traditional Arabic" w:cs="Traditional Arabic"/>
          <w:sz w:val="24"/>
          <w:szCs w:val="24"/>
          <w:rtl/>
          <w:lang w:bidi="ar-DZ"/>
        </w:rPr>
        <w:t>.</w:t>
      </w:r>
    </w:p>
  </w:footnote>
  <w:footnote w:id="69">
    <w:p w:rsidR="00CA4C13" w:rsidRPr="00BF2ECC" w:rsidRDefault="00CA4C13" w:rsidP="00CA4C13">
      <w:pPr>
        <w:pStyle w:val="Notedebasdepage"/>
        <w:bidi/>
        <w:rPr>
          <w:rFonts w:ascii="Traditional Arabic" w:hAnsi="Traditional Arabic" w:cs="Traditional Arabic"/>
          <w:sz w:val="24"/>
          <w:szCs w:val="24"/>
          <w:rtl/>
          <w:lang w:bidi="ar-DZ"/>
        </w:rPr>
      </w:pPr>
      <w:r w:rsidRPr="00BF2ECC">
        <w:rPr>
          <w:rStyle w:val="Appelnotedebasdep"/>
          <w:rFonts w:ascii="Traditional Arabic" w:hAnsi="Traditional Arabic" w:cs="Traditional Arabic"/>
          <w:sz w:val="24"/>
          <w:szCs w:val="24"/>
        </w:rPr>
        <w:footnoteRef/>
      </w:r>
      <w:r w:rsidRPr="00BF2ECC">
        <w:rPr>
          <w:rFonts w:ascii="Traditional Arabic" w:hAnsi="Traditional Arabic" w:cs="Traditional Arabic" w:hint="cs"/>
          <w:sz w:val="24"/>
          <w:szCs w:val="24"/>
          <w:rtl/>
          <w:lang w:bidi="ar-DZ"/>
        </w:rPr>
        <w:t xml:space="preserve"> </w:t>
      </w:r>
      <w:r w:rsidRPr="00BF2ECC">
        <w:rPr>
          <w:rFonts w:ascii="Traditional Arabic" w:hAnsi="Traditional Arabic" w:cs="Traditional Arabic"/>
          <w:sz w:val="24"/>
          <w:szCs w:val="24"/>
          <w:rtl/>
          <w:lang w:bidi="ar-DZ"/>
        </w:rPr>
        <w:t xml:space="preserve">عبد الأمير السعد: </w:t>
      </w:r>
      <w:r w:rsidRPr="00BF2ECC">
        <w:rPr>
          <w:rFonts w:ascii="Traditional Arabic" w:hAnsi="Traditional Arabic" w:cs="Traditional Arabic" w:hint="cs"/>
          <w:sz w:val="24"/>
          <w:szCs w:val="24"/>
          <w:rtl/>
          <w:lang w:bidi="ar-DZ"/>
        </w:rPr>
        <w:t>مرجع سابق</w:t>
      </w:r>
      <w:r w:rsidRPr="00BF2ECC">
        <w:rPr>
          <w:rFonts w:ascii="Traditional Arabic" w:hAnsi="Traditional Arabic" w:cs="Traditional Arabic"/>
          <w:sz w:val="24"/>
          <w:szCs w:val="24"/>
          <w:rtl/>
          <w:lang w:bidi="ar-DZ"/>
        </w:rPr>
        <w:t>،</w:t>
      </w:r>
      <w:r>
        <w:rPr>
          <w:rFonts w:ascii="Traditional Arabic" w:hAnsi="Traditional Arabic" w:cs="Traditional Arabic" w:hint="cs"/>
          <w:sz w:val="24"/>
          <w:szCs w:val="24"/>
          <w:rtl/>
          <w:lang w:bidi="ar-DZ"/>
        </w:rPr>
        <w:t xml:space="preserve"> ص </w:t>
      </w:r>
      <w:r w:rsidRPr="00D37C90">
        <w:rPr>
          <w:rFonts w:ascii="Traditional Arabic" w:hAnsi="Traditional Arabic" w:cs="Traditional Arabic" w:hint="cs"/>
          <w:rtl/>
          <w:lang w:bidi="ar-DZ"/>
        </w:rPr>
        <w:t>96</w:t>
      </w:r>
      <w:r>
        <w:rPr>
          <w:rFonts w:ascii="Traditional Arabic" w:hAnsi="Traditional Arabic" w:cs="Traditional Arabic" w:hint="cs"/>
          <w:sz w:val="24"/>
          <w:szCs w:val="24"/>
          <w:rtl/>
          <w:lang w:bidi="ar-DZ"/>
        </w:rPr>
        <w:t xml:space="preserve">. </w:t>
      </w:r>
    </w:p>
  </w:footnote>
  <w:footnote w:id="70">
    <w:p w:rsidR="00CA4C13" w:rsidRPr="00140E3F" w:rsidRDefault="00CA4C13" w:rsidP="00CA4C13">
      <w:pPr>
        <w:pStyle w:val="Notedebasdepage"/>
        <w:bidi/>
        <w:rPr>
          <w:rFonts w:ascii="Traditional Arabic" w:hAnsi="Traditional Arabic" w:cs="Traditional Arabic"/>
          <w:sz w:val="24"/>
          <w:szCs w:val="24"/>
          <w:rtl/>
          <w:lang w:bidi="ar-DZ"/>
        </w:rPr>
      </w:pPr>
      <w:r w:rsidRPr="00140E3F">
        <w:rPr>
          <w:rStyle w:val="Appelnotedebasdep"/>
          <w:rFonts w:ascii="Traditional Arabic" w:hAnsi="Traditional Arabic" w:cs="Traditional Arabic"/>
          <w:sz w:val="24"/>
          <w:szCs w:val="24"/>
        </w:rPr>
        <w:footnoteRef/>
      </w:r>
      <w:r w:rsidRPr="00140E3F">
        <w:rPr>
          <w:rFonts w:ascii="Traditional Arabic" w:hAnsi="Traditional Arabic" w:cs="Traditional Arabic"/>
          <w:sz w:val="24"/>
          <w:szCs w:val="24"/>
          <w:rtl/>
          <w:lang w:bidi="ar-DZ"/>
        </w:rPr>
        <w:t xml:space="preserve"> </w:t>
      </w:r>
      <w:r>
        <w:rPr>
          <w:rFonts w:ascii="Traditional Arabic" w:hAnsi="Traditional Arabic" w:cs="Traditional Arabic" w:hint="cs"/>
          <w:sz w:val="24"/>
          <w:szCs w:val="24"/>
          <w:rtl/>
          <w:lang w:bidi="ar-DZ"/>
        </w:rPr>
        <w:t>نفس</w:t>
      </w:r>
      <w:r w:rsidRPr="00140E3F">
        <w:rPr>
          <w:rFonts w:ascii="Traditional Arabic" w:hAnsi="Traditional Arabic" w:cs="Traditional Arabic"/>
          <w:sz w:val="24"/>
          <w:szCs w:val="24"/>
          <w:rtl/>
          <w:lang w:bidi="ar-DZ"/>
        </w:rPr>
        <w:t xml:space="preserve"> </w:t>
      </w:r>
      <w:r>
        <w:rPr>
          <w:rFonts w:ascii="Traditional Arabic" w:hAnsi="Traditional Arabic" w:cs="Traditional Arabic" w:hint="cs"/>
          <w:sz w:val="24"/>
          <w:szCs w:val="24"/>
          <w:rtl/>
          <w:lang w:bidi="ar-DZ"/>
        </w:rPr>
        <w:t>ال</w:t>
      </w:r>
      <w:r w:rsidRPr="004700A5">
        <w:rPr>
          <w:rFonts w:ascii="Traditional Arabic" w:hAnsi="Traditional Arabic" w:cs="Traditional Arabic" w:hint="cs"/>
          <w:sz w:val="24"/>
          <w:szCs w:val="24"/>
          <w:rtl/>
          <w:lang w:bidi="ar-DZ"/>
        </w:rPr>
        <w:t xml:space="preserve">مرجع </w:t>
      </w:r>
      <w:r>
        <w:rPr>
          <w:rFonts w:ascii="Traditional Arabic" w:hAnsi="Traditional Arabic" w:cs="Traditional Arabic" w:hint="cs"/>
          <w:sz w:val="24"/>
          <w:szCs w:val="24"/>
          <w:rtl/>
          <w:lang w:bidi="ar-DZ"/>
        </w:rPr>
        <w:t>ال</w:t>
      </w:r>
      <w:r w:rsidRPr="004700A5">
        <w:rPr>
          <w:rFonts w:ascii="Traditional Arabic" w:hAnsi="Traditional Arabic" w:cs="Traditional Arabic" w:hint="cs"/>
          <w:sz w:val="24"/>
          <w:szCs w:val="24"/>
          <w:rtl/>
          <w:lang w:bidi="ar-DZ"/>
        </w:rPr>
        <w:t>سابق</w:t>
      </w:r>
      <w:r w:rsidRPr="00140E3F">
        <w:rPr>
          <w:rFonts w:ascii="Traditional Arabic" w:hAnsi="Traditional Arabic" w:cs="Traditional Arabic"/>
          <w:sz w:val="24"/>
          <w:szCs w:val="24"/>
          <w:rtl/>
          <w:lang w:bidi="ar-DZ"/>
        </w:rPr>
        <w:t xml:space="preserve">، </w:t>
      </w:r>
      <w:r>
        <w:rPr>
          <w:rFonts w:ascii="Traditional Arabic" w:hAnsi="Traditional Arabic" w:cs="Traditional Arabic" w:hint="cs"/>
          <w:sz w:val="24"/>
          <w:szCs w:val="24"/>
          <w:rtl/>
          <w:lang w:bidi="ar-DZ"/>
        </w:rPr>
        <w:t xml:space="preserve">ص </w:t>
      </w:r>
      <w:r w:rsidRPr="00140E3F">
        <w:rPr>
          <w:rFonts w:ascii="Traditional Arabic" w:hAnsi="Traditional Arabic" w:cs="Traditional Arabic"/>
          <w:sz w:val="24"/>
          <w:szCs w:val="24"/>
          <w:rtl/>
          <w:lang w:bidi="ar-DZ"/>
        </w:rPr>
        <w:t xml:space="preserve">ص </w:t>
      </w:r>
      <w:r w:rsidRPr="00823F20">
        <w:rPr>
          <w:rFonts w:ascii="Traditional Arabic" w:hAnsi="Traditional Arabic" w:cs="Traditional Arabic"/>
          <w:rtl/>
          <w:lang w:bidi="ar-DZ"/>
        </w:rPr>
        <w:t>98-100</w:t>
      </w:r>
      <w:r w:rsidRPr="00140E3F">
        <w:rPr>
          <w:rFonts w:ascii="Traditional Arabic" w:hAnsi="Traditional Arabic" w:cs="Traditional Arabic"/>
          <w:sz w:val="24"/>
          <w:szCs w:val="24"/>
          <w:rtl/>
          <w:lang w:bidi="ar-DZ"/>
        </w:rPr>
        <w:t>.</w:t>
      </w:r>
      <w:r>
        <w:rPr>
          <w:rFonts w:ascii="Traditional Arabic" w:hAnsi="Traditional Arabic" w:cs="Traditional Arabic" w:hint="cs"/>
          <w:sz w:val="24"/>
          <w:szCs w:val="24"/>
          <w:rtl/>
          <w:lang w:bidi="ar-DZ"/>
        </w:rPr>
        <w:t xml:space="preserve">   </w:t>
      </w:r>
    </w:p>
  </w:footnote>
  <w:footnote w:id="71">
    <w:p w:rsidR="00CA4C13" w:rsidRPr="002D2FD9" w:rsidRDefault="00CA4C13" w:rsidP="00CA4C13">
      <w:pPr>
        <w:pStyle w:val="Notedebasdepage"/>
        <w:bidi/>
        <w:rPr>
          <w:rFonts w:ascii="Traditional Arabic" w:hAnsi="Traditional Arabic" w:cs="Traditional Arabic"/>
          <w:sz w:val="24"/>
          <w:szCs w:val="24"/>
          <w:rtl/>
          <w:lang w:bidi="ar-DZ"/>
        </w:rPr>
      </w:pPr>
      <w:r w:rsidRPr="002D2FD9">
        <w:rPr>
          <w:rStyle w:val="Appelnotedebasdep"/>
          <w:rFonts w:ascii="Traditional Arabic" w:hAnsi="Traditional Arabic" w:cs="Traditional Arabic"/>
          <w:sz w:val="24"/>
          <w:szCs w:val="24"/>
        </w:rPr>
        <w:footnoteRef/>
      </w:r>
      <w:r w:rsidRPr="002D2FD9">
        <w:rPr>
          <w:rFonts w:ascii="Traditional Arabic" w:hAnsi="Traditional Arabic" w:cs="Traditional Arabic"/>
          <w:sz w:val="24"/>
          <w:szCs w:val="24"/>
          <w:rtl/>
        </w:rPr>
        <w:t xml:space="preserve"> </w:t>
      </w:r>
      <w:r>
        <w:rPr>
          <w:rFonts w:ascii="Traditional Arabic" w:hAnsi="Traditional Arabic" w:cs="Traditional Arabic" w:hint="cs"/>
          <w:sz w:val="24"/>
          <w:szCs w:val="24"/>
          <w:rtl/>
          <w:lang w:bidi="ar-DZ"/>
        </w:rPr>
        <w:t>نفس</w:t>
      </w:r>
      <w:r w:rsidRPr="002D2FD9">
        <w:rPr>
          <w:rFonts w:ascii="Traditional Arabic" w:hAnsi="Traditional Arabic" w:cs="Traditional Arabic"/>
          <w:sz w:val="24"/>
          <w:szCs w:val="24"/>
          <w:rtl/>
          <w:lang w:bidi="ar-DZ"/>
        </w:rPr>
        <w:t xml:space="preserve"> </w:t>
      </w:r>
      <w:r>
        <w:rPr>
          <w:rFonts w:ascii="Traditional Arabic" w:hAnsi="Traditional Arabic" w:cs="Traditional Arabic" w:hint="cs"/>
          <w:sz w:val="24"/>
          <w:szCs w:val="24"/>
          <w:rtl/>
          <w:lang w:bidi="ar-DZ"/>
        </w:rPr>
        <w:t>ال</w:t>
      </w:r>
      <w:r w:rsidRPr="002D2FD9">
        <w:rPr>
          <w:rFonts w:ascii="Traditional Arabic" w:hAnsi="Traditional Arabic" w:cs="Traditional Arabic"/>
          <w:sz w:val="24"/>
          <w:szCs w:val="24"/>
          <w:rtl/>
          <w:lang w:bidi="ar-DZ"/>
        </w:rPr>
        <w:t xml:space="preserve">مرجع </w:t>
      </w:r>
      <w:r>
        <w:rPr>
          <w:rFonts w:ascii="Traditional Arabic" w:hAnsi="Traditional Arabic" w:cs="Traditional Arabic" w:hint="cs"/>
          <w:sz w:val="24"/>
          <w:szCs w:val="24"/>
          <w:rtl/>
          <w:lang w:bidi="ar-DZ"/>
        </w:rPr>
        <w:t>ال</w:t>
      </w:r>
      <w:r w:rsidRPr="002D2FD9">
        <w:rPr>
          <w:rFonts w:ascii="Traditional Arabic" w:hAnsi="Traditional Arabic" w:cs="Traditional Arabic"/>
          <w:sz w:val="24"/>
          <w:szCs w:val="24"/>
          <w:rtl/>
          <w:lang w:bidi="ar-DZ"/>
        </w:rPr>
        <w:t xml:space="preserve">سابق، </w:t>
      </w:r>
      <w:r>
        <w:rPr>
          <w:rFonts w:ascii="Traditional Arabic" w:hAnsi="Traditional Arabic" w:cs="Traditional Arabic" w:hint="cs"/>
          <w:sz w:val="24"/>
          <w:szCs w:val="24"/>
          <w:rtl/>
          <w:lang w:bidi="ar-DZ"/>
        </w:rPr>
        <w:t xml:space="preserve">ص </w:t>
      </w:r>
      <w:r w:rsidRPr="002D2FD9">
        <w:rPr>
          <w:rFonts w:ascii="Traditional Arabic" w:hAnsi="Traditional Arabic" w:cs="Traditional Arabic"/>
          <w:sz w:val="24"/>
          <w:szCs w:val="24"/>
          <w:rtl/>
          <w:lang w:bidi="ar-DZ"/>
        </w:rPr>
        <w:t xml:space="preserve">ص </w:t>
      </w:r>
      <w:r w:rsidRPr="002D2FD9">
        <w:rPr>
          <w:rFonts w:ascii="Traditional Arabic" w:hAnsi="Traditional Arabic" w:cs="Traditional Arabic"/>
          <w:rtl/>
          <w:lang w:bidi="ar-DZ"/>
        </w:rPr>
        <w:t>96-97</w:t>
      </w:r>
      <w:r w:rsidRPr="002D2FD9">
        <w:rPr>
          <w:rFonts w:ascii="Traditional Arabic" w:hAnsi="Traditional Arabic" w:cs="Traditional Arabic"/>
          <w:sz w:val="24"/>
          <w:szCs w:val="24"/>
          <w:rtl/>
          <w:lang w:bidi="ar-DZ"/>
        </w:rPr>
        <w:t xml:space="preserve">. </w:t>
      </w:r>
    </w:p>
  </w:footnote>
  <w:footnote w:id="72">
    <w:p w:rsidR="00CA4C13" w:rsidRPr="002D2FD9" w:rsidRDefault="00CA4C13" w:rsidP="00CA4C13">
      <w:pPr>
        <w:pStyle w:val="Notedebasdepage"/>
        <w:bidi/>
        <w:rPr>
          <w:rFonts w:ascii="Traditional Arabic" w:hAnsi="Traditional Arabic" w:cs="Traditional Arabic"/>
          <w:sz w:val="24"/>
          <w:szCs w:val="24"/>
          <w:rtl/>
          <w:lang w:bidi="ar-DZ"/>
        </w:rPr>
      </w:pPr>
      <w:r w:rsidRPr="002D2FD9">
        <w:rPr>
          <w:rStyle w:val="Appelnotedebasdep"/>
          <w:rFonts w:ascii="Traditional Arabic" w:hAnsi="Traditional Arabic" w:cs="Traditional Arabic"/>
          <w:sz w:val="24"/>
          <w:szCs w:val="24"/>
        </w:rPr>
        <w:footnoteRef/>
      </w:r>
      <w:r w:rsidRPr="002D2FD9">
        <w:rPr>
          <w:rFonts w:ascii="Traditional Arabic" w:hAnsi="Traditional Arabic" w:cs="Traditional Arabic"/>
          <w:sz w:val="24"/>
          <w:szCs w:val="24"/>
          <w:rtl/>
          <w:lang w:bidi="ar-DZ"/>
        </w:rPr>
        <w:t xml:space="preserve"> عبد المطلب عبد الحميد: العولمة </w:t>
      </w:r>
      <w:r w:rsidRPr="002D2FD9">
        <w:rPr>
          <w:rFonts w:ascii="Traditional Arabic" w:hAnsi="Traditional Arabic" w:cs="Traditional Arabic" w:hint="cs"/>
          <w:sz w:val="24"/>
          <w:szCs w:val="24"/>
          <w:rtl/>
          <w:lang w:bidi="ar-DZ"/>
        </w:rPr>
        <w:t>الاقتصادية</w:t>
      </w:r>
      <w:r w:rsidRPr="002D2FD9">
        <w:rPr>
          <w:rFonts w:ascii="Traditional Arabic" w:hAnsi="Traditional Arabic" w:cs="Traditional Arabic"/>
          <w:sz w:val="24"/>
          <w:szCs w:val="24"/>
          <w:rtl/>
          <w:lang w:bidi="ar-DZ"/>
        </w:rPr>
        <w:t xml:space="preserve"> (منظماتها، شركاتها، تداعياتها)، مرجع سابق، ص </w:t>
      </w:r>
      <w:r w:rsidRPr="002D2FD9">
        <w:rPr>
          <w:rFonts w:ascii="Traditional Arabic" w:hAnsi="Traditional Arabic" w:cs="Traditional Arabic"/>
          <w:rtl/>
          <w:lang w:bidi="ar-DZ"/>
        </w:rPr>
        <w:t>241</w:t>
      </w:r>
      <w:r w:rsidRPr="002D2FD9">
        <w:rPr>
          <w:rFonts w:ascii="Traditional Arabic" w:hAnsi="Traditional Arabic" w:cs="Traditional Arabic"/>
          <w:sz w:val="24"/>
          <w:szCs w:val="24"/>
          <w:rtl/>
          <w:lang w:bidi="ar-DZ"/>
        </w:rPr>
        <w:t>.</w:t>
      </w:r>
      <w:r>
        <w:rPr>
          <w:rFonts w:ascii="Traditional Arabic" w:hAnsi="Traditional Arabic" w:cs="Traditional Arabic" w:hint="cs"/>
          <w:sz w:val="24"/>
          <w:szCs w:val="24"/>
          <w:rtl/>
          <w:lang w:bidi="ar-DZ"/>
        </w:rPr>
        <w:t xml:space="preserve">  </w:t>
      </w:r>
    </w:p>
  </w:footnote>
  <w:footnote w:id="73">
    <w:p w:rsidR="00CA4C13" w:rsidRPr="002D2FD9" w:rsidRDefault="00CA4C13" w:rsidP="00CA4C13">
      <w:pPr>
        <w:pStyle w:val="Notedebasdepage"/>
        <w:bidi/>
        <w:rPr>
          <w:rFonts w:ascii="Traditional Arabic" w:hAnsi="Traditional Arabic" w:cs="Traditional Arabic"/>
          <w:sz w:val="24"/>
          <w:szCs w:val="24"/>
          <w:rtl/>
          <w:lang w:bidi="ar-DZ"/>
        </w:rPr>
      </w:pPr>
      <w:r w:rsidRPr="002D2FD9">
        <w:rPr>
          <w:rStyle w:val="Appelnotedebasdep"/>
          <w:rFonts w:ascii="Traditional Arabic" w:hAnsi="Traditional Arabic" w:cs="Traditional Arabic"/>
          <w:sz w:val="24"/>
          <w:szCs w:val="24"/>
        </w:rPr>
        <w:footnoteRef/>
      </w:r>
      <w:r w:rsidRPr="002D2FD9">
        <w:rPr>
          <w:rFonts w:ascii="Traditional Arabic" w:hAnsi="Traditional Arabic" w:cs="Traditional Arabic"/>
          <w:sz w:val="24"/>
          <w:szCs w:val="24"/>
          <w:rtl/>
        </w:rPr>
        <w:t xml:space="preserve"> </w:t>
      </w:r>
      <w:r w:rsidRPr="002D2FD9">
        <w:rPr>
          <w:rFonts w:ascii="Traditional Arabic" w:hAnsi="Traditional Arabic" w:cs="Traditional Arabic"/>
          <w:sz w:val="24"/>
          <w:szCs w:val="24"/>
          <w:rtl/>
          <w:lang w:bidi="ar-DZ"/>
        </w:rPr>
        <w:t xml:space="preserve">عبد الأمير السعد: مرجع سابق، ص </w:t>
      </w:r>
      <w:r w:rsidRPr="002D2FD9">
        <w:rPr>
          <w:rFonts w:ascii="Traditional Arabic" w:hAnsi="Traditional Arabic" w:cs="Traditional Arabic"/>
          <w:rtl/>
          <w:lang w:bidi="ar-DZ"/>
        </w:rPr>
        <w:t>98</w:t>
      </w:r>
      <w:r w:rsidRPr="002D2FD9">
        <w:rPr>
          <w:rFonts w:ascii="Traditional Arabic" w:hAnsi="Traditional Arabic" w:cs="Traditional Arabic"/>
          <w:sz w:val="24"/>
          <w:szCs w:val="24"/>
          <w:rtl/>
          <w:lang w:bidi="ar-DZ"/>
        </w:rPr>
        <w:t xml:space="preserve">. </w:t>
      </w:r>
    </w:p>
  </w:footnote>
  <w:footnote w:id="74">
    <w:p w:rsidR="00CA4C13" w:rsidRPr="002D2FD9" w:rsidRDefault="00CA4C13" w:rsidP="00CA4C13">
      <w:pPr>
        <w:pStyle w:val="Notedebasdepage"/>
        <w:bidi/>
        <w:rPr>
          <w:rFonts w:ascii="Traditional Arabic" w:hAnsi="Traditional Arabic" w:cs="Traditional Arabic"/>
          <w:sz w:val="24"/>
          <w:szCs w:val="24"/>
          <w:rtl/>
          <w:lang w:bidi="ar-DZ"/>
        </w:rPr>
      </w:pPr>
      <w:r w:rsidRPr="002D2FD9">
        <w:rPr>
          <w:rStyle w:val="Appelnotedebasdep"/>
          <w:rFonts w:ascii="Traditional Arabic" w:hAnsi="Traditional Arabic" w:cs="Traditional Arabic"/>
          <w:sz w:val="24"/>
          <w:szCs w:val="24"/>
        </w:rPr>
        <w:footnoteRef/>
      </w:r>
      <w:r w:rsidRPr="002D2FD9">
        <w:rPr>
          <w:rFonts w:ascii="Traditional Arabic" w:hAnsi="Traditional Arabic" w:cs="Traditional Arabic"/>
          <w:sz w:val="24"/>
          <w:szCs w:val="24"/>
          <w:rtl/>
          <w:lang w:bidi="ar-DZ"/>
        </w:rPr>
        <w:t xml:space="preserve"> عبد المطلب عبد الحميد: العولمة </w:t>
      </w:r>
      <w:r w:rsidRPr="002D2FD9">
        <w:rPr>
          <w:rFonts w:ascii="Traditional Arabic" w:hAnsi="Traditional Arabic" w:cs="Traditional Arabic" w:hint="cs"/>
          <w:sz w:val="24"/>
          <w:szCs w:val="24"/>
          <w:rtl/>
          <w:lang w:bidi="ar-DZ"/>
        </w:rPr>
        <w:t>الاقتصادية</w:t>
      </w:r>
      <w:r w:rsidRPr="002D2FD9">
        <w:rPr>
          <w:rFonts w:ascii="Traditional Arabic" w:hAnsi="Traditional Arabic" w:cs="Traditional Arabic"/>
          <w:sz w:val="24"/>
          <w:szCs w:val="24"/>
          <w:rtl/>
          <w:lang w:bidi="ar-DZ"/>
        </w:rPr>
        <w:t xml:space="preserve"> (منظماتها، شركاتها، تداعياتها)، مرجع سابق، </w:t>
      </w:r>
      <w:r>
        <w:rPr>
          <w:rFonts w:ascii="Traditional Arabic" w:hAnsi="Traditional Arabic" w:cs="Traditional Arabic" w:hint="cs"/>
          <w:sz w:val="24"/>
          <w:szCs w:val="24"/>
          <w:rtl/>
          <w:lang w:bidi="ar-DZ"/>
        </w:rPr>
        <w:t xml:space="preserve">ص </w:t>
      </w:r>
      <w:r w:rsidRPr="002D2FD9">
        <w:rPr>
          <w:rFonts w:ascii="Traditional Arabic" w:hAnsi="Traditional Arabic" w:cs="Traditional Arabic"/>
          <w:sz w:val="24"/>
          <w:szCs w:val="24"/>
          <w:rtl/>
          <w:lang w:bidi="ar-DZ"/>
        </w:rPr>
        <w:t xml:space="preserve">ص </w:t>
      </w:r>
      <w:r w:rsidRPr="002D2FD9">
        <w:rPr>
          <w:rFonts w:ascii="Traditional Arabic" w:hAnsi="Traditional Arabic" w:cs="Traditional Arabic"/>
          <w:rtl/>
          <w:lang w:bidi="ar-DZ"/>
        </w:rPr>
        <w:t>241-242</w:t>
      </w:r>
      <w:r w:rsidRPr="002D2FD9">
        <w:rPr>
          <w:rFonts w:ascii="Traditional Arabic" w:hAnsi="Traditional Arabic" w:cs="Traditional Arabic"/>
          <w:sz w:val="24"/>
          <w:szCs w:val="24"/>
          <w:rtl/>
          <w:lang w:bidi="ar-DZ"/>
        </w:rPr>
        <w:t xml:space="preserve">. </w:t>
      </w:r>
    </w:p>
  </w:footnote>
  <w:footnote w:id="75">
    <w:p w:rsidR="00CA4C13" w:rsidRPr="009A6D12" w:rsidRDefault="00CA4C13" w:rsidP="00CA4C13">
      <w:pPr>
        <w:pStyle w:val="Notedebasdepage"/>
        <w:bidi/>
        <w:rPr>
          <w:rFonts w:ascii="Traditional Arabic" w:hAnsi="Traditional Arabic" w:cs="Traditional Arabic"/>
          <w:sz w:val="24"/>
          <w:szCs w:val="24"/>
          <w:rtl/>
          <w:lang w:bidi="ar-DZ"/>
        </w:rPr>
      </w:pPr>
      <w:r w:rsidRPr="009A6D12">
        <w:rPr>
          <w:rStyle w:val="Appelnotedebasdep"/>
          <w:rFonts w:ascii="Traditional Arabic" w:hAnsi="Traditional Arabic" w:cs="Traditional Arabic"/>
          <w:sz w:val="24"/>
          <w:szCs w:val="24"/>
        </w:rPr>
        <w:footnoteRef/>
      </w:r>
      <w:r w:rsidRPr="009A6D12">
        <w:rPr>
          <w:rFonts w:ascii="Traditional Arabic" w:hAnsi="Traditional Arabic" w:cs="Traditional Arabic"/>
          <w:sz w:val="24"/>
          <w:szCs w:val="24"/>
          <w:rtl/>
          <w:lang w:bidi="ar-DZ"/>
        </w:rPr>
        <w:t xml:space="preserve"> </w:t>
      </w:r>
      <w:r w:rsidRPr="002D2FD9">
        <w:rPr>
          <w:rFonts w:ascii="Traditional Arabic" w:hAnsi="Traditional Arabic" w:cs="Traditional Arabic"/>
          <w:sz w:val="24"/>
          <w:szCs w:val="24"/>
          <w:rtl/>
          <w:lang w:bidi="ar-DZ"/>
        </w:rPr>
        <w:t xml:space="preserve">عبد الأمير السعد: مرجع سابق، ص </w:t>
      </w:r>
      <w:r w:rsidRPr="002D2FD9">
        <w:rPr>
          <w:rFonts w:ascii="Traditional Arabic" w:hAnsi="Traditional Arabic" w:cs="Traditional Arabic"/>
          <w:rtl/>
          <w:lang w:bidi="ar-DZ"/>
        </w:rPr>
        <w:t>98</w:t>
      </w:r>
      <w:r w:rsidRPr="002D2FD9">
        <w:rPr>
          <w:rFonts w:ascii="Traditional Arabic" w:hAnsi="Traditional Arabic" w:cs="Traditional Arabic"/>
          <w:sz w:val="24"/>
          <w:szCs w:val="24"/>
          <w:rtl/>
          <w:lang w:bidi="ar-DZ"/>
        </w:rPr>
        <w:t>.</w:t>
      </w:r>
      <w:r>
        <w:rPr>
          <w:rFonts w:ascii="Traditional Arabic" w:hAnsi="Traditional Arabic" w:cs="Traditional Arabic" w:hint="cs"/>
          <w:sz w:val="24"/>
          <w:szCs w:val="24"/>
          <w:rtl/>
          <w:lang w:bidi="ar-DZ"/>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A07" w:rsidRPr="00B77A07" w:rsidRDefault="00B77A07" w:rsidP="00421E24">
    <w:pPr>
      <w:pStyle w:val="En-tte"/>
      <w:bidi/>
      <w:rPr>
        <w:rFonts w:ascii="Traditional Arabic" w:hAnsi="Traditional Arabic" w:cs="Traditional Arabic"/>
        <w:b/>
        <w:bCs/>
        <w:sz w:val="28"/>
        <w:szCs w:val="28"/>
        <w:rtl/>
        <w:lang w:bidi="ar-DZ"/>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1E24" w:rsidRPr="00B77A07" w:rsidRDefault="004F110B" w:rsidP="00B77A07">
    <w:pPr>
      <w:pStyle w:val="En-tte"/>
      <w:bidi/>
      <w:rPr>
        <w:rFonts w:ascii="Traditional Arabic" w:hAnsi="Traditional Arabic" w:cs="Traditional Arabic"/>
        <w:b/>
        <w:bCs/>
        <w:sz w:val="28"/>
        <w:szCs w:val="28"/>
        <w:rtl/>
        <w:lang w:bidi="ar-DZ"/>
      </w:rPr>
    </w:pPr>
    <w:r>
      <w:rPr>
        <w:rFonts w:ascii="Traditional Arabic" w:hAnsi="Traditional Arabic" w:cs="Traditional Arabic"/>
        <w:b/>
        <w:bCs/>
        <w:noProof/>
        <w:sz w:val="28"/>
        <w:szCs w:val="28"/>
        <w:rtl/>
      </w:rPr>
      <w:pict>
        <v:shapetype id="_x0000_t32" coordsize="21600,21600" o:spt="32" o:oned="t" path="m,l21600,21600e" filled="f">
          <v:path arrowok="t" fillok="f" o:connecttype="none"/>
          <o:lock v:ext="edit" shapetype="t"/>
        </v:shapetype>
        <v:shape id="_x0000_s156674" type="#_x0000_t32" style="position:absolute;left:0;text-align:left;margin-left:-1.4pt;margin-top:19.65pt;width:455.15pt;height:0;flip:x;z-index:251658240" o:connectortype="straight" strokeweight="1pt"/>
      </w:pict>
    </w:r>
    <w:r w:rsidR="00421E24" w:rsidRPr="00B77A07">
      <w:rPr>
        <w:rFonts w:ascii="Traditional Arabic" w:hAnsi="Traditional Arabic" w:cs="Traditional Arabic"/>
        <w:b/>
        <w:bCs/>
        <w:sz w:val="28"/>
        <w:szCs w:val="28"/>
        <w:rtl/>
        <w:lang w:bidi="ar-DZ"/>
      </w:rPr>
      <w:t xml:space="preserve">الفصل الثالث    </w:t>
    </w:r>
    <w:r w:rsidR="00421E24">
      <w:rPr>
        <w:rFonts w:ascii="Traditional Arabic" w:hAnsi="Traditional Arabic" w:cs="Traditional Arabic" w:hint="cs"/>
        <w:b/>
        <w:bCs/>
        <w:sz w:val="28"/>
        <w:szCs w:val="28"/>
        <w:rtl/>
        <w:lang w:bidi="ar-DZ"/>
      </w:rPr>
      <w:t xml:space="preserve">                                                                 </w:t>
    </w:r>
    <w:r w:rsidR="00421E24" w:rsidRPr="00B77A07">
      <w:rPr>
        <w:rFonts w:ascii="Traditional Arabic" w:hAnsi="Traditional Arabic" w:cs="Traditional Arabic"/>
        <w:b/>
        <w:bCs/>
        <w:sz w:val="28"/>
        <w:szCs w:val="28"/>
        <w:rtl/>
        <w:lang w:bidi="ar-DZ"/>
      </w:rPr>
      <w:t>العولمة المالية ودورها في خلق الأزمات المالية</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3FAC" w:rsidRDefault="00FA3FAC">
    <w:pPr>
      <w:pStyle w:val="En-tt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hdrShapeDefaults>
    <o:shapedefaults v:ext="edit" spidmax="206850"/>
    <o:shapelayout v:ext="edit">
      <o:idmap v:ext="edit" data="153"/>
      <o:rules v:ext="edit">
        <o:r id="V:Rule2" type="connector" idref="#_x0000_s156674"/>
      </o:rules>
    </o:shapelayout>
  </w:hdrShapeDefaults>
  <w:footnotePr>
    <w:footnote w:id="0"/>
    <w:footnote w:id="1"/>
  </w:footnotePr>
  <w:endnotePr>
    <w:endnote w:id="0"/>
    <w:endnote w:id="1"/>
  </w:endnotePr>
  <w:compat>
    <w:useFELayout/>
  </w:compat>
  <w:rsids>
    <w:rsidRoot w:val="00B31E8F"/>
    <w:rsid w:val="00000268"/>
    <w:rsid w:val="00003502"/>
    <w:rsid w:val="0000390C"/>
    <w:rsid w:val="00004626"/>
    <w:rsid w:val="00004688"/>
    <w:rsid w:val="000150CE"/>
    <w:rsid w:val="000167D1"/>
    <w:rsid w:val="00017801"/>
    <w:rsid w:val="00020481"/>
    <w:rsid w:val="0002104C"/>
    <w:rsid w:val="00021C44"/>
    <w:rsid w:val="00021CA9"/>
    <w:rsid w:val="0002276F"/>
    <w:rsid w:val="00025B1E"/>
    <w:rsid w:val="00027AA5"/>
    <w:rsid w:val="000325C6"/>
    <w:rsid w:val="00034B65"/>
    <w:rsid w:val="000374A3"/>
    <w:rsid w:val="00040AA4"/>
    <w:rsid w:val="00043253"/>
    <w:rsid w:val="00043D44"/>
    <w:rsid w:val="0004635E"/>
    <w:rsid w:val="00046DC3"/>
    <w:rsid w:val="0005251F"/>
    <w:rsid w:val="00053902"/>
    <w:rsid w:val="00053910"/>
    <w:rsid w:val="00053C07"/>
    <w:rsid w:val="00054356"/>
    <w:rsid w:val="00054CCD"/>
    <w:rsid w:val="0005510A"/>
    <w:rsid w:val="000564AD"/>
    <w:rsid w:val="000609B5"/>
    <w:rsid w:val="00061C57"/>
    <w:rsid w:val="0006244A"/>
    <w:rsid w:val="00063BEC"/>
    <w:rsid w:val="00063DFE"/>
    <w:rsid w:val="00066FD4"/>
    <w:rsid w:val="00067539"/>
    <w:rsid w:val="000830E8"/>
    <w:rsid w:val="000831D1"/>
    <w:rsid w:val="000861C5"/>
    <w:rsid w:val="00086241"/>
    <w:rsid w:val="00087958"/>
    <w:rsid w:val="00087F44"/>
    <w:rsid w:val="0009059B"/>
    <w:rsid w:val="00091DA6"/>
    <w:rsid w:val="00092335"/>
    <w:rsid w:val="00095CA8"/>
    <w:rsid w:val="00097C0A"/>
    <w:rsid w:val="000A0D47"/>
    <w:rsid w:val="000A12B4"/>
    <w:rsid w:val="000A14BA"/>
    <w:rsid w:val="000A28D8"/>
    <w:rsid w:val="000A3C66"/>
    <w:rsid w:val="000A7642"/>
    <w:rsid w:val="000B04E5"/>
    <w:rsid w:val="000B3F27"/>
    <w:rsid w:val="000B6313"/>
    <w:rsid w:val="000C019E"/>
    <w:rsid w:val="000D0DEF"/>
    <w:rsid w:val="000D0E27"/>
    <w:rsid w:val="000D16EE"/>
    <w:rsid w:val="000D511E"/>
    <w:rsid w:val="000D5F10"/>
    <w:rsid w:val="000D71B4"/>
    <w:rsid w:val="000E377D"/>
    <w:rsid w:val="000E521F"/>
    <w:rsid w:val="000E535F"/>
    <w:rsid w:val="000E61BE"/>
    <w:rsid w:val="000F3784"/>
    <w:rsid w:val="000F64F2"/>
    <w:rsid w:val="000F7153"/>
    <w:rsid w:val="000F759F"/>
    <w:rsid w:val="000F7905"/>
    <w:rsid w:val="000F7CAF"/>
    <w:rsid w:val="00102B48"/>
    <w:rsid w:val="00105163"/>
    <w:rsid w:val="00105637"/>
    <w:rsid w:val="00105F69"/>
    <w:rsid w:val="00111AF5"/>
    <w:rsid w:val="0011298C"/>
    <w:rsid w:val="001136BF"/>
    <w:rsid w:val="00113DDE"/>
    <w:rsid w:val="0011406E"/>
    <w:rsid w:val="00115A8B"/>
    <w:rsid w:val="00115FD6"/>
    <w:rsid w:val="0011604C"/>
    <w:rsid w:val="00117B61"/>
    <w:rsid w:val="001206A3"/>
    <w:rsid w:val="001218B8"/>
    <w:rsid w:val="00122FA1"/>
    <w:rsid w:val="00124383"/>
    <w:rsid w:val="00125B62"/>
    <w:rsid w:val="001278C6"/>
    <w:rsid w:val="00130101"/>
    <w:rsid w:val="00130F45"/>
    <w:rsid w:val="00132886"/>
    <w:rsid w:val="00135165"/>
    <w:rsid w:val="00135E20"/>
    <w:rsid w:val="001360CE"/>
    <w:rsid w:val="00136AF1"/>
    <w:rsid w:val="00140E3F"/>
    <w:rsid w:val="0014159B"/>
    <w:rsid w:val="0014294B"/>
    <w:rsid w:val="00143929"/>
    <w:rsid w:val="00145193"/>
    <w:rsid w:val="00145F76"/>
    <w:rsid w:val="00152D9A"/>
    <w:rsid w:val="00153BD3"/>
    <w:rsid w:val="00153ED9"/>
    <w:rsid w:val="001542EA"/>
    <w:rsid w:val="00154CC7"/>
    <w:rsid w:val="001562B6"/>
    <w:rsid w:val="001569A2"/>
    <w:rsid w:val="00156C9B"/>
    <w:rsid w:val="001600C2"/>
    <w:rsid w:val="00160C93"/>
    <w:rsid w:val="001613AD"/>
    <w:rsid w:val="0016164B"/>
    <w:rsid w:val="00161890"/>
    <w:rsid w:val="00162AD5"/>
    <w:rsid w:val="00163E5C"/>
    <w:rsid w:val="00164801"/>
    <w:rsid w:val="00164991"/>
    <w:rsid w:val="00164D5B"/>
    <w:rsid w:val="00165F95"/>
    <w:rsid w:val="00166EAB"/>
    <w:rsid w:val="00167190"/>
    <w:rsid w:val="00170544"/>
    <w:rsid w:val="0017307F"/>
    <w:rsid w:val="00176630"/>
    <w:rsid w:val="00176814"/>
    <w:rsid w:val="001778E7"/>
    <w:rsid w:val="0018108C"/>
    <w:rsid w:val="00181876"/>
    <w:rsid w:val="00185EF0"/>
    <w:rsid w:val="001862B7"/>
    <w:rsid w:val="00187306"/>
    <w:rsid w:val="0018764B"/>
    <w:rsid w:val="00187A2A"/>
    <w:rsid w:val="001916F1"/>
    <w:rsid w:val="00193983"/>
    <w:rsid w:val="00194692"/>
    <w:rsid w:val="00195DD0"/>
    <w:rsid w:val="001A09B3"/>
    <w:rsid w:val="001A1CE8"/>
    <w:rsid w:val="001A2762"/>
    <w:rsid w:val="001A279D"/>
    <w:rsid w:val="001A524C"/>
    <w:rsid w:val="001A5F83"/>
    <w:rsid w:val="001A7119"/>
    <w:rsid w:val="001B0A59"/>
    <w:rsid w:val="001B1096"/>
    <w:rsid w:val="001B344A"/>
    <w:rsid w:val="001B37B4"/>
    <w:rsid w:val="001B40AE"/>
    <w:rsid w:val="001B44E2"/>
    <w:rsid w:val="001B590F"/>
    <w:rsid w:val="001C0E82"/>
    <w:rsid w:val="001C0F39"/>
    <w:rsid w:val="001C4111"/>
    <w:rsid w:val="001C4973"/>
    <w:rsid w:val="001C5FF5"/>
    <w:rsid w:val="001D4011"/>
    <w:rsid w:val="001D483F"/>
    <w:rsid w:val="001D4CB6"/>
    <w:rsid w:val="001D56E5"/>
    <w:rsid w:val="001D60E8"/>
    <w:rsid w:val="001D6696"/>
    <w:rsid w:val="001D7EEE"/>
    <w:rsid w:val="001E093F"/>
    <w:rsid w:val="001E1E31"/>
    <w:rsid w:val="001E33AB"/>
    <w:rsid w:val="001E4E2D"/>
    <w:rsid w:val="001E77CD"/>
    <w:rsid w:val="001F1A7A"/>
    <w:rsid w:val="001F2984"/>
    <w:rsid w:val="001F2BAE"/>
    <w:rsid w:val="001F398C"/>
    <w:rsid w:val="001F4792"/>
    <w:rsid w:val="001F5AF7"/>
    <w:rsid w:val="001F6B39"/>
    <w:rsid w:val="001F7F81"/>
    <w:rsid w:val="0020175F"/>
    <w:rsid w:val="00203433"/>
    <w:rsid w:val="00204187"/>
    <w:rsid w:val="00204EE4"/>
    <w:rsid w:val="00206C70"/>
    <w:rsid w:val="00207C28"/>
    <w:rsid w:val="00213997"/>
    <w:rsid w:val="00213F91"/>
    <w:rsid w:val="00214059"/>
    <w:rsid w:val="002161A7"/>
    <w:rsid w:val="002167A9"/>
    <w:rsid w:val="0022146C"/>
    <w:rsid w:val="00221594"/>
    <w:rsid w:val="00222B55"/>
    <w:rsid w:val="00224449"/>
    <w:rsid w:val="002256B1"/>
    <w:rsid w:val="002257E4"/>
    <w:rsid w:val="00225993"/>
    <w:rsid w:val="002268A2"/>
    <w:rsid w:val="00226F9F"/>
    <w:rsid w:val="0023239F"/>
    <w:rsid w:val="00234ACB"/>
    <w:rsid w:val="00234CEA"/>
    <w:rsid w:val="00237D37"/>
    <w:rsid w:val="002402B2"/>
    <w:rsid w:val="002404EE"/>
    <w:rsid w:val="00240A79"/>
    <w:rsid w:val="002430D9"/>
    <w:rsid w:val="00243E26"/>
    <w:rsid w:val="00244402"/>
    <w:rsid w:val="0024523E"/>
    <w:rsid w:val="002452DD"/>
    <w:rsid w:val="002505E6"/>
    <w:rsid w:val="00252E74"/>
    <w:rsid w:val="00254A71"/>
    <w:rsid w:val="00256408"/>
    <w:rsid w:val="002629D8"/>
    <w:rsid w:val="00264413"/>
    <w:rsid w:val="00266C2C"/>
    <w:rsid w:val="0026728B"/>
    <w:rsid w:val="00270437"/>
    <w:rsid w:val="0027132D"/>
    <w:rsid w:val="00271545"/>
    <w:rsid w:val="00272C1C"/>
    <w:rsid w:val="002730C5"/>
    <w:rsid w:val="00275CE0"/>
    <w:rsid w:val="00277C82"/>
    <w:rsid w:val="0028024D"/>
    <w:rsid w:val="00280CDF"/>
    <w:rsid w:val="00281398"/>
    <w:rsid w:val="002835BB"/>
    <w:rsid w:val="002844B6"/>
    <w:rsid w:val="002878CD"/>
    <w:rsid w:val="00290713"/>
    <w:rsid w:val="00290B55"/>
    <w:rsid w:val="00290C28"/>
    <w:rsid w:val="00290E3D"/>
    <w:rsid w:val="00292974"/>
    <w:rsid w:val="00293CD0"/>
    <w:rsid w:val="002944BC"/>
    <w:rsid w:val="00296B73"/>
    <w:rsid w:val="002A15B1"/>
    <w:rsid w:val="002A2094"/>
    <w:rsid w:val="002A2B62"/>
    <w:rsid w:val="002A2F7C"/>
    <w:rsid w:val="002A3204"/>
    <w:rsid w:val="002A3AA3"/>
    <w:rsid w:val="002A3DDA"/>
    <w:rsid w:val="002A560B"/>
    <w:rsid w:val="002A6630"/>
    <w:rsid w:val="002B1194"/>
    <w:rsid w:val="002B1662"/>
    <w:rsid w:val="002B2B70"/>
    <w:rsid w:val="002B2D95"/>
    <w:rsid w:val="002B4075"/>
    <w:rsid w:val="002B5957"/>
    <w:rsid w:val="002B5BDA"/>
    <w:rsid w:val="002B789E"/>
    <w:rsid w:val="002C1539"/>
    <w:rsid w:val="002C2A4D"/>
    <w:rsid w:val="002C2E25"/>
    <w:rsid w:val="002C466F"/>
    <w:rsid w:val="002D0945"/>
    <w:rsid w:val="002D0C79"/>
    <w:rsid w:val="002D16BC"/>
    <w:rsid w:val="002D2FD9"/>
    <w:rsid w:val="002D67C7"/>
    <w:rsid w:val="002D7BD7"/>
    <w:rsid w:val="002E0F33"/>
    <w:rsid w:val="002E23EE"/>
    <w:rsid w:val="002E2760"/>
    <w:rsid w:val="002E47CA"/>
    <w:rsid w:val="002E49F1"/>
    <w:rsid w:val="002E5835"/>
    <w:rsid w:val="002F0296"/>
    <w:rsid w:val="002F29E6"/>
    <w:rsid w:val="002F3A2A"/>
    <w:rsid w:val="002F5DB7"/>
    <w:rsid w:val="002F6D97"/>
    <w:rsid w:val="0030330B"/>
    <w:rsid w:val="00303959"/>
    <w:rsid w:val="00305D85"/>
    <w:rsid w:val="003064DA"/>
    <w:rsid w:val="00306993"/>
    <w:rsid w:val="00311F16"/>
    <w:rsid w:val="00313A05"/>
    <w:rsid w:val="00314822"/>
    <w:rsid w:val="00316F5C"/>
    <w:rsid w:val="003218AC"/>
    <w:rsid w:val="00324B61"/>
    <w:rsid w:val="00325360"/>
    <w:rsid w:val="003308B9"/>
    <w:rsid w:val="00331636"/>
    <w:rsid w:val="00332090"/>
    <w:rsid w:val="003345DA"/>
    <w:rsid w:val="00334ABB"/>
    <w:rsid w:val="00336C39"/>
    <w:rsid w:val="00336E29"/>
    <w:rsid w:val="00340BD6"/>
    <w:rsid w:val="003451C6"/>
    <w:rsid w:val="00345F3D"/>
    <w:rsid w:val="00346164"/>
    <w:rsid w:val="0035075A"/>
    <w:rsid w:val="003518B6"/>
    <w:rsid w:val="003537BE"/>
    <w:rsid w:val="0035382D"/>
    <w:rsid w:val="00354D82"/>
    <w:rsid w:val="00360164"/>
    <w:rsid w:val="00367F71"/>
    <w:rsid w:val="0037025C"/>
    <w:rsid w:val="00370BE1"/>
    <w:rsid w:val="003723B7"/>
    <w:rsid w:val="0037317A"/>
    <w:rsid w:val="003759A8"/>
    <w:rsid w:val="00376F4B"/>
    <w:rsid w:val="003777BD"/>
    <w:rsid w:val="003821AC"/>
    <w:rsid w:val="003822F0"/>
    <w:rsid w:val="00383AB6"/>
    <w:rsid w:val="00384C28"/>
    <w:rsid w:val="003858D9"/>
    <w:rsid w:val="003865C6"/>
    <w:rsid w:val="003869EC"/>
    <w:rsid w:val="00391D7D"/>
    <w:rsid w:val="00393FDA"/>
    <w:rsid w:val="00395CA1"/>
    <w:rsid w:val="0039618A"/>
    <w:rsid w:val="003A0482"/>
    <w:rsid w:val="003A07FE"/>
    <w:rsid w:val="003A30B6"/>
    <w:rsid w:val="003A3F74"/>
    <w:rsid w:val="003A4DF7"/>
    <w:rsid w:val="003A7D6C"/>
    <w:rsid w:val="003B09EC"/>
    <w:rsid w:val="003B2D1E"/>
    <w:rsid w:val="003B3216"/>
    <w:rsid w:val="003B3CE2"/>
    <w:rsid w:val="003B54FC"/>
    <w:rsid w:val="003B60DB"/>
    <w:rsid w:val="003B7A3D"/>
    <w:rsid w:val="003C1809"/>
    <w:rsid w:val="003C2735"/>
    <w:rsid w:val="003C3071"/>
    <w:rsid w:val="003C37C4"/>
    <w:rsid w:val="003C3B0D"/>
    <w:rsid w:val="003C478C"/>
    <w:rsid w:val="003C51EC"/>
    <w:rsid w:val="003C5B57"/>
    <w:rsid w:val="003C5E5D"/>
    <w:rsid w:val="003D01C1"/>
    <w:rsid w:val="003D32B4"/>
    <w:rsid w:val="003D3939"/>
    <w:rsid w:val="003D6C47"/>
    <w:rsid w:val="003E0014"/>
    <w:rsid w:val="003E00D9"/>
    <w:rsid w:val="003E5AC4"/>
    <w:rsid w:val="003E6022"/>
    <w:rsid w:val="003F0218"/>
    <w:rsid w:val="003F15A9"/>
    <w:rsid w:val="003F17EC"/>
    <w:rsid w:val="003F200A"/>
    <w:rsid w:val="003F314E"/>
    <w:rsid w:val="003F505A"/>
    <w:rsid w:val="003F6D70"/>
    <w:rsid w:val="003F7056"/>
    <w:rsid w:val="003F7093"/>
    <w:rsid w:val="00400469"/>
    <w:rsid w:val="004010BD"/>
    <w:rsid w:val="00401D77"/>
    <w:rsid w:val="00402F08"/>
    <w:rsid w:val="00404854"/>
    <w:rsid w:val="00404A29"/>
    <w:rsid w:val="00404D6A"/>
    <w:rsid w:val="004057DE"/>
    <w:rsid w:val="004108E7"/>
    <w:rsid w:val="004114A6"/>
    <w:rsid w:val="00411C06"/>
    <w:rsid w:val="00421A77"/>
    <w:rsid w:val="00421BE2"/>
    <w:rsid w:val="00421E24"/>
    <w:rsid w:val="004223C8"/>
    <w:rsid w:val="004227A3"/>
    <w:rsid w:val="004249D3"/>
    <w:rsid w:val="00424A3C"/>
    <w:rsid w:val="0042603D"/>
    <w:rsid w:val="004265FB"/>
    <w:rsid w:val="004303A1"/>
    <w:rsid w:val="00430603"/>
    <w:rsid w:val="004354E3"/>
    <w:rsid w:val="00435DB3"/>
    <w:rsid w:val="00437908"/>
    <w:rsid w:val="0044039D"/>
    <w:rsid w:val="004407BD"/>
    <w:rsid w:val="00441927"/>
    <w:rsid w:val="00441DBA"/>
    <w:rsid w:val="00442162"/>
    <w:rsid w:val="0044320D"/>
    <w:rsid w:val="004436EC"/>
    <w:rsid w:val="004450B2"/>
    <w:rsid w:val="004466A1"/>
    <w:rsid w:val="00447C3F"/>
    <w:rsid w:val="0045192A"/>
    <w:rsid w:val="004541E4"/>
    <w:rsid w:val="00454713"/>
    <w:rsid w:val="00457E05"/>
    <w:rsid w:val="00457EF6"/>
    <w:rsid w:val="00460935"/>
    <w:rsid w:val="00461569"/>
    <w:rsid w:val="004621A7"/>
    <w:rsid w:val="00462379"/>
    <w:rsid w:val="00462DD3"/>
    <w:rsid w:val="00464D7D"/>
    <w:rsid w:val="00470FE9"/>
    <w:rsid w:val="00473705"/>
    <w:rsid w:val="00473B23"/>
    <w:rsid w:val="00473E99"/>
    <w:rsid w:val="004740DB"/>
    <w:rsid w:val="00480951"/>
    <w:rsid w:val="00481F79"/>
    <w:rsid w:val="0048278C"/>
    <w:rsid w:val="00490827"/>
    <w:rsid w:val="00491898"/>
    <w:rsid w:val="00492FE1"/>
    <w:rsid w:val="00493EB6"/>
    <w:rsid w:val="0049401F"/>
    <w:rsid w:val="004952A8"/>
    <w:rsid w:val="00495E69"/>
    <w:rsid w:val="00496B20"/>
    <w:rsid w:val="00497EDC"/>
    <w:rsid w:val="004A27E0"/>
    <w:rsid w:val="004A6862"/>
    <w:rsid w:val="004B1E62"/>
    <w:rsid w:val="004B289C"/>
    <w:rsid w:val="004B3E8A"/>
    <w:rsid w:val="004B4483"/>
    <w:rsid w:val="004B50E7"/>
    <w:rsid w:val="004C1870"/>
    <w:rsid w:val="004C3A76"/>
    <w:rsid w:val="004C4705"/>
    <w:rsid w:val="004C78D3"/>
    <w:rsid w:val="004D3517"/>
    <w:rsid w:val="004D35D4"/>
    <w:rsid w:val="004D540B"/>
    <w:rsid w:val="004E17DC"/>
    <w:rsid w:val="004E4D7C"/>
    <w:rsid w:val="004E7437"/>
    <w:rsid w:val="004F110B"/>
    <w:rsid w:val="004F131B"/>
    <w:rsid w:val="004F1427"/>
    <w:rsid w:val="004F3177"/>
    <w:rsid w:val="004F4FAE"/>
    <w:rsid w:val="004F6614"/>
    <w:rsid w:val="004F6D83"/>
    <w:rsid w:val="004F6F6B"/>
    <w:rsid w:val="00503C1B"/>
    <w:rsid w:val="0050582D"/>
    <w:rsid w:val="00506DCA"/>
    <w:rsid w:val="00506FD4"/>
    <w:rsid w:val="00507023"/>
    <w:rsid w:val="00507646"/>
    <w:rsid w:val="00510B22"/>
    <w:rsid w:val="00511C84"/>
    <w:rsid w:val="00512AC5"/>
    <w:rsid w:val="00512AD3"/>
    <w:rsid w:val="00515067"/>
    <w:rsid w:val="00517716"/>
    <w:rsid w:val="00520507"/>
    <w:rsid w:val="00520A78"/>
    <w:rsid w:val="00522799"/>
    <w:rsid w:val="00522E7A"/>
    <w:rsid w:val="00523A5F"/>
    <w:rsid w:val="005267C2"/>
    <w:rsid w:val="00527154"/>
    <w:rsid w:val="0053503E"/>
    <w:rsid w:val="00537AB8"/>
    <w:rsid w:val="00537BBF"/>
    <w:rsid w:val="0054088B"/>
    <w:rsid w:val="00540CAA"/>
    <w:rsid w:val="00540FF4"/>
    <w:rsid w:val="00541033"/>
    <w:rsid w:val="00541103"/>
    <w:rsid w:val="005412C3"/>
    <w:rsid w:val="00541E8F"/>
    <w:rsid w:val="00542511"/>
    <w:rsid w:val="0054294D"/>
    <w:rsid w:val="00542D18"/>
    <w:rsid w:val="0054476C"/>
    <w:rsid w:val="005462BE"/>
    <w:rsid w:val="00547D2F"/>
    <w:rsid w:val="00550603"/>
    <w:rsid w:val="005522D0"/>
    <w:rsid w:val="005564E2"/>
    <w:rsid w:val="00560468"/>
    <w:rsid w:val="005609B1"/>
    <w:rsid w:val="00563F43"/>
    <w:rsid w:val="005643AA"/>
    <w:rsid w:val="00564EE3"/>
    <w:rsid w:val="00565F0C"/>
    <w:rsid w:val="00567FA1"/>
    <w:rsid w:val="00571BC5"/>
    <w:rsid w:val="00573275"/>
    <w:rsid w:val="0057480F"/>
    <w:rsid w:val="005767C3"/>
    <w:rsid w:val="00581726"/>
    <w:rsid w:val="00584DC3"/>
    <w:rsid w:val="00585E27"/>
    <w:rsid w:val="0059205D"/>
    <w:rsid w:val="00593C8B"/>
    <w:rsid w:val="00594EC4"/>
    <w:rsid w:val="00596330"/>
    <w:rsid w:val="00597445"/>
    <w:rsid w:val="005A14A3"/>
    <w:rsid w:val="005A48CF"/>
    <w:rsid w:val="005A57F5"/>
    <w:rsid w:val="005A7074"/>
    <w:rsid w:val="005A79A2"/>
    <w:rsid w:val="005B07F1"/>
    <w:rsid w:val="005B13DC"/>
    <w:rsid w:val="005B223D"/>
    <w:rsid w:val="005B605F"/>
    <w:rsid w:val="005B630F"/>
    <w:rsid w:val="005B7FA9"/>
    <w:rsid w:val="005C2A0E"/>
    <w:rsid w:val="005C39A8"/>
    <w:rsid w:val="005C3A0E"/>
    <w:rsid w:val="005C3CEE"/>
    <w:rsid w:val="005C50B1"/>
    <w:rsid w:val="005D2BB1"/>
    <w:rsid w:val="005D2F0A"/>
    <w:rsid w:val="005E0AC6"/>
    <w:rsid w:val="005E1A66"/>
    <w:rsid w:val="005E39B0"/>
    <w:rsid w:val="005E3AA7"/>
    <w:rsid w:val="005E7058"/>
    <w:rsid w:val="005E7148"/>
    <w:rsid w:val="005F0B95"/>
    <w:rsid w:val="005F0DBE"/>
    <w:rsid w:val="005F0F60"/>
    <w:rsid w:val="005F1FA7"/>
    <w:rsid w:val="005F4694"/>
    <w:rsid w:val="005F62A7"/>
    <w:rsid w:val="005F7A9B"/>
    <w:rsid w:val="006007CC"/>
    <w:rsid w:val="006032C2"/>
    <w:rsid w:val="00603B07"/>
    <w:rsid w:val="00604814"/>
    <w:rsid w:val="00606328"/>
    <w:rsid w:val="00610790"/>
    <w:rsid w:val="00610A07"/>
    <w:rsid w:val="00611380"/>
    <w:rsid w:val="00613128"/>
    <w:rsid w:val="00613D26"/>
    <w:rsid w:val="00614FFF"/>
    <w:rsid w:val="00615337"/>
    <w:rsid w:val="00617813"/>
    <w:rsid w:val="00623BD2"/>
    <w:rsid w:val="00624754"/>
    <w:rsid w:val="006265B3"/>
    <w:rsid w:val="00626A60"/>
    <w:rsid w:val="00630E0F"/>
    <w:rsid w:val="00632D98"/>
    <w:rsid w:val="00637B24"/>
    <w:rsid w:val="00640C25"/>
    <w:rsid w:val="00641A8F"/>
    <w:rsid w:val="0064284A"/>
    <w:rsid w:val="00643B9D"/>
    <w:rsid w:val="00643C99"/>
    <w:rsid w:val="0064580F"/>
    <w:rsid w:val="006459C5"/>
    <w:rsid w:val="0064791E"/>
    <w:rsid w:val="00647C40"/>
    <w:rsid w:val="00647FEF"/>
    <w:rsid w:val="0065002A"/>
    <w:rsid w:val="00650E5A"/>
    <w:rsid w:val="006528AA"/>
    <w:rsid w:val="00653FB0"/>
    <w:rsid w:val="0065473F"/>
    <w:rsid w:val="0065496C"/>
    <w:rsid w:val="00661828"/>
    <w:rsid w:val="00663534"/>
    <w:rsid w:val="006648DE"/>
    <w:rsid w:val="00667CEC"/>
    <w:rsid w:val="00673C0E"/>
    <w:rsid w:val="00676371"/>
    <w:rsid w:val="00676965"/>
    <w:rsid w:val="00681B7A"/>
    <w:rsid w:val="00681E58"/>
    <w:rsid w:val="00682302"/>
    <w:rsid w:val="006858DD"/>
    <w:rsid w:val="006A1913"/>
    <w:rsid w:val="006A1C6C"/>
    <w:rsid w:val="006A2064"/>
    <w:rsid w:val="006A20CB"/>
    <w:rsid w:val="006A210B"/>
    <w:rsid w:val="006A2F63"/>
    <w:rsid w:val="006A3A6A"/>
    <w:rsid w:val="006A6374"/>
    <w:rsid w:val="006B04B8"/>
    <w:rsid w:val="006B08D4"/>
    <w:rsid w:val="006B15B0"/>
    <w:rsid w:val="006B18FC"/>
    <w:rsid w:val="006B2562"/>
    <w:rsid w:val="006B34B0"/>
    <w:rsid w:val="006B5B79"/>
    <w:rsid w:val="006B63BB"/>
    <w:rsid w:val="006B735A"/>
    <w:rsid w:val="006B7A53"/>
    <w:rsid w:val="006C1F1B"/>
    <w:rsid w:val="006D19E2"/>
    <w:rsid w:val="006D27F7"/>
    <w:rsid w:val="006D351C"/>
    <w:rsid w:val="006D36AE"/>
    <w:rsid w:val="006D599D"/>
    <w:rsid w:val="006D7B58"/>
    <w:rsid w:val="006E0E07"/>
    <w:rsid w:val="006E1619"/>
    <w:rsid w:val="006E1F78"/>
    <w:rsid w:val="006E334D"/>
    <w:rsid w:val="006E3371"/>
    <w:rsid w:val="006E3F4B"/>
    <w:rsid w:val="006E54EB"/>
    <w:rsid w:val="006E77E3"/>
    <w:rsid w:val="006E7ABF"/>
    <w:rsid w:val="006E7AD2"/>
    <w:rsid w:val="006F10B1"/>
    <w:rsid w:val="006F2725"/>
    <w:rsid w:val="006F3804"/>
    <w:rsid w:val="006F4996"/>
    <w:rsid w:val="006F711F"/>
    <w:rsid w:val="00701A91"/>
    <w:rsid w:val="007023CD"/>
    <w:rsid w:val="007024BE"/>
    <w:rsid w:val="00703DA9"/>
    <w:rsid w:val="00705F3B"/>
    <w:rsid w:val="007061FF"/>
    <w:rsid w:val="00706EC9"/>
    <w:rsid w:val="00710051"/>
    <w:rsid w:val="00710361"/>
    <w:rsid w:val="00712392"/>
    <w:rsid w:val="00715BFC"/>
    <w:rsid w:val="00723402"/>
    <w:rsid w:val="00725037"/>
    <w:rsid w:val="007255AD"/>
    <w:rsid w:val="00726D75"/>
    <w:rsid w:val="00727865"/>
    <w:rsid w:val="00727909"/>
    <w:rsid w:val="00727A9D"/>
    <w:rsid w:val="007313FD"/>
    <w:rsid w:val="007325CF"/>
    <w:rsid w:val="00733810"/>
    <w:rsid w:val="00734188"/>
    <w:rsid w:val="0073458C"/>
    <w:rsid w:val="00734602"/>
    <w:rsid w:val="00736CEF"/>
    <w:rsid w:val="0074143E"/>
    <w:rsid w:val="00743249"/>
    <w:rsid w:val="00747DEA"/>
    <w:rsid w:val="007517D5"/>
    <w:rsid w:val="00753A30"/>
    <w:rsid w:val="00753C63"/>
    <w:rsid w:val="00754A8E"/>
    <w:rsid w:val="007571AD"/>
    <w:rsid w:val="00757ECC"/>
    <w:rsid w:val="00760C8C"/>
    <w:rsid w:val="00761BA6"/>
    <w:rsid w:val="00766500"/>
    <w:rsid w:val="0076656C"/>
    <w:rsid w:val="00766F68"/>
    <w:rsid w:val="007673A7"/>
    <w:rsid w:val="00767D40"/>
    <w:rsid w:val="007702D5"/>
    <w:rsid w:val="007706A5"/>
    <w:rsid w:val="00772097"/>
    <w:rsid w:val="00772315"/>
    <w:rsid w:val="00776E5B"/>
    <w:rsid w:val="00782E34"/>
    <w:rsid w:val="0078341D"/>
    <w:rsid w:val="007837D5"/>
    <w:rsid w:val="0078776C"/>
    <w:rsid w:val="00791C75"/>
    <w:rsid w:val="00793E05"/>
    <w:rsid w:val="007956DB"/>
    <w:rsid w:val="00797B46"/>
    <w:rsid w:val="007A02F8"/>
    <w:rsid w:val="007A0E2B"/>
    <w:rsid w:val="007A28EF"/>
    <w:rsid w:val="007A2A12"/>
    <w:rsid w:val="007A3879"/>
    <w:rsid w:val="007A38BC"/>
    <w:rsid w:val="007A48EA"/>
    <w:rsid w:val="007B0888"/>
    <w:rsid w:val="007B2B2F"/>
    <w:rsid w:val="007B2D29"/>
    <w:rsid w:val="007B39F9"/>
    <w:rsid w:val="007C1389"/>
    <w:rsid w:val="007C2F28"/>
    <w:rsid w:val="007C3DA5"/>
    <w:rsid w:val="007C51F8"/>
    <w:rsid w:val="007C5D34"/>
    <w:rsid w:val="007C77EA"/>
    <w:rsid w:val="007D113C"/>
    <w:rsid w:val="007D1554"/>
    <w:rsid w:val="007D1663"/>
    <w:rsid w:val="007D247D"/>
    <w:rsid w:val="007D6B64"/>
    <w:rsid w:val="007D7959"/>
    <w:rsid w:val="007D7FEB"/>
    <w:rsid w:val="007E0644"/>
    <w:rsid w:val="007E1240"/>
    <w:rsid w:val="007E2F59"/>
    <w:rsid w:val="007E41BD"/>
    <w:rsid w:val="007E497A"/>
    <w:rsid w:val="007E6F45"/>
    <w:rsid w:val="007E76C6"/>
    <w:rsid w:val="007F3265"/>
    <w:rsid w:val="007F384B"/>
    <w:rsid w:val="007F576A"/>
    <w:rsid w:val="007F6006"/>
    <w:rsid w:val="007F65CE"/>
    <w:rsid w:val="007F6A33"/>
    <w:rsid w:val="007F79F7"/>
    <w:rsid w:val="00801689"/>
    <w:rsid w:val="0080193B"/>
    <w:rsid w:val="008024E1"/>
    <w:rsid w:val="00802711"/>
    <w:rsid w:val="00802C03"/>
    <w:rsid w:val="008051B5"/>
    <w:rsid w:val="0080654F"/>
    <w:rsid w:val="0080762F"/>
    <w:rsid w:val="00810589"/>
    <w:rsid w:val="00811F1F"/>
    <w:rsid w:val="00812418"/>
    <w:rsid w:val="00813289"/>
    <w:rsid w:val="0081417E"/>
    <w:rsid w:val="0081505A"/>
    <w:rsid w:val="008150AD"/>
    <w:rsid w:val="008153A6"/>
    <w:rsid w:val="0081630D"/>
    <w:rsid w:val="00821BC8"/>
    <w:rsid w:val="00822701"/>
    <w:rsid w:val="00823F20"/>
    <w:rsid w:val="0082793B"/>
    <w:rsid w:val="00832AF7"/>
    <w:rsid w:val="008335FB"/>
    <w:rsid w:val="00836C2E"/>
    <w:rsid w:val="00837C8A"/>
    <w:rsid w:val="00840782"/>
    <w:rsid w:val="00841FD0"/>
    <w:rsid w:val="008421B6"/>
    <w:rsid w:val="00843E73"/>
    <w:rsid w:val="00844FEF"/>
    <w:rsid w:val="00850300"/>
    <w:rsid w:val="00852400"/>
    <w:rsid w:val="008527E1"/>
    <w:rsid w:val="00855AB5"/>
    <w:rsid w:val="0085601F"/>
    <w:rsid w:val="00856818"/>
    <w:rsid w:val="0085733B"/>
    <w:rsid w:val="00857F66"/>
    <w:rsid w:val="00860AB3"/>
    <w:rsid w:val="00861E25"/>
    <w:rsid w:val="00862165"/>
    <w:rsid w:val="0086219C"/>
    <w:rsid w:val="00866179"/>
    <w:rsid w:val="008673A0"/>
    <w:rsid w:val="008729ED"/>
    <w:rsid w:val="00872CAA"/>
    <w:rsid w:val="00877C91"/>
    <w:rsid w:val="00880633"/>
    <w:rsid w:val="008815ED"/>
    <w:rsid w:val="00881C3E"/>
    <w:rsid w:val="008839FA"/>
    <w:rsid w:val="00883C5B"/>
    <w:rsid w:val="0088421D"/>
    <w:rsid w:val="008855D9"/>
    <w:rsid w:val="0088627D"/>
    <w:rsid w:val="008872A5"/>
    <w:rsid w:val="008906EC"/>
    <w:rsid w:val="0089575D"/>
    <w:rsid w:val="0089698B"/>
    <w:rsid w:val="00897FF3"/>
    <w:rsid w:val="008A0747"/>
    <w:rsid w:val="008A12DE"/>
    <w:rsid w:val="008A1ABB"/>
    <w:rsid w:val="008A407E"/>
    <w:rsid w:val="008A5B7B"/>
    <w:rsid w:val="008B11B0"/>
    <w:rsid w:val="008B4931"/>
    <w:rsid w:val="008B5A8E"/>
    <w:rsid w:val="008B685A"/>
    <w:rsid w:val="008C18DC"/>
    <w:rsid w:val="008C324B"/>
    <w:rsid w:val="008C46D8"/>
    <w:rsid w:val="008C5102"/>
    <w:rsid w:val="008C69B3"/>
    <w:rsid w:val="008C7431"/>
    <w:rsid w:val="008C7DF9"/>
    <w:rsid w:val="008D027E"/>
    <w:rsid w:val="008D5322"/>
    <w:rsid w:val="008D7409"/>
    <w:rsid w:val="008D7713"/>
    <w:rsid w:val="008E06FE"/>
    <w:rsid w:val="008E1282"/>
    <w:rsid w:val="008E2AF7"/>
    <w:rsid w:val="008E2FB1"/>
    <w:rsid w:val="008E3BD0"/>
    <w:rsid w:val="008E4661"/>
    <w:rsid w:val="008E685C"/>
    <w:rsid w:val="008E75CD"/>
    <w:rsid w:val="008E7BE8"/>
    <w:rsid w:val="008F02EC"/>
    <w:rsid w:val="008F0331"/>
    <w:rsid w:val="008F18AE"/>
    <w:rsid w:val="008F4500"/>
    <w:rsid w:val="008F5DC5"/>
    <w:rsid w:val="008F654B"/>
    <w:rsid w:val="00901CE4"/>
    <w:rsid w:val="00902062"/>
    <w:rsid w:val="009044EE"/>
    <w:rsid w:val="009045BE"/>
    <w:rsid w:val="00910FD6"/>
    <w:rsid w:val="00911098"/>
    <w:rsid w:val="00911129"/>
    <w:rsid w:val="00912B66"/>
    <w:rsid w:val="00912FF4"/>
    <w:rsid w:val="00914F85"/>
    <w:rsid w:val="00917643"/>
    <w:rsid w:val="00922A33"/>
    <w:rsid w:val="00923538"/>
    <w:rsid w:val="00923875"/>
    <w:rsid w:val="00924CFD"/>
    <w:rsid w:val="00927109"/>
    <w:rsid w:val="00931345"/>
    <w:rsid w:val="009348C5"/>
    <w:rsid w:val="00934A70"/>
    <w:rsid w:val="00935C1C"/>
    <w:rsid w:val="0094105F"/>
    <w:rsid w:val="00941771"/>
    <w:rsid w:val="009446AC"/>
    <w:rsid w:val="00945CDF"/>
    <w:rsid w:val="00950F67"/>
    <w:rsid w:val="00952269"/>
    <w:rsid w:val="009526A3"/>
    <w:rsid w:val="00954509"/>
    <w:rsid w:val="009548CC"/>
    <w:rsid w:val="00957EF0"/>
    <w:rsid w:val="0096377C"/>
    <w:rsid w:val="009655F9"/>
    <w:rsid w:val="0096758F"/>
    <w:rsid w:val="0097026F"/>
    <w:rsid w:val="00970E52"/>
    <w:rsid w:val="00970FDE"/>
    <w:rsid w:val="0097243B"/>
    <w:rsid w:val="00973934"/>
    <w:rsid w:val="00975E9E"/>
    <w:rsid w:val="0097646B"/>
    <w:rsid w:val="0097656C"/>
    <w:rsid w:val="00980828"/>
    <w:rsid w:val="0098171C"/>
    <w:rsid w:val="009830D3"/>
    <w:rsid w:val="00983B39"/>
    <w:rsid w:val="0098453F"/>
    <w:rsid w:val="009845E0"/>
    <w:rsid w:val="00986F5B"/>
    <w:rsid w:val="0099034B"/>
    <w:rsid w:val="00990CD7"/>
    <w:rsid w:val="00991BDF"/>
    <w:rsid w:val="009926F8"/>
    <w:rsid w:val="00993221"/>
    <w:rsid w:val="00993586"/>
    <w:rsid w:val="00993F5A"/>
    <w:rsid w:val="00994C95"/>
    <w:rsid w:val="009A0596"/>
    <w:rsid w:val="009A06A6"/>
    <w:rsid w:val="009A1000"/>
    <w:rsid w:val="009A3A73"/>
    <w:rsid w:val="009A4A21"/>
    <w:rsid w:val="009A4D5A"/>
    <w:rsid w:val="009A66FA"/>
    <w:rsid w:val="009A6931"/>
    <w:rsid w:val="009A6995"/>
    <w:rsid w:val="009A7824"/>
    <w:rsid w:val="009B2D48"/>
    <w:rsid w:val="009B37EC"/>
    <w:rsid w:val="009B3FCA"/>
    <w:rsid w:val="009C0202"/>
    <w:rsid w:val="009C5C94"/>
    <w:rsid w:val="009C6A84"/>
    <w:rsid w:val="009D19E2"/>
    <w:rsid w:val="009D33CD"/>
    <w:rsid w:val="009D53CF"/>
    <w:rsid w:val="009D54B0"/>
    <w:rsid w:val="009D757A"/>
    <w:rsid w:val="009E1FF1"/>
    <w:rsid w:val="009E3B75"/>
    <w:rsid w:val="009E4761"/>
    <w:rsid w:val="009E4A02"/>
    <w:rsid w:val="009E5942"/>
    <w:rsid w:val="009E6518"/>
    <w:rsid w:val="009F19AB"/>
    <w:rsid w:val="009F3BC6"/>
    <w:rsid w:val="009F4E6E"/>
    <w:rsid w:val="009F764B"/>
    <w:rsid w:val="00A003DF"/>
    <w:rsid w:val="00A01663"/>
    <w:rsid w:val="00A0167A"/>
    <w:rsid w:val="00A01F53"/>
    <w:rsid w:val="00A0294F"/>
    <w:rsid w:val="00A02B52"/>
    <w:rsid w:val="00A03915"/>
    <w:rsid w:val="00A05679"/>
    <w:rsid w:val="00A06835"/>
    <w:rsid w:val="00A114E5"/>
    <w:rsid w:val="00A12070"/>
    <w:rsid w:val="00A13DC4"/>
    <w:rsid w:val="00A13EFB"/>
    <w:rsid w:val="00A22690"/>
    <w:rsid w:val="00A2512D"/>
    <w:rsid w:val="00A2624A"/>
    <w:rsid w:val="00A26EEC"/>
    <w:rsid w:val="00A322E7"/>
    <w:rsid w:val="00A32533"/>
    <w:rsid w:val="00A33D73"/>
    <w:rsid w:val="00A35ABE"/>
    <w:rsid w:val="00A40AEE"/>
    <w:rsid w:val="00A42BB6"/>
    <w:rsid w:val="00A43512"/>
    <w:rsid w:val="00A446AB"/>
    <w:rsid w:val="00A47ADA"/>
    <w:rsid w:val="00A47B1F"/>
    <w:rsid w:val="00A50D3A"/>
    <w:rsid w:val="00A5116E"/>
    <w:rsid w:val="00A51280"/>
    <w:rsid w:val="00A51EAF"/>
    <w:rsid w:val="00A52AC4"/>
    <w:rsid w:val="00A543C1"/>
    <w:rsid w:val="00A60336"/>
    <w:rsid w:val="00A611A9"/>
    <w:rsid w:val="00A619C6"/>
    <w:rsid w:val="00A61B84"/>
    <w:rsid w:val="00A6253B"/>
    <w:rsid w:val="00A65976"/>
    <w:rsid w:val="00A70764"/>
    <w:rsid w:val="00A72EF0"/>
    <w:rsid w:val="00A75452"/>
    <w:rsid w:val="00A76B99"/>
    <w:rsid w:val="00A81B3C"/>
    <w:rsid w:val="00A8321A"/>
    <w:rsid w:val="00A8325D"/>
    <w:rsid w:val="00A83621"/>
    <w:rsid w:val="00A84A21"/>
    <w:rsid w:val="00A8529B"/>
    <w:rsid w:val="00A85AA0"/>
    <w:rsid w:val="00A865F8"/>
    <w:rsid w:val="00A866DB"/>
    <w:rsid w:val="00A8746C"/>
    <w:rsid w:val="00A879FF"/>
    <w:rsid w:val="00A90957"/>
    <w:rsid w:val="00A924B1"/>
    <w:rsid w:val="00A92A2F"/>
    <w:rsid w:val="00A93E8A"/>
    <w:rsid w:val="00A954DD"/>
    <w:rsid w:val="00A96466"/>
    <w:rsid w:val="00A97F63"/>
    <w:rsid w:val="00AA0C13"/>
    <w:rsid w:val="00AA0CAF"/>
    <w:rsid w:val="00AA0E58"/>
    <w:rsid w:val="00AA4801"/>
    <w:rsid w:val="00AA5C35"/>
    <w:rsid w:val="00AB055D"/>
    <w:rsid w:val="00AB0579"/>
    <w:rsid w:val="00AB1CEA"/>
    <w:rsid w:val="00AB2D6C"/>
    <w:rsid w:val="00AB5743"/>
    <w:rsid w:val="00AB7DBE"/>
    <w:rsid w:val="00AB7E57"/>
    <w:rsid w:val="00AC056C"/>
    <w:rsid w:val="00AC09BB"/>
    <w:rsid w:val="00AC279C"/>
    <w:rsid w:val="00AC4307"/>
    <w:rsid w:val="00AD0235"/>
    <w:rsid w:val="00AD28B8"/>
    <w:rsid w:val="00AD3D9A"/>
    <w:rsid w:val="00AD4A43"/>
    <w:rsid w:val="00AE119F"/>
    <w:rsid w:val="00AE402D"/>
    <w:rsid w:val="00AE5695"/>
    <w:rsid w:val="00AF0EF9"/>
    <w:rsid w:val="00AF5769"/>
    <w:rsid w:val="00B03713"/>
    <w:rsid w:val="00B038CA"/>
    <w:rsid w:val="00B057EB"/>
    <w:rsid w:val="00B06A0B"/>
    <w:rsid w:val="00B07DB0"/>
    <w:rsid w:val="00B11826"/>
    <w:rsid w:val="00B1184E"/>
    <w:rsid w:val="00B1426E"/>
    <w:rsid w:val="00B1448E"/>
    <w:rsid w:val="00B156D6"/>
    <w:rsid w:val="00B166E1"/>
    <w:rsid w:val="00B1760E"/>
    <w:rsid w:val="00B17966"/>
    <w:rsid w:val="00B2045D"/>
    <w:rsid w:val="00B21799"/>
    <w:rsid w:val="00B224AF"/>
    <w:rsid w:val="00B23131"/>
    <w:rsid w:val="00B26096"/>
    <w:rsid w:val="00B27944"/>
    <w:rsid w:val="00B314F5"/>
    <w:rsid w:val="00B31877"/>
    <w:rsid w:val="00B31E8F"/>
    <w:rsid w:val="00B3539D"/>
    <w:rsid w:val="00B353A0"/>
    <w:rsid w:val="00B35BCC"/>
    <w:rsid w:val="00B40DEF"/>
    <w:rsid w:val="00B4155B"/>
    <w:rsid w:val="00B44644"/>
    <w:rsid w:val="00B451F1"/>
    <w:rsid w:val="00B45761"/>
    <w:rsid w:val="00B45F2A"/>
    <w:rsid w:val="00B4600E"/>
    <w:rsid w:val="00B47E6A"/>
    <w:rsid w:val="00B50D3C"/>
    <w:rsid w:val="00B50E23"/>
    <w:rsid w:val="00B51BD7"/>
    <w:rsid w:val="00B53FA8"/>
    <w:rsid w:val="00B5582A"/>
    <w:rsid w:val="00B602F9"/>
    <w:rsid w:val="00B61414"/>
    <w:rsid w:val="00B63837"/>
    <w:rsid w:val="00B6668E"/>
    <w:rsid w:val="00B66B2C"/>
    <w:rsid w:val="00B7172C"/>
    <w:rsid w:val="00B71D4D"/>
    <w:rsid w:val="00B73C7F"/>
    <w:rsid w:val="00B74E41"/>
    <w:rsid w:val="00B77165"/>
    <w:rsid w:val="00B77174"/>
    <w:rsid w:val="00B77535"/>
    <w:rsid w:val="00B7763D"/>
    <w:rsid w:val="00B77A07"/>
    <w:rsid w:val="00B8053A"/>
    <w:rsid w:val="00B80EC3"/>
    <w:rsid w:val="00B832D3"/>
    <w:rsid w:val="00B84583"/>
    <w:rsid w:val="00B84B5E"/>
    <w:rsid w:val="00B8523F"/>
    <w:rsid w:val="00B859F6"/>
    <w:rsid w:val="00B90C16"/>
    <w:rsid w:val="00B91509"/>
    <w:rsid w:val="00B91877"/>
    <w:rsid w:val="00B91C17"/>
    <w:rsid w:val="00B92A45"/>
    <w:rsid w:val="00B97DF1"/>
    <w:rsid w:val="00BA0F35"/>
    <w:rsid w:val="00BA1BE0"/>
    <w:rsid w:val="00BA243F"/>
    <w:rsid w:val="00BA429E"/>
    <w:rsid w:val="00BA47A8"/>
    <w:rsid w:val="00BA5D19"/>
    <w:rsid w:val="00BA7497"/>
    <w:rsid w:val="00BB24B1"/>
    <w:rsid w:val="00BB46F2"/>
    <w:rsid w:val="00BB6BB6"/>
    <w:rsid w:val="00BB7016"/>
    <w:rsid w:val="00BB7E0C"/>
    <w:rsid w:val="00BC1392"/>
    <w:rsid w:val="00BC1552"/>
    <w:rsid w:val="00BC20F4"/>
    <w:rsid w:val="00BC2758"/>
    <w:rsid w:val="00BC2EDF"/>
    <w:rsid w:val="00BC338F"/>
    <w:rsid w:val="00BC6137"/>
    <w:rsid w:val="00BC7E04"/>
    <w:rsid w:val="00BD1FA7"/>
    <w:rsid w:val="00BD5FE8"/>
    <w:rsid w:val="00BD6910"/>
    <w:rsid w:val="00BD6F10"/>
    <w:rsid w:val="00BE14B5"/>
    <w:rsid w:val="00BE24AE"/>
    <w:rsid w:val="00BE3EFB"/>
    <w:rsid w:val="00BE692B"/>
    <w:rsid w:val="00BF18D1"/>
    <w:rsid w:val="00BF1C56"/>
    <w:rsid w:val="00BF1E39"/>
    <w:rsid w:val="00BF25BB"/>
    <w:rsid w:val="00BF2749"/>
    <w:rsid w:val="00BF2C88"/>
    <w:rsid w:val="00BF36A0"/>
    <w:rsid w:val="00BF5032"/>
    <w:rsid w:val="00BF6429"/>
    <w:rsid w:val="00BF7676"/>
    <w:rsid w:val="00C01224"/>
    <w:rsid w:val="00C02083"/>
    <w:rsid w:val="00C03FC1"/>
    <w:rsid w:val="00C04DB6"/>
    <w:rsid w:val="00C063B3"/>
    <w:rsid w:val="00C0687D"/>
    <w:rsid w:val="00C07541"/>
    <w:rsid w:val="00C10013"/>
    <w:rsid w:val="00C1062D"/>
    <w:rsid w:val="00C10799"/>
    <w:rsid w:val="00C14ACC"/>
    <w:rsid w:val="00C15293"/>
    <w:rsid w:val="00C1736E"/>
    <w:rsid w:val="00C17449"/>
    <w:rsid w:val="00C20F0B"/>
    <w:rsid w:val="00C21DEC"/>
    <w:rsid w:val="00C2274F"/>
    <w:rsid w:val="00C2411B"/>
    <w:rsid w:val="00C263B8"/>
    <w:rsid w:val="00C31238"/>
    <w:rsid w:val="00C33ECC"/>
    <w:rsid w:val="00C3487D"/>
    <w:rsid w:val="00C35637"/>
    <w:rsid w:val="00C36CA7"/>
    <w:rsid w:val="00C37172"/>
    <w:rsid w:val="00C37DA8"/>
    <w:rsid w:val="00C40DC0"/>
    <w:rsid w:val="00C42C17"/>
    <w:rsid w:val="00C42E49"/>
    <w:rsid w:val="00C44537"/>
    <w:rsid w:val="00C445A5"/>
    <w:rsid w:val="00C4539D"/>
    <w:rsid w:val="00C466B8"/>
    <w:rsid w:val="00C50DD9"/>
    <w:rsid w:val="00C62B26"/>
    <w:rsid w:val="00C637A9"/>
    <w:rsid w:val="00C63B7E"/>
    <w:rsid w:val="00C66A74"/>
    <w:rsid w:val="00C67827"/>
    <w:rsid w:val="00C72FE4"/>
    <w:rsid w:val="00C72FF2"/>
    <w:rsid w:val="00C73FBE"/>
    <w:rsid w:val="00C74109"/>
    <w:rsid w:val="00C74A32"/>
    <w:rsid w:val="00C74EE3"/>
    <w:rsid w:val="00C7502D"/>
    <w:rsid w:val="00C75666"/>
    <w:rsid w:val="00C77075"/>
    <w:rsid w:val="00C77781"/>
    <w:rsid w:val="00C81776"/>
    <w:rsid w:val="00C81B44"/>
    <w:rsid w:val="00C84FF8"/>
    <w:rsid w:val="00C87602"/>
    <w:rsid w:val="00C922BD"/>
    <w:rsid w:val="00C949BF"/>
    <w:rsid w:val="00C94CB5"/>
    <w:rsid w:val="00C968A5"/>
    <w:rsid w:val="00C97451"/>
    <w:rsid w:val="00C97F56"/>
    <w:rsid w:val="00CA0AED"/>
    <w:rsid w:val="00CA1A60"/>
    <w:rsid w:val="00CA2036"/>
    <w:rsid w:val="00CA3D36"/>
    <w:rsid w:val="00CA3EE3"/>
    <w:rsid w:val="00CA4C13"/>
    <w:rsid w:val="00CA5738"/>
    <w:rsid w:val="00CA58A0"/>
    <w:rsid w:val="00CA5ED6"/>
    <w:rsid w:val="00CB08D5"/>
    <w:rsid w:val="00CB1590"/>
    <w:rsid w:val="00CB1D09"/>
    <w:rsid w:val="00CB2EC0"/>
    <w:rsid w:val="00CB4483"/>
    <w:rsid w:val="00CB7183"/>
    <w:rsid w:val="00CC2498"/>
    <w:rsid w:val="00CC394D"/>
    <w:rsid w:val="00CC5174"/>
    <w:rsid w:val="00CC6C87"/>
    <w:rsid w:val="00CD774A"/>
    <w:rsid w:val="00CE0089"/>
    <w:rsid w:val="00CE0FE8"/>
    <w:rsid w:val="00CE2CC8"/>
    <w:rsid w:val="00CE3725"/>
    <w:rsid w:val="00CE6677"/>
    <w:rsid w:val="00CE7599"/>
    <w:rsid w:val="00CF2E6C"/>
    <w:rsid w:val="00CF33E4"/>
    <w:rsid w:val="00CF3912"/>
    <w:rsid w:val="00CF4EC3"/>
    <w:rsid w:val="00CF6F4A"/>
    <w:rsid w:val="00CF7CD1"/>
    <w:rsid w:val="00D0005F"/>
    <w:rsid w:val="00D06906"/>
    <w:rsid w:val="00D10931"/>
    <w:rsid w:val="00D10C22"/>
    <w:rsid w:val="00D1168A"/>
    <w:rsid w:val="00D1463B"/>
    <w:rsid w:val="00D15D54"/>
    <w:rsid w:val="00D20EFB"/>
    <w:rsid w:val="00D21B79"/>
    <w:rsid w:val="00D24A3D"/>
    <w:rsid w:val="00D26631"/>
    <w:rsid w:val="00D30011"/>
    <w:rsid w:val="00D3102B"/>
    <w:rsid w:val="00D31D28"/>
    <w:rsid w:val="00D323F7"/>
    <w:rsid w:val="00D3455D"/>
    <w:rsid w:val="00D3482F"/>
    <w:rsid w:val="00D354F3"/>
    <w:rsid w:val="00D36522"/>
    <w:rsid w:val="00D37E07"/>
    <w:rsid w:val="00D408DC"/>
    <w:rsid w:val="00D41131"/>
    <w:rsid w:val="00D428F0"/>
    <w:rsid w:val="00D4303F"/>
    <w:rsid w:val="00D44664"/>
    <w:rsid w:val="00D44927"/>
    <w:rsid w:val="00D47E92"/>
    <w:rsid w:val="00D50125"/>
    <w:rsid w:val="00D507E4"/>
    <w:rsid w:val="00D50C61"/>
    <w:rsid w:val="00D56FF6"/>
    <w:rsid w:val="00D679B0"/>
    <w:rsid w:val="00D70336"/>
    <w:rsid w:val="00D72063"/>
    <w:rsid w:val="00D728E4"/>
    <w:rsid w:val="00D73EEC"/>
    <w:rsid w:val="00D74894"/>
    <w:rsid w:val="00D77098"/>
    <w:rsid w:val="00D82736"/>
    <w:rsid w:val="00D8365C"/>
    <w:rsid w:val="00D84645"/>
    <w:rsid w:val="00D8476C"/>
    <w:rsid w:val="00D868C0"/>
    <w:rsid w:val="00D90FD2"/>
    <w:rsid w:val="00D920C8"/>
    <w:rsid w:val="00D93127"/>
    <w:rsid w:val="00D95744"/>
    <w:rsid w:val="00D95D48"/>
    <w:rsid w:val="00D9614F"/>
    <w:rsid w:val="00D977C2"/>
    <w:rsid w:val="00DA1F7A"/>
    <w:rsid w:val="00DA20C2"/>
    <w:rsid w:val="00DA79B0"/>
    <w:rsid w:val="00DA7C4C"/>
    <w:rsid w:val="00DB0990"/>
    <w:rsid w:val="00DB1CB3"/>
    <w:rsid w:val="00DB1D63"/>
    <w:rsid w:val="00DB1E0D"/>
    <w:rsid w:val="00DB1EB1"/>
    <w:rsid w:val="00DB20CC"/>
    <w:rsid w:val="00DB40F4"/>
    <w:rsid w:val="00DB41AC"/>
    <w:rsid w:val="00DC082E"/>
    <w:rsid w:val="00DC08F9"/>
    <w:rsid w:val="00DC4D02"/>
    <w:rsid w:val="00DC4FCA"/>
    <w:rsid w:val="00DC6CF6"/>
    <w:rsid w:val="00DC73B2"/>
    <w:rsid w:val="00DD159D"/>
    <w:rsid w:val="00DD287C"/>
    <w:rsid w:val="00DD3ED0"/>
    <w:rsid w:val="00DD4DA3"/>
    <w:rsid w:val="00DD5429"/>
    <w:rsid w:val="00DD6D38"/>
    <w:rsid w:val="00DD6D93"/>
    <w:rsid w:val="00DD7363"/>
    <w:rsid w:val="00DD7C43"/>
    <w:rsid w:val="00DE0E26"/>
    <w:rsid w:val="00DE28CE"/>
    <w:rsid w:val="00DE4846"/>
    <w:rsid w:val="00DE71CD"/>
    <w:rsid w:val="00DF0B7C"/>
    <w:rsid w:val="00DF175C"/>
    <w:rsid w:val="00DF1830"/>
    <w:rsid w:val="00DF267B"/>
    <w:rsid w:val="00DF33F1"/>
    <w:rsid w:val="00DF451C"/>
    <w:rsid w:val="00DF6B59"/>
    <w:rsid w:val="00E03F37"/>
    <w:rsid w:val="00E04927"/>
    <w:rsid w:val="00E0609D"/>
    <w:rsid w:val="00E0634F"/>
    <w:rsid w:val="00E0647F"/>
    <w:rsid w:val="00E1078C"/>
    <w:rsid w:val="00E11364"/>
    <w:rsid w:val="00E11F12"/>
    <w:rsid w:val="00E12C2C"/>
    <w:rsid w:val="00E133BA"/>
    <w:rsid w:val="00E14B1A"/>
    <w:rsid w:val="00E162F3"/>
    <w:rsid w:val="00E16F6E"/>
    <w:rsid w:val="00E22189"/>
    <w:rsid w:val="00E26B89"/>
    <w:rsid w:val="00E26C51"/>
    <w:rsid w:val="00E27825"/>
    <w:rsid w:val="00E327FD"/>
    <w:rsid w:val="00E35655"/>
    <w:rsid w:val="00E403AD"/>
    <w:rsid w:val="00E417A7"/>
    <w:rsid w:val="00E43D82"/>
    <w:rsid w:val="00E44AF1"/>
    <w:rsid w:val="00E458ED"/>
    <w:rsid w:val="00E475ED"/>
    <w:rsid w:val="00E50340"/>
    <w:rsid w:val="00E53D7B"/>
    <w:rsid w:val="00E540E5"/>
    <w:rsid w:val="00E54227"/>
    <w:rsid w:val="00E54785"/>
    <w:rsid w:val="00E55662"/>
    <w:rsid w:val="00E55CA1"/>
    <w:rsid w:val="00E561CF"/>
    <w:rsid w:val="00E5799F"/>
    <w:rsid w:val="00E613F4"/>
    <w:rsid w:val="00E623D4"/>
    <w:rsid w:val="00E6601D"/>
    <w:rsid w:val="00E738E8"/>
    <w:rsid w:val="00E7425D"/>
    <w:rsid w:val="00E77262"/>
    <w:rsid w:val="00E77795"/>
    <w:rsid w:val="00E77F9E"/>
    <w:rsid w:val="00E8589A"/>
    <w:rsid w:val="00E869D9"/>
    <w:rsid w:val="00E86A25"/>
    <w:rsid w:val="00E90E49"/>
    <w:rsid w:val="00E947EC"/>
    <w:rsid w:val="00E95BEA"/>
    <w:rsid w:val="00E962BF"/>
    <w:rsid w:val="00E9693C"/>
    <w:rsid w:val="00EA2B6D"/>
    <w:rsid w:val="00EA37D9"/>
    <w:rsid w:val="00EA3EDF"/>
    <w:rsid w:val="00EA4C18"/>
    <w:rsid w:val="00EA4DA5"/>
    <w:rsid w:val="00EB1300"/>
    <w:rsid w:val="00EB4EFA"/>
    <w:rsid w:val="00EB50CD"/>
    <w:rsid w:val="00EB51B7"/>
    <w:rsid w:val="00EB66FD"/>
    <w:rsid w:val="00EB70BB"/>
    <w:rsid w:val="00EC0A0A"/>
    <w:rsid w:val="00EC18A8"/>
    <w:rsid w:val="00EC731A"/>
    <w:rsid w:val="00EC76E0"/>
    <w:rsid w:val="00ED6922"/>
    <w:rsid w:val="00EE193A"/>
    <w:rsid w:val="00EE1CEF"/>
    <w:rsid w:val="00EE1E75"/>
    <w:rsid w:val="00EE33B4"/>
    <w:rsid w:val="00EE348F"/>
    <w:rsid w:val="00EE4309"/>
    <w:rsid w:val="00EF3E5E"/>
    <w:rsid w:val="00EF4A1E"/>
    <w:rsid w:val="00EF4B7F"/>
    <w:rsid w:val="00EF4DB9"/>
    <w:rsid w:val="00EF6E84"/>
    <w:rsid w:val="00EF7227"/>
    <w:rsid w:val="00F000E4"/>
    <w:rsid w:val="00F02410"/>
    <w:rsid w:val="00F0241F"/>
    <w:rsid w:val="00F02813"/>
    <w:rsid w:val="00F1083F"/>
    <w:rsid w:val="00F11F6A"/>
    <w:rsid w:val="00F12F95"/>
    <w:rsid w:val="00F13CD8"/>
    <w:rsid w:val="00F13E78"/>
    <w:rsid w:val="00F150F9"/>
    <w:rsid w:val="00F167F2"/>
    <w:rsid w:val="00F17945"/>
    <w:rsid w:val="00F207D1"/>
    <w:rsid w:val="00F2218A"/>
    <w:rsid w:val="00F2360E"/>
    <w:rsid w:val="00F2423F"/>
    <w:rsid w:val="00F263AB"/>
    <w:rsid w:val="00F27D4C"/>
    <w:rsid w:val="00F3109D"/>
    <w:rsid w:val="00F34153"/>
    <w:rsid w:val="00F41E82"/>
    <w:rsid w:val="00F43E73"/>
    <w:rsid w:val="00F44B4B"/>
    <w:rsid w:val="00F47B64"/>
    <w:rsid w:val="00F47F3F"/>
    <w:rsid w:val="00F51880"/>
    <w:rsid w:val="00F519CA"/>
    <w:rsid w:val="00F5207F"/>
    <w:rsid w:val="00F567A6"/>
    <w:rsid w:val="00F56BBB"/>
    <w:rsid w:val="00F5700C"/>
    <w:rsid w:val="00F60114"/>
    <w:rsid w:val="00F606EF"/>
    <w:rsid w:val="00F6110A"/>
    <w:rsid w:val="00F635E8"/>
    <w:rsid w:val="00F6387C"/>
    <w:rsid w:val="00F639A8"/>
    <w:rsid w:val="00F63D12"/>
    <w:rsid w:val="00F66954"/>
    <w:rsid w:val="00F70470"/>
    <w:rsid w:val="00F70F94"/>
    <w:rsid w:val="00F71FA7"/>
    <w:rsid w:val="00F7267A"/>
    <w:rsid w:val="00F73D0C"/>
    <w:rsid w:val="00F74175"/>
    <w:rsid w:val="00F74656"/>
    <w:rsid w:val="00F75357"/>
    <w:rsid w:val="00F769CF"/>
    <w:rsid w:val="00F7765F"/>
    <w:rsid w:val="00F808F8"/>
    <w:rsid w:val="00F8317F"/>
    <w:rsid w:val="00F84F7C"/>
    <w:rsid w:val="00F855CE"/>
    <w:rsid w:val="00F8637B"/>
    <w:rsid w:val="00F86EA6"/>
    <w:rsid w:val="00F86F5A"/>
    <w:rsid w:val="00F919F3"/>
    <w:rsid w:val="00F93058"/>
    <w:rsid w:val="00F94A6A"/>
    <w:rsid w:val="00F95F77"/>
    <w:rsid w:val="00F968AA"/>
    <w:rsid w:val="00F96B83"/>
    <w:rsid w:val="00F972DC"/>
    <w:rsid w:val="00F97DC0"/>
    <w:rsid w:val="00FA2A2D"/>
    <w:rsid w:val="00FA3093"/>
    <w:rsid w:val="00FA3FAC"/>
    <w:rsid w:val="00FA4A3E"/>
    <w:rsid w:val="00FA5B42"/>
    <w:rsid w:val="00FA66A9"/>
    <w:rsid w:val="00FA7B93"/>
    <w:rsid w:val="00FA7FCD"/>
    <w:rsid w:val="00FB011B"/>
    <w:rsid w:val="00FB0379"/>
    <w:rsid w:val="00FB0EE0"/>
    <w:rsid w:val="00FB2AB7"/>
    <w:rsid w:val="00FB3EAB"/>
    <w:rsid w:val="00FB44DF"/>
    <w:rsid w:val="00FB4DB3"/>
    <w:rsid w:val="00FB505A"/>
    <w:rsid w:val="00FB53DE"/>
    <w:rsid w:val="00FB57F5"/>
    <w:rsid w:val="00FC1C9C"/>
    <w:rsid w:val="00FC2A81"/>
    <w:rsid w:val="00FC5BDD"/>
    <w:rsid w:val="00FD03CC"/>
    <w:rsid w:val="00FD0F29"/>
    <w:rsid w:val="00FD15C6"/>
    <w:rsid w:val="00FD1ED8"/>
    <w:rsid w:val="00FD2211"/>
    <w:rsid w:val="00FD5A60"/>
    <w:rsid w:val="00FD6754"/>
    <w:rsid w:val="00FD6DB8"/>
    <w:rsid w:val="00FE1BAB"/>
    <w:rsid w:val="00FE1DDB"/>
    <w:rsid w:val="00FE3A5E"/>
    <w:rsid w:val="00FE565C"/>
    <w:rsid w:val="00FE78F0"/>
    <w:rsid w:val="00FF097C"/>
    <w:rsid w:val="00FF0B1D"/>
    <w:rsid w:val="00FF1652"/>
    <w:rsid w:val="00FF1977"/>
    <w:rsid w:val="00FF241A"/>
    <w:rsid w:val="00FF4DDD"/>
    <w:rsid w:val="00FF7757"/>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68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1364"/>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uiPriority w:val="99"/>
    <w:unhideWhenUsed/>
    <w:rsid w:val="00F769CF"/>
    <w:pPr>
      <w:spacing w:after="0" w:line="240" w:lineRule="auto"/>
    </w:pPr>
    <w:rPr>
      <w:sz w:val="20"/>
      <w:szCs w:val="20"/>
    </w:rPr>
  </w:style>
  <w:style w:type="character" w:customStyle="1" w:styleId="NotedebasdepageCar">
    <w:name w:val="Note de bas de page Car"/>
    <w:basedOn w:val="Policepardfaut"/>
    <w:link w:val="Notedebasdepage"/>
    <w:uiPriority w:val="99"/>
    <w:rsid w:val="00F769CF"/>
    <w:rPr>
      <w:sz w:val="20"/>
      <w:szCs w:val="20"/>
    </w:rPr>
  </w:style>
  <w:style w:type="character" w:styleId="Appelnotedebasdep">
    <w:name w:val="footnote reference"/>
    <w:basedOn w:val="Policepardfaut"/>
    <w:uiPriority w:val="99"/>
    <w:semiHidden/>
    <w:unhideWhenUsed/>
    <w:rsid w:val="00F769CF"/>
    <w:rPr>
      <w:vertAlign w:val="superscript"/>
    </w:rPr>
  </w:style>
  <w:style w:type="paragraph" w:styleId="Textedebulles">
    <w:name w:val="Balloon Text"/>
    <w:basedOn w:val="Normal"/>
    <w:link w:val="TextedebullesCar"/>
    <w:uiPriority w:val="99"/>
    <w:semiHidden/>
    <w:unhideWhenUsed/>
    <w:rsid w:val="00F769CF"/>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769CF"/>
    <w:rPr>
      <w:rFonts w:ascii="Tahoma" w:hAnsi="Tahoma" w:cs="Tahoma"/>
      <w:sz w:val="16"/>
      <w:szCs w:val="16"/>
    </w:rPr>
  </w:style>
  <w:style w:type="character" w:styleId="Textedelespacerserv">
    <w:name w:val="Placeholder Text"/>
    <w:basedOn w:val="Policepardfaut"/>
    <w:uiPriority w:val="99"/>
    <w:semiHidden/>
    <w:rsid w:val="009548CC"/>
    <w:rPr>
      <w:color w:val="808080"/>
    </w:rPr>
  </w:style>
  <w:style w:type="paragraph" w:styleId="En-tte">
    <w:name w:val="header"/>
    <w:basedOn w:val="Normal"/>
    <w:link w:val="En-tteCar"/>
    <w:uiPriority w:val="99"/>
    <w:unhideWhenUsed/>
    <w:rsid w:val="0049401F"/>
    <w:pPr>
      <w:tabs>
        <w:tab w:val="center" w:pos="4536"/>
        <w:tab w:val="right" w:pos="9072"/>
      </w:tabs>
      <w:spacing w:after="0" w:line="240" w:lineRule="auto"/>
    </w:pPr>
  </w:style>
  <w:style w:type="character" w:customStyle="1" w:styleId="En-tteCar">
    <w:name w:val="En-tête Car"/>
    <w:basedOn w:val="Policepardfaut"/>
    <w:link w:val="En-tte"/>
    <w:uiPriority w:val="99"/>
    <w:rsid w:val="0049401F"/>
  </w:style>
  <w:style w:type="paragraph" w:styleId="Pieddepage">
    <w:name w:val="footer"/>
    <w:basedOn w:val="Normal"/>
    <w:link w:val="PieddepageCar"/>
    <w:uiPriority w:val="99"/>
    <w:unhideWhenUsed/>
    <w:rsid w:val="0049401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9401F"/>
  </w:style>
  <w:style w:type="table" w:styleId="Grilledutableau">
    <w:name w:val="Table Grid"/>
    <w:basedOn w:val="TableauNormal"/>
    <w:uiPriority w:val="59"/>
    <w:rsid w:val="0018187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09578804">
      <w:bodyDiv w:val="1"/>
      <w:marLeft w:val="0"/>
      <w:marRight w:val="0"/>
      <w:marTop w:val="0"/>
      <w:marBottom w:val="0"/>
      <w:divBdr>
        <w:top w:val="none" w:sz="0" w:space="0" w:color="auto"/>
        <w:left w:val="none" w:sz="0" w:space="0" w:color="auto"/>
        <w:bottom w:val="none" w:sz="0" w:space="0" w:color="auto"/>
        <w:right w:val="none" w:sz="0" w:space="0" w:color="auto"/>
      </w:divBdr>
    </w:div>
    <w:div w:id="1544174567">
      <w:bodyDiv w:val="1"/>
      <w:marLeft w:val="0"/>
      <w:marRight w:val="0"/>
      <w:marTop w:val="0"/>
      <w:marBottom w:val="0"/>
      <w:divBdr>
        <w:top w:val="none" w:sz="0" w:space="0" w:color="auto"/>
        <w:left w:val="none" w:sz="0" w:space="0" w:color="auto"/>
        <w:bottom w:val="none" w:sz="0" w:space="0" w:color="auto"/>
        <w:right w:val="none" w:sz="0" w:space="0" w:color="auto"/>
      </w:divBdr>
    </w:div>
    <w:div w:id="1783452138">
      <w:bodyDiv w:val="1"/>
      <w:marLeft w:val="0"/>
      <w:marRight w:val="0"/>
      <w:marTop w:val="0"/>
      <w:marBottom w:val="0"/>
      <w:divBdr>
        <w:top w:val="none" w:sz="0" w:space="0" w:color="auto"/>
        <w:left w:val="none" w:sz="0" w:space="0" w:color="auto"/>
        <w:bottom w:val="none" w:sz="0" w:space="0" w:color="auto"/>
        <w:right w:val="none" w:sz="0" w:space="0" w:color="auto"/>
      </w:divBdr>
    </w:div>
    <w:div w:id="2082363972">
      <w:bodyDiv w:val="1"/>
      <w:marLeft w:val="0"/>
      <w:marRight w:val="0"/>
      <w:marTop w:val="0"/>
      <w:marBottom w:val="0"/>
      <w:divBdr>
        <w:top w:val="none" w:sz="0" w:space="0" w:color="auto"/>
        <w:left w:val="none" w:sz="0" w:space="0" w:color="auto"/>
        <w:bottom w:val="none" w:sz="0" w:space="0" w:color="auto"/>
        <w:right w:val="none" w:sz="0" w:space="0" w:color="auto"/>
      </w:divBdr>
    </w:div>
    <w:div w:id="2123375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C2E89C-7DC7-4CFA-BAC2-378631B6D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4852</TotalTime>
  <Pages>47</Pages>
  <Words>11719</Words>
  <Characters>64459</Characters>
  <Application>Microsoft Office Word</Application>
  <DocSecurity>0</DocSecurity>
  <Lines>537</Lines>
  <Paragraphs>152</Paragraphs>
  <ScaleCrop>false</ScaleCrop>
  <HeadingPairs>
    <vt:vector size="2" baseType="variant">
      <vt:variant>
        <vt:lpstr>Titre</vt:lpstr>
      </vt:variant>
      <vt:variant>
        <vt:i4>1</vt:i4>
      </vt:variant>
    </vt:vector>
  </HeadingPairs>
  <TitlesOfParts>
    <vt:vector size="1" baseType="lpstr">
      <vt:lpstr/>
    </vt:vector>
  </TitlesOfParts>
  <Company>HP</Company>
  <LinksUpToDate>false</LinksUpToDate>
  <CharactersWithSpaces>76026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bouabdellah ouddane</dc:creator>
  <cp:keywords/>
  <dc:description/>
  <cp:lastModifiedBy>bouabdellah ouddane</cp:lastModifiedBy>
  <cp:revision>2266</cp:revision>
  <cp:lastPrinted>2010-03-08T20:41:00Z</cp:lastPrinted>
  <dcterms:created xsi:type="dcterms:W3CDTF">2009-05-13T12:36:00Z</dcterms:created>
  <dcterms:modified xsi:type="dcterms:W3CDTF">2010-05-12T08:41:00Z</dcterms:modified>
</cp:coreProperties>
</file>